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McLeod, Shealy, Matthews, Senn, Gustafson, Devine, Setzler and Malloy</w:t>
      </w:r>
    </w:p>
    <w:p>
      <w:pPr>
        <w:widowControl w:val="false"/>
        <w:spacing w:after="0"/>
        <w:jc w:val="left"/>
      </w:pPr>
      <w:r>
        <w:rPr>
          <w:rFonts w:ascii="Times New Roman"/>
          <w:sz w:val="22"/>
        </w:rPr>
        <w:t xml:space="preserve">Document Path: SR-0682KM24.docx</w:t>
      </w:r>
    </w:p>
    <w:p>
      <w:pPr>
        <w:widowControl w:val="false"/>
        <w:spacing w:after="0"/>
        <w:jc w:val="left"/>
      </w:pPr>
    </w:p>
    <w:p>
      <w:pPr>
        <w:widowControl w:val="false"/>
        <w:spacing w:after="0"/>
        <w:jc w:val="left"/>
      </w:pPr>
      <w:r>
        <w:rPr>
          <w:rFonts w:ascii="Times New Roman"/>
          <w:sz w:val="22"/>
        </w:rPr>
        <w:t xml:space="preserve">Introduced in the Senate on April 9, 2024</w:t>
      </w:r>
    </w:p>
    <w:p>
      <w:pPr>
        <w:widowControl w:val="false"/>
        <w:spacing w:after="0"/>
        <w:jc w:val="left"/>
      </w:pPr>
      <w:r>
        <w:rPr>
          <w:rFonts w:ascii="Times New Roman"/>
          <w:sz w:val="22"/>
        </w:rPr>
        <w:t xml:space="preserve">Introduced in the House on May 1,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USC 2017, 2022, and 2024 Basketball Champions License Plate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4/9/2024</w:t>
      </w:r>
      <w:r>
        <w:tab/>
        <w:t>Senate</w:t>
      </w:r>
      <w:r>
        <w:tab/>
        <w:t xml:space="preserve">Introduced and read first time</w:t>
      </w:r>
      <w:r>
        <w:t xml:space="preserve"> (</w:t>
      </w:r>
      <w:hyperlink w:history="true" r:id="R55014a68ea3a422c">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4/9/2024</w:t>
      </w:r>
      <w:r>
        <w:tab/>
        <w:t>Senate</w:t>
      </w:r>
      <w:r>
        <w:tab/>
        <w:t xml:space="preserve">Referred to Committee on</w:t>
      </w:r>
      <w:r>
        <w:rPr>
          <w:b/>
        </w:rPr>
        <w:t xml:space="preserve"> Transportation</w:t>
      </w:r>
      <w:r>
        <w:t xml:space="preserve"> (</w:t>
      </w:r>
      <w:hyperlink w:history="true" r:id="R64ba686c13e04c92">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Polled out of committee</w:t>
      </w:r>
      <w:r>
        <w:rPr>
          <w:b/>
        </w:rPr>
        <w:t xml:space="preserve"> Transportation</w:t>
      </w:r>
      <w:r>
        <w:t xml:space="preserve"> (</w:t>
      </w:r>
      <w:hyperlink w:history="true" r:id="R9aa0e7a0aa204d08">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Committee report: Favorable</w:t>
      </w:r>
      <w:r>
        <w:rPr>
          <w:b/>
        </w:rPr>
        <w:t xml:space="preserve"> Transportation</w:t>
      </w:r>
      <w:r>
        <w:t xml:space="preserve"> (</w:t>
      </w:r>
      <w:hyperlink w:history="true" r:id="R055d97f299a741e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Read second time</w:t>
      </w:r>
      <w:r>
        <w:t xml:space="preserve"> (</w:t>
      </w:r>
      <w:hyperlink w:history="true" r:id="R81df3c12c3b94654">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Roll call</w:t>
      </w:r>
      <w:r>
        <w:t xml:space="preserve"> Ayes-40  Nays-0</w:t>
      </w:r>
      <w:r>
        <w:t xml:space="preserve"> (</w:t>
      </w:r>
      <w:hyperlink w:history="true" r:id="Rbc3ca50bedaa444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Unanimous consent for third reading on next legislative day</w:t>
      </w:r>
      <w:r>
        <w:t xml:space="preserve"> (</w:t>
      </w:r>
      <w:hyperlink w:history="true" r:id="Ra2cc19e3e5124106">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4/26/2024</w:t>
      </w:r>
      <w:r>
        <w:tab/>
        <w:t>Senate</w:t>
      </w:r>
      <w:r>
        <w:tab/>
        <w:t xml:space="preserve">Read third time and sent to House</w:t>
      </w:r>
      <w:r>
        <w:t xml:space="preserve"> (</w:t>
      </w:r>
      <w:hyperlink w:history="true" r:id="Rbd993da160ed4d40">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Introduced and read first time</w:t>
      </w:r>
      <w:r>
        <w:t xml:space="preserve"> (</w:t>
      </w:r>
      <w:hyperlink w:history="true" r:id="R18c6d0a5e0904530">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Referred to Committee on</w:t>
      </w:r>
      <w:r>
        <w:rPr>
          <w:b/>
        </w:rPr>
        <w:t xml:space="preserve"> Education and Public Works</w:t>
      </w:r>
      <w:r>
        <w:t xml:space="preserve"> (</w:t>
      </w:r>
      <w:hyperlink w:history="true" r:id="R0b7114a5fa3342ac">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e3abebb55b945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1db42fc4364fdf">
        <w:r>
          <w:rPr>
            <w:rStyle w:val="Hyperlink"/>
            <w:u w:val="single"/>
          </w:rPr>
          <w:t>04/09/2024</w:t>
        </w:r>
      </w:hyperlink>
      <w:r>
        <w:t xml:space="preserve"/>
      </w:r>
    </w:p>
    <w:p>
      <w:pPr>
        <w:widowControl w:val="true"/>
        <w:spacing w:after="0"/>
        <w:jc w:val="left"/>
      </w:pPr>
      <w:r>
        <w:rPr>
          <w:rFonts w:ascii="Times New Roman"/>
          <w:sz w:val="22"/>
        </w:rPr>
        <w:t xml:space="preserve"/>
      </w:r>
      <w:hyperlink r:id="R4efbec35f62b4cf8">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10D09" w:rsidP="00910D09" w:rsidRDefault="00910D09" w14:paraId="0A5999D9" w14:textId="77777777">
      <w:pPr>
        <w:pStyle w:val="sccoversheetstricken"/>
      </w:pPr>
      <w:r w:rsidRPr="00B07BF4">
        <w:t>Indicates Matter Stricken</w:t>
      </w:r>
    </w:p>
    <w:p w:rsidRPr="00B07BF4" w:rsidR="00910D09" w:rsidP="00910D09" w:rsidRDefault="00910D09" w14:paraId="2A6FC6C6" w14:textId="77777777">
      <w:pPr>
        <w:pStyle w:val="sccoversheetunderline"/>
      </w:pPr>
      <w:r w:rsidRPr="00B07BF4">
        <w:t>Indicates New Matter</w:t>
      </w:r>
    </w:p>
    <w:p w:rsidRPr="00B07BF4" w:rsidR="00910D09" w:rsidP="00910D09" w:rsidRDefault="00910D09" w14:paraId="1D2954A8" w14:textId="77777777">
      <w:pPr>
        <w:pStyle w:val="sccoversheetemptyline"/>
      </w:pPr>
    </w:p>
    <w:sdt>
      <w:sdtPr>
        <w:alias w:val="status"/>
        <w:tag w:val="status"/>
        <w:id w:val="854397200"/>
        <w:placeholder>
          <w:docPart w:val="C61FA23D0D624B8985CDD90DD4AEB131"/>
        </w:placeholder>
      </w:sdtPr>
      <w:sdtEndPr/>
      <w:sdtContent>
        <w:p w:rsidR="00910D09" w:rsidP="00910D09" w:rsidRDefault="00910D09" w14:paraId="7C673837" w14:textId="77777777">
          <w:pPr>
            <w:pStyle w:val="sccoversheetstatus"/>
          </w:pPr>
          <w:r>
            <w:t>Polled Out Of Committee</w:t>
          </w:r>
        </w:p>
        <w:p w:rsidRPr="00B07BF4" w:rsidR="00910D09" w:rsidP="00910D09" w:rsidRDefault="00910D09" w14:paraId="55A17BF5" w14:textId="1EE4828E">
          <w:pPr>
            <w:pStyle w:val="sccoversheetstatus"/>
          </w:pPr>
          <w:r>
            <w:t>Majority Favorable</w:t>
          </w:r>
        </w:p>
      </w:sdtContent>
    </w:sdt>
    <w:sdt>
      <w:sdtPr>
        <w:alias w:val="printed1"/>
        <w:tag w:val="printed1"/>
        <w:id w:val="-1779714481"/>
        <w:placeholder>
          <w:docPart w:val="C61FA23D0D624B8985CDD90DD4AEB131"/>
        </w:placeholder>
        <w:text/>
      </w:sdtPr>
      <w:sdtEndPr/>
      <w:sdtContent>
        <w:p w:rsidR="00910D09" w:rsidP="00910D09" w:rsidRDefault="00910D09" w14:paraId="2F1D586C" w14:textId="379B3F73">
          <w:pPr>
            <w:pStyle w:val="sccoversheetinfo"/>
          </w:pPr>
          <w:r>
            <w:t>April 25, 2024</w:t>
          </w:r>
        </w:p>
      </w:sdtContent>
    </w:sdt>
    <w:p w:rsidR="00910D09" w:rsidP="00910D09" w:rsidRDefault="00910D09" w14:paraId="13D5E8BA" w14:textId="77777777">
      <w:pPr>
        <w:pStyle w:val="sccoversheetinfo"/>
      </w:pPr>
    </w:p>
    <w:sdt>
      <w:sdtPr>
        <w:alias w:val="billnumber"/>
        <w:tag w:val="billnumber"/>
        <w:id w:val="-897512070"/>
        <w:placeholder>
          <w:docPart w:val="C61FA23D0D624B8985CDD90DD4AEB131"/>
        </w:placeholder>
        <w:text/>
      </w:sdtPr>
      <w:sdtEndPr/>
      <w:sdtContent>
        <w:p w:rsidRPr="00B07BF4" w:rsidR="00910D09" w:rsidP="00910D09" w:rsidRDefault="00910D09" w14:paraId="104DD19C" w14:textId="63722AC7">
          <w:pPr>
            <w:pStyle w:val="sccoversheetbillno"/>
          </w:pPr>
          <w:r>
            <w:t>S. 1242</w:t>
          </w:r>
        </w:p>
      </w:sdtContent>
    </w:sdt>
    <w:p w:rsidR="00910D09" w:rsidP="00910D09" w:rsidRDefault="00910D09" w14:paraId="00F94714" w14:textId="77777777">
      <w:pPr>
        <w:pStyle w:val="sccoversheetsponsor6"/>
      </w:pPr>
    </w:p>
    <w:p w:rsidRPr="00B07BF4" w:rsidR="00910D09" w:rsidP="00910D09" w:rsidRDefault="00910D09" w14:paraId="76286948" w14:textId="685D9721">
      <w:pPr>
        <w:pStyle w:val="sccoversheetsponsor6"/>
      </w:pPr>
      <w:r w:rsidRPr="00B07BF4">
        <w:t xml:space="preserve">Introduced by </w:t>
      </w:r>
      <w:sdt>
        <w:sdtPr>
          <w:alias w:val="sponsortype"/>
          <w:tag w:val="sponsortype"/>
          <w:id w:val="1707217765"/>
          <w:placeholder>
            <w:docPart w:val="C61FA23D0D624B8985CDD90DD4AEB131"/>
          </w:placeholder>
          <w:text/>
        </w:sdtPr>
        <w:sdtEndPr/>
        <w:sdtContent>
          <w:r>
            <w:t>Senators</w:t>
          </w:r>
        </w:sdtContent>
      </w:sdt>
      <w:r w:rsidRPr="00B07BF4">
        <w:t xml:space="preserve"> </w:t>
      </w:r>
      <w:sdt>
        <w:sdtPr>
          <w:alias w:val="sponsors"/>
          <w:tag w:val="sponsors"/>
          <w:id w:val="716862734"/>
          <w:placeholder>
            <w:docPart w:val="C61FA23D0D624B8985CDD90DD4AEB131"/>
          </w:placeholder>
          <w:text/>
        </w:sdtPr>
        <w:sdtEndPr/>
        <w:sdtContent>
          <w:r>
            <w:t>McLeod, Shealy, Matthews, Senn, Gustafson, Devine, Setzler and Malloy</w:t>
          </w:r>
        </w:sdtContent>
      </w:sdt>
      <w:r w:rsidRPr="00B07BF4">
        <w:t xml:space="preserve"> </w:t>
      </w:r>
    </w:p>
    <w:p w:rsidRPr="00B07BF4" w:rsidR="00910D09" w:rsidP="00910D09" w:rsidRDefault="00910D09" w14:paraId="075BF702" w14:textId="77777777">
      <w:pPr>
        <w:pStyle w:val="sccoversheetsponsor6"/>
      </w:pPr>
    </w:p>
    <w:p w:rsidRPr="00B07BF4" w:rsidR="00910D09" w:rsidP="00910D09" w:rsidRDefault="005835EC" w14:paraId="6E1FAC84" w14:textId="1307F29D">
      <w:pPr>
        <w:pStyle w:val="sccoversheetinfo"/>
      </w:pPr>
      <w:sdt>
        <w:sdtPr>
          <w:alias w:val="typeinitial"/>
          <w:tag w:val="typeinitial"/>
          <w:id w:val="98301346"/>
          <w:placeholder>
            <w:docPart w:val="C61FA23D0D624B8985CDD90DD4AEB131"/>
          </w:placeholder>
          <w:text/>
        </w:sdtPr>
        <w:sdtEndPr/>
        <w:sdtContent>
          <w:r w:rsidR="00910D09">
            <w:t>S</w:t>
          </w:r>
        </w:sdtContent>
      </w:sdt>
      <w:r w:rsidRPr="00B07BF4" w:rsidR="00910D09">
        <w:t xml:space="preserve">. Printed </w:t>
      </w:r>
      <w:sdt>
        <w:sdtPr>
          <w:alias w:val="printed2"/>
          <w:tag w:val="printed2"/>
          <w:id w:val="-774643221"/>
          <w:placeholder>
            <w:docPart w:val="C61FA23D0D624B8985CDD90DD4AEB131"/>
          </w:placeholder>
          <w:text/>
        </w:sdtPr>
        <w:sdtEndPr/>
        <w:sdtContent>
          <w:r w:rsidR="00910D09">
            <w:t>04/25/24</w:t>
          </w:r>
        </w:sdtContent>
      </w:sdt>
      <w:r w:rsidRPr="00B07BF4" w:rsidR="00910D09">
        <w:t>--</w:t>
      </w:r>
      <w:sdt>
        <w:sdtPr>
          <w:alias w:val="residingchamber"/>
          <w:tag w:val="residingchamber"/>
          <w:id w:val="1651789982"/>
          <w:placeholder>
            <w:docPart w:val="C61FA23D0D624B8985CDD90DD4AEB131"/>
          </w:placeholder>
          <w:text/>
        </w:sdtPr>
        <w:sdtEndPr/>
        <w:sdtContent>
          <w:r w:rsidR="00910D09">
            <w:t>S</w:t>
          </w:r>
        </w:sdtContent>
      </w:sdt>
      <w:r w:rsidRPr="00B07BF4" w:rsidR="00910D09">
        <w:t>.</w:t>
      </w:r>
    </w:p>
    <w:p w:rsidRPr="00B07BF4" w:rsidR="00910D09" w:rsidP="00910D09" w:rsidRDefault="00910D09" w14:paraId="502A24E9" w14:textId="5C6BFC9F">
      <w:pPr>
        <w:pStyle w:val="sccoversheetreadfirst"/>
      </w:pPr>
      <w:r w:rsidRPr="00B07BF4">
        <w:t xml:space="preserve">Read the first time </w:t>
      </w:r>
      <w:sdt>
        <w:sdtPr>
          <w:alias w:val="readfirst"/>
          <w:tag w:val="readfirst"/>
          <w:id w:val="-1145275273"/>
          <w:placeholder>
            <w:docPart w:val="C61FA23D0D624B8985CDD90DD4AEB131"/>
          </w:placeholder>
          <w:text/>
        </w:sdtPr>
        <w:sdtEndPr/>
        <w:sdtContent>
          <w:r>
            <w:t xml:space="preserve">April </w:t>
          </w:r>
          <w:r w:rsidR="00670B84">
            <w:t>0</w:t>
          </w:r>
          <w:r>
            <w:t>9, 2024</w:t>
          </w:r>
        </w:sdtContent>
      </w:sdt>
    </w:p>
    <w:p w:rsidRPr="00B07BF4" w:rsidR="00910D09" w:rsidP="00910D09" w:rsidRDefault="00910D09" w14:paraId="7BD6DA47" w14:textId="77777777">
      <w:pPr>
        <w:pStyle w:val="sccoversheetemptyline"/>
      </w:pPr>
    </w:p>
    <w:p w:rsidRPr="00B07BF4" w:rsidR="00910D09" w:rsidP="00910D09" w:rsidRDefault="00910D09" w14:paraId="7C80DB9D" w14:textId="77777777">
      <w:pPr>
        <w:pStyle w:val="sccoversheetemptyline"/>
        <w:tabs>
          <w:tab w:val="center" w:pos="4493"/>
          <w:tab w:val="right" w:pos="8986"/>
        </w:tabs>
        <w:jc w:val="center"/>
      </w:pPr>
      <w:r w:rsidRPr="00B07BF4">
        <w:t>________</w:t>
      </w:r>
    </w:p>
    <w:p w:rsidRPr="00B07BF4" w:rsidR="00910D09" w:rsidP="00910D09" w:rsidRDefault="00910D09" w14:paraId="7675FFC2" w14:textId="77777777">
      <w:pPr>
        <w:pStyle w:val="sccoversheetemptyline"/>
        <w:jc w:val="center"/>
        <w:rPr>
          <w:u w:val="single"/>
        </w:rPr>
      </w:pPr>
    </w:p>
    <w:p w:rsidRPr="00B07BF4" w:rsidR="00910D09" w:rsidP="00910D09" w:rsidRDefault="00910D09" w14:paraId="27E19AB5" w14:textId="4802293D">
      <w:pPr>
        <w:pStyle w:val="sccoversheetcommitteereportheader"/>
      </w:pPr>
      <w:r w:rsidRPr="00B07BF4">
        <w:t xml:space="preserve">The committee on </w:t>
      </w:r>
      <w:sdt>
        <w:sdtPr>
          <w:alias w:val="committeename"/>
          <w:tag w:val="committeename"/>
          <w:id w:val="-1151050561"/>
          <w:placeholder>
            <w:docPart w:val="C61FA23D0D624B8985CDD90DD4AEB131"/>
          </w:placeholder>
          <w:text/>
        </w:sdtPr>
        <w:sdtEndPr/>
        <w:sdtContent>
          <w:r>
            <w:t>Senate Transportation</w:t>
          </w:r>
        </w:sdtContent>
      </w:sdt>
    </w:p>
    <w:p w:rsidRPr="00B07BF4" w:rsidR="00910D09" w:rsidP="00910D09" w:rsidRDefault="00910D09" w14:paraId="14F8D485" w14:textId="26C93A0B">
      <w:pPr>
        <w:pStyle w:val="sccommitteereporttitle"/>
      </w:pPr>
      <w:r w:rsidRPr="00B07BF4">
        <w:t>To who</w:t>
      </w:r>
      <w:r>
        <w:t>m</w:t>
      </w:r>
      <w:r w:rsidRPr="00B07BF4">
        <w:t xml:space="preserve"> was referred a </w:t>
      </w:r>
      <w:sdt>
        <w:sdtPr>
          <w:alias w:val="doctype"/>
          <w:tag w:val="doctype"/>
          <w:id w:val="-95182141"/>
          <w:placeholder>
            <w:docPart w:val="C61FA23D0D624B8985CDD90DD4AEB131"/>
          </w:placeholder>
          <w:text/>
        </w:sdtPr>
        <w:sdtEndPr/>
        <w:sdtContent>
          <w:r>
            <w:t>Bill</w:t>
          </w:r>
        </w:sdtContent>
      </w:sdt>
      <w:r w:rsidRPr="00B07BF4">
        <w:t xml:space="preserve"> (</w:t>
      </w:r>
      <w:sdt>
        <w:sdtPr>
          <w:alias w:val="billnumber"/>
          <w:tag w:val="billnumber"/>
          <w:id w:val="249784876"/>
          <w:placeholder>
            <w:docPart w:val="C61FA23D0D624B8985CDD90DD4AEB131"/>
          </w:placeholder>
          <w:text/>
        </w:sdtPr>
        <w:sdtEndPr/>
        <w:sdtContent>
          <w:r>
            <w:t>S. 1242</w:t>
          </w:r>
        </w:sdtContent>
      </w:sdt>
      <w:r w:rsidRPr="00B07BF4">
        <w:t xml:space="preserve">) </w:t>
      </w:r>
      <w:sdt>
        <w:sdtPr>
          <w:alias w:val="billtitle"/>
          <w:tag w:val="billtitle"/>
          <w:id w:val="660268815"/>
          <w:placeholder>
            <w:docPart w:val="C61FA23D0D624B8985CDD90DD4AEB131"/>
          </w:placeholder>
          <w:text/>
        </w:sdtPr>
        <w:sdtEndPr/>
        <w:sdtContent>
          <w:r>
            <w:t xml:space="preserve">to amend the South Carolina Code of Laws by amending Section 56‑3‑14210, relating to </w:t>
          </w:r>
          <w:r w:rsidR="00670B84">
            <w:t>University of South Carolina</w:t>
          </w:r>
          <w:r>
            <w:t xml:space="preserve"> 2017 and 2022 </w:t>
          </w:r>
          <w:r w:rsidR="00670B84">
            <w:t>Women’s Basketball National Champions</w:t>
          </w:r>
        </w:sdtContent>
      </w:sdt>
      <w:r w:rsidRPr="00B07BF4">
        <w:t>, etc., respectfully</w:t>
      </w:r>
    </w:p>
    <w:p w:rsidRPr="00B07BF4" w:rsidR="00910D09" w:rsidP="00910D09" w:rsidRDefault="00910D09" w14:paraId="28FD9FBA" w14:textId="77777777">
      <w:pPr>
        <w:pStyle w:val="sccoversheetcommitteereportheader"/>
      </w:pPr>
      <w:r w:rsidRPr="00B07BF4">
        <w:t>Report:</w:t>
      </w:r>
    </w:p>
    <w:sdt>
      <w:sdtPr>
        <w:alias w:val="committeetitle"/>
        <w:tag w:val="committeetitle"/>
        <w:id w:val="1407110167"/>
        <w:placeholder>
          <w:docPart w:val="C61FA23D0D624B8985CDD90DD4AEB131"/>
        </w:placeholder>
        <w:text/>
      </w:sdtPr>
      <w:sdtEndPr/>
      <w:sdtContent>
        <w:p w:rsidRPr="00B07BF4" w:rsidR="00910D09" w:rsidP="00910D09" w:rsidRDefault="00910D09" w14:paraId="24E558E5" w14:textId="7F83D613">
          <w:pPr>
            <w:pStyle w:val="sccommitteereporttitle"/>
          </w:pPr>
          <w:r>
            <w:t>Has polled the Bill out majority favorable.</w:t>
          </w:r>
        </w:p>
      </w:sdtContent>
    </w:sdt>
    <w:p w:rsidRPr="00B07BF4" w:rsidR="00910D09" w:rsidP="00910D09" w:rsidRDefault="00910D09" w14:paraId="0D90171F" w14:textId="77777777">
      <w:pPr>
        <w:pStyle w:val="sccoversheetcommitteereportemplyline"/>
      </w:pPr>
    </w:p>
    <w:p w:rsidR="00910D09" w:rsidP="00910D09" w:rsidRDefault="00910D09" w14:paraId="383C89CB" w14:textId="77777777">
      <w:pPr>
        <w:pStyle w:val="sccoversheetemptyline"/>
        <w:jc w:val="center"/>
        <w:sectPr w:rsidR="00910D09" w:rsidSect="00910D09">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910D09" w:rsidP="00910D09" w:rsidRDefault="00910D09" w14:paraId="057F0545"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2C3463" w:rsidP="00037F04" w:rsidRDefault="002C3463" w14:paraId="1803EF34" w14:textId="5BD12D5F">
      <w:pPr>
        <w:pStyle w:val="scemptylineheader"/>
      </w:pPr>
    </w:p>
    <w:p w:rsidR="00910D09" w:rsidP="00446987" w:rsidRDefault="00910D09" w14:paraId="5EB6AF2D" w14:textId="77777777">
      <w:pPr>
        <w:pStyle w:val="scemptylineheader"/>
      </w:pPr>
    </w:p>
    <w:p w:rsidRPr="00DF3B44" w:rsidR="008E61A1" w:rsidP="00446987" w:rsidRDefault="008E61A1" w14:paraId="3B5B27A6" w14:textId="686DFE03">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44E2C" w14:paraId="40FEFADA" w14:textId="0F84B531">
          <w:pPr>
            <w:pStyle w:val="scbilltitle"/>
          </w:pPr>
          <w:r>
            <w:t>TO AMEND THE SOUTH CAROLINA CODE OF LAWS BY AMENDING SECTION 56‑3‑14210, RELATING TO UNIVERSITY OF SOUTH CAROLINA 2017 AND 2022 WOMEN</w:t>
          </w:r>
          <w:r w:rsidR="00C22DE3">
            <w:t>’</w:t>
          </w:r>
          <w:r>
            <w:t>S BASKETBALL NATIONAL CHAMPIONS SPECIAL LICENSE PLATES, SO AS TO PROVIDE FOR THE ISSUANCE OF “UNIVERSITY OF SOUTH CAROLINA 2024 WOMEN</w:t>
          </w:r>
          <w:r w:rsidR="00C22DE3">
            <w:t>’</w:t>
          </w:r>
          <w:r>
            <w:t>S BASKETBALL NATIONAL CHAMPIONS” SPECIAL LICENSE PLATES BY THE DEPARTMENT.</w:t>
          </w:r>
        </w:p>
      </w:sdtContent>
    </w:sdt>
    <w:bookmarkStart w:name="at_e35f3c3a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5ca49bbe" w:id="1"/>
      <w:r w:rsidRPr="0094541D">
        <w:t>B</w:t>
      </w:r>
      <w:bookmarkEnd w:id="1"/>
      <w:r w:rsidRPr="0094541D">
        <w:t>e it enacted by the General Assembly of the State of South Carolina:</w:t>
      </w:r>
    </w:p>
    <w:p w:rsidR="004F466D" w:rsidP="004F466D" w:rsidRDefault="004F466D" w14:paraId="1B5C7244" w14:textId="77777777">
      <w:pPr>
        <w:pStyle w:val="scemptyline"/>
      </w:pPr>
    </w:p>
    <w:p w:rsidR="004F466D" w:rsidP="004F466D" w:rsidRDefault="004F466D" w14:paraId="495D8AD0" w14:textId="77777777">
      <w:pPr>
        <w:pStyle w:val="scdirectionallanguage"/>
      </w:pPr>
      <w:bookmarkStart w:name="bs_num_1_2d8abe0a5" w:id="2"/>
      <w:r>
        <w:t>S</w:t>
      </w:r>
      <w:bookmarkEnd w:id="2"/>
      <w:r>
        <w:t>ECTION 1.</w:t>
      </w:r>
      <w:r>
        <w:tab/>
      </w:r>
      <w:bookmarkStart w:name="dl_230b97e19" w:id="3"/>
      <w:r>
        <w:t>S</w:t>
      </w:r>
      <w:bookmarkEnd w:id="3"/>
      <w:r>
        <w:t>ection 56‑3‑14210 of the S.C. Code is amended to read:</w:t>
      </w:r>
    </w:p>
    <w:p w:rsidR="004F466D" w:rsidP="004F466D" w:rsidRDefault="004F466D" w14:paraId="216AD4C2" w14:textId="77777777">
      <w:pPr>
        <w:pStyle w:val="scemptyline"/>
      </w:pPr>
    </w:p>
    <w:p w:rsidR="004F466D" w:rsidP="004F466D" w:rsidRDefault="004F466D" w14:paraId="3AA98D11" w14:textId="506A0CCB">
      <w:pPr>
        <w:pStyle w:val="sccodifiedsection"/>
      </w:pPr>
      <w:r>
        <w:tab/>
      </w:r>
      <w:bookmarkStart w:name="cs_T56C3N14210_e1322bfe5" w:id="4"/>
      <w:r>
        <w:t>S</w:t>
      </w:r>
      <w:bookmarkEnd w:id="4"/>
      <w:r>
        <w:t>ection 56‑3‑14210.</w:t>
      </w:r>
      <w:r>
        <w:tab/>
      </w:r>
      <w:bookmarkStart w:name="ss_T56C3N14210SA_lv1_7e3b7e0e2" w:id="5"/>
      <w:r>
        <w:t>(</w:t>
      </w:r>
      <w:bookmarkEnd w:id="5"/>
      <w:r>
        <w:t>A) The Department of Motor Vehicles shall issue “University of South Carolina 2017</w:t>
      </w:r>
      <w:r>
        <w:rPr>
          <w:rStyle w:val="scstrike"/>
        </w:rPr>
        <w:t xml:space="preserve"> and</w:t>
      </w:r>
      <w:r w:rsidR="005224CD">
        <w:rPr>
          <w:rStyle w:val="scinsert"/>
        </w:rPr>
        <w:t>,</w:t>
      </w:r>
      <w:r>
        <w:t xml:space="preserve"> 2022</w:t>
      </w:r>
      <w:r w:rsidR="005224CD">
        <w:rPr>
          <w:rStyle w:val="scinsert"/>
        </w:rPr>
        <w:t>, and 2024</w:t>
      </w:r>
      <w:r>
        <w:t xml:space="preserve"> Women's Basketball National Champions” special license plates to owners of private passenger motor vehicles, as defined in Section 56‑3‑630, or motorcycles as defined in Section 56‑3‑20, registered in their names.</w:t>
      </w:r>
    </w:p>
    <w:p w:rsidR="004F466D" w:rsidP="004F466D" w:rsidRDefault="004F466D" w14:paraId="25DA46F5" w14:textId="77777777">
      <w:pPr>
        <w:pStyle w:val="sccodifiedsection"/>
      </w:pPr>
      <w:r>
        <w:tab/>
      </w:r>
      <w:bookmarkStart w:name="ss_T56C3N14210SB_lv1_1d3248c3c" w:id="6"/>
      <w:r>
        <w:t>(</w:t>
      </w:r>
      <w:bookmarkEnd w:id="6"/>
      <w:r>
        <w:t>B) The University of South Carolina may submit to the department for its approval the emblem, seal, or other symbol it desires to be used for its respective special license plate.</w:t>
      </w:r>
    </w:p>
    <w:p w:rsidR="004F466D" w:rsidP="004F466D" w:rsidRDefault="004F466D" w14:paraId="05ACEDC0" w14:textId="77777777">
      <w:pPr>
        <w:pStyle w:val="sccodifiedsection"/>
      </w:pPr>
      <w:r>
        <w:tab/>
      </w:r>
      <w:bookmarkStart w:name="ss_T56C3N14210SC_lv1_caf343e2c" w:id="7"/>
      <w:r>
        <w:t>(</w:t>
      </w:r>
      <w:bookmarkEnd w:id="7"/>
      <w:r>
        <w:t>C) The requirements for production, collection, and distribution of fees for the plate are those set forth in Section 56‑3‑8100.  The biennial fee for this plate is the regular registration fee set forth in Article 5, Chapter 3 of this title plus an additional fee of seventy dollars.  Any portion of the additional seventy‑dollar fee not set aside to defray costs of production and distribution must be distributed to the fund established for the University of South Carolina pursuant to Section 56‑3‑3710(B) used for the purposes provided in that section.</w:t>
      </w:r>
    </w:p>
    <w:p w:rsidR="004F466D" w:rsidP="004F466D" w:rsidRDefault="004F466D" w14:paraId="13CD2D64" w14:textId="6DA13086">
      <w:pPr>
        <w:pStyle w:val="sccodifiedsection"/>
      </w:pPr>
      <w:r>
        <w:tab/>
      </w:r>
      <w:bookmarkStart w:name="ss_T56C3N14210SD_lv1_568e78336" w:id="8"/>
      <w:r>
        <w:t>(</w:t>
      </w:r>
      <w:bookmarkEnd w:id="8"/>
      <w:r>
        <w:t>D) License number “1” for the “University of South Carolina 2017</w:t>
      </w:r>
      <w:r w:rsidR="005224CD">
        <w:rPr>
          <w:rStyle w:val="scinsert"/>
        </w:rPr>
        <w:t>,</w:t>
      </w:r>
      <w:r>
        <w:rPr>
          <w:rStyle w:val="scstrike"/>
        </w:rPr>
        <w:t xml:space="preserve"> and</w:t>
      </w:r>
      <w:r>
        <w:t xml:space="preserve"> 2022</w:t>
      </w:r>
      <w:r w:rsidR="005224CD">
        <w:rPr>
          <w:rStyle w:val="scinsert"/>
        </w:rPr>
        <w:t>, and 2024</w:t>
      </w:r>
      <w:r>
        <w:t xml:space="preserve"> Women's Basketball National Champions” license plates are reserved for the University of South Carolina Women's Basketball Coach.</w:t>
      </w:r>
    </w:p>
    <w:p w:rsidR="004F466D" w:rsidP="004F466D" w:rsidRDefault="004F466D" w14:paraId="2271E715" w14:textId="35445496">
      <w:pPr>
        <w:pStyle w:val="sccodifiedsection"/>
      </w:pPr>
      <w:r>
        <w:tab/>
      </w:r>
      <w:bookmarkStart w:name="ss_T56C3N14210SE_lv1_c0cd46089" w:id="9"/>
      <w:r>
        <w:t>(</w:t>
      </w:r>
      <w:bookmarkEnd w:id="9"/>
      <w:r>
        <w:t xml:space="preserve">E) The department must issue to registrants who have a license plate commemorating only the 2017 Women's Basketball National Championship </w:t>
      </w:r>
      <w:r w:rsidR="00D4129A">
        <w:rPr>
          <w:rStyle w:val="scinsert"/>
        </w:rPr>
        <w:t xml:space="preserve">or only the 2017 and 2022 Women’s Basketball National Championship </w:t>
      </w:r>
      <w:r>
        <w:t xml:space="preserve">the license plate commemorating </w:t>
      </w:r>
      <w:r>
        <w:rPr>
          <w:rStyle w:val="scstrike"/>
        </w:rPr>
        <w:t xml:space="preserve">both </w:t>
      </w:r>
      <w:r>
        <w:t>the 2017</w:t>
      </w:r>
      <w:r w:rsidR="00D4129A">
        <w:rPr>
          <w:rStyle w:val="scinsert"/>
        </w:rPr>
        <w:t xml:space="preserve">, </w:t>
      </w:r>
      <w:r>
        <w:rPr>
          <w:rStyle w:val="scstrike"/>
        </w:rPr>
        <w:t xml:space="preserve"> and </w:t>
      </w:r>
      <w:r>
        <w:t>2022</w:t>
      </w:r>
      <w:r w:rsidR="00D4129A">
        <w:rPr>
          <w:rStyle w:val="scinsert"/>
        </w:rPr>
        <w:t>, and 2024</w:t>
      </w:r>
      <w:r>
        <w:t xml:space="preserve"> national championship</w:t>
      </w:r>
      <w:r w:rsidR="00D4129A">
        <w:rPr>
          <w:rStyle w:val="scinsert"/>
        </w:rPr>
        <w:t>s</w:t>
      </w:r>
      <w:r>
        <w:t xml:space="preserve"> once the 2017 </w:t>
      </w:r>
      <w:r w:rsidR="00D4129A">
        <w:rPr>
          <w:rStyle w:val="scinsert"/>
        </w:rPr>
        <w:t xml:space="preserve">or 2022 </w:t>
      </w:r>
      <w:r>
        <w:t>license plate reaches the end of its ten‑year lifecycle.  This subsection does not apply to registrants who choose to switch to the “2017</w:t>
      </w:r>
      <w:r>
        <w:rPr>
          <w:rStyle w:val="scstrike"/>
        </w:rPr>
        <w:t xml:space="preserve"> and</w:t>
      </w:r>
      <w:r w:rsidR="00D4129A">
        <w:rPr>
          <w:rStyle w:val="scinsert"/>
        </w:rPr>
        <w:t>,</w:t>
      </w:r>
      <w:r>
        <w:t xml:space="preserve"> 2022</w:t>
      </w:r>
      <w:r w:rsidR="00D4129A">
        <w:rPr>
          <w:rStyle w:val="scinsert"/>
        </w:rPr>
        <w:t>, and 2024</w:t>
      </w:r>
      <w:r>
        <w:t xml:space="preserve">” license </w:t>
      </w:r>
      <w:r>
        <w:lastRenderedPageBreak/>
        <w:t>plate on their own.</w:t>
      </w:r>
      <w:bookmarkStart w:name="open_doc_here" w:id="10"/>
      <w:bookmarkEnd w:id="10"/>
    </w:p>
    <w:p w:rsidRPr="00DF3B44" w:rsidR="007E06BB" w:rsidP="00787433" w:rsidRDefault="007E06BB" w14:paraId="3D8F1FED" w14:textId="44985140">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62C16">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6249" w14:textId="2218BE9F" w:rsidR="00910D09" w:rsidRPr="00BC78CD" w:rsidRDefault="00910D0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1242</w:t>
        </w:r>
      </w:sdtContent>
    </w:sdt>
    <w:r>
      <w:t>-</w:t>
    </w:r>
    <w:sdt>
      <w:sdtPr>
        <w:id w:val="-36999179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089E564" w:rsidR="00685035" w:rsidRPr="007B4AF7" w:rsidRDefault="005835EC" w:rsidP="00D14995">
        <w:pPr>
          <w:pStyle w:val="scbillfooter"/>
        </w:pPr>
        <w:sdt>
          <w:sdtPr>
            <w:alias w:val="footer_billname"/>
            <w:tag w:val="footer_billname"/>
            <w:id w:val="457382597"/>
            <w:lock w:val="sdtContentLocked"/>
            <w:placeholder>
              <w:docPart w:val="2626B73556B249EDB675C462ADAE59C8"/>
            </w:placeholder>
            <w:dataBinding w:prefixMappings="xmlns:ns0='http://schemas.openxmlformats.org/package/2006/metadata/lwb360-metadata' " w:xpath="/ns0:lwb360Metadata[1]/ns0:T_BILL_T_BILLNAME[1]" w:storeItemID="{A70AC2F9-CF59-46A9-A8A7-29CBD0ED4110}"/>
            <w:text/>
          </w:sdtPr>
          <w:sdtEndPr/>
          <w:sdtContent>
            <w:r w:rsidR="005E23E5">
              <w:t>[1242]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2626B73556B249EDB675C462ADAE59C8"/>
            </w:placeholder>
            <w:dataBinding w:prefixMappings="xmlns:ns0='http://schemas.openxmlformats.org/package/2006/metadata/lwb360-metadata' " w:xpath="/ns0:lwb360Metadata[1]/ns0:T_BILL_T_FILENAME[1]" w:storeItemID="{A70AC2F9-CF59-46A9-A8A7-29CBD0ED4110}"/>
            <w:text/>
          </w:sdtPr>
          <w:sdtEndPr/>
          <w:sdtContent>
            <w:r w:rsidR="005E23E5">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D4376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34BA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9F2B8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F06D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D5441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1A56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E2F95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38D0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348D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C6336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28966789">
    <w:abstractNumId w:val="8"/>
  </w:num>
  <w:num w:numId="12" w16cid:durableId="251358595">
    <w:abstractNumId w:val="3"/>
  </w:num>
  <w:num w:numId="13" w16cid:durableId="1060447149">
    <w:abstractNumId w:val="2"/>
  </w:num>
  <w:num w:numId="14" w16cid:durableId="639847169">
    <w:abstractNumId w:val="1"/>
  </w:num>
  <w:num w:numId="15" w16cid:durableId="212044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403A"/>
    <w:rsid w:val="001164F9"/>
    <w:rsid w:val="0011719C"/>
    <w:rsid w:val="00134A59"/>
    <w:rsid w:val="00140049"/>
    <w:rsid w:val="00165BBC"/>
    <w:rsid w:val="00171601"/>
    <w:rsid w:val="001730EB"/>
    <w:rsid w:val="00173276"/>
    <w:rsid w:val="00180CDA"/>
    <w:rsid w:val="0019025B"/>
    <w:rsid w:val="00192AF7"/>
    <w:rsid w:val="00197366"/>
    <w:rsid w:val="001A136C"/>
    <w:rsid w:val="001B6DA2"/>
    <w:rsid w:val="001C25EC"/>
    <w:rsid w:val="001C493F"/>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67781"/>
    <w:rsid w:val="00275AE6"/>
    <w:rsid w:val="002836D8"/>
    <w:rsid w:val="002951F3"/>
    <w:rsid w:val="002A7989"/>
    <w:rsid w:val="002B02F3"/>
    <w:rsid w:val="002C3463"/>
    <w:rsid w:val="002D266D"/>
    <w:rsid w:val="002D5B3D"/>
    <w:rsid w:val="002D7447"/>
    <w:rsid w:val="002E315A"/>
    <w:rsid w:val="002E31D0"/>
    <w:rsid w:val="002E4F8C"/>
    <w:rsid w:val="002F560C"/>
    <w:rsid w:val="002F5847"/>
    <w:rsid w:val="0030425A"/>
    <w:rsid w:val="003421F1"/>
    <w:rsid w:val="0034279C"/>
    <w:rsid w:val="00354F64"/>
    <w:rsid w:val="003559A1"/>
    <w:rsid w:val="00361563"/>
    <w:rsid w:val="00366B09"/>
    <w:rsid w:val="00371D36"/>
    <w:rsid w:val="00373E17"/>
    <w:rsid w:val="00376035"/>
    <w:rsid w:val="003775E6"/>
    <w:rsid w:val="00381998"/>
    <w:rsid w:val="00392E38"/>
    <w:rsid w:val="003A5F1C"/>
    <w:rsid w:val="003C3E2E"/>
    <w:rsid w:val="003D4A3C"/>
    <w:rsid w:val="003D55B2"/>
    <w:rsid w:val="003E0033"/>
    <w:rsid w:val="003E5452"/>
    <w:rsid w:val="003E7165"/>
    <w:rsid w:val="003E7FF6"/>
    <w:rsid w:val="004046B5"/>
    <w:rsid w:val="00405D80"/>
    <w:rsid w:val="00406F27"/>
    <w:rsid w:val="004141B8"/>
    <w:rsid w:val="004203B9"/>
    <w:rsid w:val="00432135"/>
    <w:rsid w:val="00444E2C"/>
    <w:rsid w:val="00446987"/>
    <w:rsid w:val="00446D28"/>
    <w:rsid w:val="004568C4"/>
    <w:rsid w:val="00466CD0"/>
    <w:rsid w:val="00473583"/>
    <w:rsid w:val="00477F32"/>
    <w:rsid w:val="00481850"/>
    <w:rsid w:val="004851A0"/>
    <w:rsid w:val="0048627F"/>
    <w:rsid w:val="004932AB"/>
    <w:rsid w:val="00494BEF"/>
    <w:rsid w:val="00497CC2"/>
    <w:rsid w:val="004A5512"/>
    <w:rsid w:val="004A6BE5"/>
    <w:rsid w:val="004B0C18"/>
    <w:rsid w:val="004C1A04"/>
    <w:rsid w:val="004C20BC"/>
    <w:rsid w:val="004C5C9A"/>
    <w:rsid w:val="004D1442"/>
    <w:rsid w:val="004D3DCB"/>
    <w:rsid w:val="004E1946"/>
    <w:rsid w:val="004E66E9"/>
    <w:rsid w:val="004E7DDE"/>
    <w:rsid w:val="004F0090"/>
    <w:rsid w:val="004F172C"/>
    <w:rsid w:val="004F2164"/>
    <w:rsid w:val="004F466D"/>
    <w:rsid w:val="005002ED"/>
    <w:rsid w:val="00500DBC"/>
    <w:rsid w:val="00507D1A"/>
    <w:rsid w:val="005102BE"/>
    <w:rsid w:val="005224CD"/>
    <w:rsid w:val="00523F7F"/>
    <w:rsid w:val="00524D54"/>
    <w:rsid w:val="0054531B"/>
    <w:rsid w:val="00546C24"/>
    <w:rsid w:val="005476FF"/>
    <w:rsid w:val="005516F6"/>
    <w:rsid w:val="00552842"/>
    <w:rsid w:val="00554E89"/>
    <w:rsid w:val="00564B58"/>
    <w:rsid w:val="00572281"/>
    <w:rsid w:val="005801DD"/>
    <w:rsid w:val="005835EC"/>
    <w:rsid w:val="00592A40"/>
    <w:rsid w:val="005A28BC"/>
    <w:rsid w:val="005A5377"/>
    <w:rsid w:val="005B7817"/>
    <w:rsid w:val="005C06C8"/>
    <w:rsid w:val="005C23D7"/>
    <w:rsid w:val="005C40EB"/>
    <w:rsid w:val="005D02B4"/>
    <w:rsid w:val="005D3013"/>
    <w:rsid w:val="005D51CE"/>
    <w:rsid w:val="005E1E50"/>
    <w:rsid w:val="005E23E5"/>
    <w:rsid w:val="005E2B9C"/>
    <w:rsid w:val="005E3332"/>
    <w:rsid w:val="005F76B0"/>
    <w:rsid w:val="00604429"/>
    <w:rsid w:val="006067B0"/>
    <w:rsid w:val="00606A8B"/>
    <w:rsid w:val="00611EBA"/>
    <w:rsid w:val="006213A8"/>
    <w:rsid w:val="00623BEA"/>
    <w:rsid w:val="006347E9"/>
    <w:rsid w:val="00640C87"/>
    <w:rsid w:val="00641FBB"/>
    <w:rsid w:val="006454BB"/>
    <w:rsid w:val="00657CF4"/>
    <w:rsid w:val="00661463"/>
    <w:rsid w:val="00663B8D"/>
    <w:rsid w:val="00663E00"/>
    <w:rsid w:val="00664F48"/>
    <w:rsid w:val="00664FAD"/>
    <w:rsid w:val="00670B84"/>
    <w:rsid w:val="0067345B"/>
    <w:rsid w:val="006763CF"/>
    <w:rsid w:val="00683986"/>
    <w:rsid w:val="00685035"/>
    <w:rsid w:val="00685770"/>
    <w:rsid w:val="00690DBA"/>
    <w:rsid w:val="00695AF2"/>
    <w:rsid w:val="006964F9"/>
    <w:rsid w:val="006A395F"/>
    <w:rsid w:val="006A65E2"/>
    <w:rsid w:val="006B37BD"/>
    <w:rsid w:val="006C092D"/>
    <w:rsid w:val="006C099D"/>
    <w:rsid w:val="006C18F0"/>
    <w:rsid w:val="006C7E01"/>
    <w:rsid w:val="006D64A5"/>
    <w:rsid w:val="006E0935"/>
    <w:rsid w:val="006E09B9"/>
    <w:rsid w:val="006E353F"/>
    <w:rsid w:val="006E35AB"/>
    <w:rsid w:val="006F1B7E"/>
    <w:rsid w:val="00711AA9"/>
    <w:rsid w:val="00722155"/>
    <w:rsid w:val="00723200"/>
    <w:rsid w:val="00737F19"/>
    <w:rsid w:val="00750D75"/>
    <w:rsid w:val="0075622A"/>
    <w:rsid w:val="007618CC"/>
    <w:rsid w:val="0076289E"/>
    <w:rsid w:val="00782BF8"/>
    <w:rsid w:val="00783C75"/>
    <w:rsid w:val="007849D9"/>
    <w:rsid w:val="00787433"/>
    <w:rsid w:val="007A10F1"/>
    <w:rsid w:val="007A3D50"/>
    <w:rsid w:val="007B2D29"/>
    <w:rsid w:val="007B412F"/>
    <w:rsid w:val="007B4AF7"/>
    <w:rsid w:val="007B4DBF"/>
    <w:rsid w:val="007C5458"/>
    <w:rsid w:val="007D2C67"/>
    <w:rsid w:val="007D53C1"/>
    <w:rsid w:val="007E06BB"/>
    <w:rsid w:val="007F50D1"/>
    <w:rsid w:val="00816D52"/>
    <w:rsid w:val="00831048"/>
    <w:rsid w:val="00834272"/>
    <w:rsid w:val="008625C1"/>
    <w:rsid w:val="0087671D"/>
    <w:rsid w:val="008806F9"/>
    <w:rsid w:val="00887957"/>
    <w:rsid w:val="008A3432"/>
    <w:rsid w:val="008A57E3"/>
    <w:rsid w:val="008B5BF4"/>
    <w:rsid w:val="008C0CEE"/>
    <w:rsid w:val="008C1B18"/>
    <w:rsid w:val="008D46EC"/>
    <w:rsid w:val="008E0E25"/>
    <w:rsid w:val="008E61A1"/>
    <w:rsid w:val="00910D09"/>
    <w:rsid w:val="00917EA3"/>
    <w:rsid w:val="00917EE0"/>
    <w:rsid w:val="00921C89"/>
    <w:rsid w:val="00924CDA"/>
    <w:rsid w:val="00926966"/>
    <w:rsid w:val="00926D03"/>
    <w:rsid w:val="00934036"/>
    <w:rsid w:val="00934889"/>
    <w:rsid w:val="0093629D"/>
    <w:rsid w:val="00941E59"/>
    <w:rsid w:val="0094541D"/>
    <w:rsid w:val="009473EA"/>
    <w:rsid w:val="00954E7E"/>
    <w:rsid w:val="009554D9"/>
    <w:rsid w:val="009572F9"/>
    <w:rsid w:val="00960D0F"/>
    <w:rsid w:val="009762F3"/>
    <w:rsid w:val="0098366F"/>
    <w:rsid w:val="00983A03"/>
    <w:rsid w:val="00986063"/>
    <w:rsid w:val="00991F67"/>
    <w:rsid w:val="00992876"/>
    <w:rsid w:val="009A0DCE"/>
    <w:rsid w:val="009A22CD"/>
    <w:rsid w:val="009A3E4B"/>
    <w:rsid w:val="009B35FD"/>
    <w:rsid w:val="009B6815"/>
    <w:rsid w:val="009C676D"/>
    <w:rsid w:val="009D2967"/>
    <w:rsid w:val="009D3C2B"/>
    <w:rsid w:val="009D5CF1"/>
    <w:rsid w:val="009E4191"/>
    <w:rsid w:val="009F2AB1"/>
    <w:rsid w:val="009F4FAF"/>
    <w:rsid w:val="009F68F1"/>
    <w:rsid w:val="00A04529"/>
    <w:rsid w:val="00A0584B"/>
    <w:rsid w:val="00A17135"/>
    <w:rsid w:val="00A21A6F"/>
    <w:rsid w:val="00A24805"/>
    <w:rsid w:val="00A24E56"/>
    <w:rsid w:val="00A26A62"/>
    <w:rsid w:val="00A35A9B"/>
    <w:rsid w:val="00A4070E"/>
    <w:rsid w:val="00A40CA0"/>
    <w:rsid w:val="00A504A7"/>
    <w:rsid w:val="00A53677"/>
    <w:rsid w:val="00A53BF2"/>
    <w:rsid w:val="00A60D68"/>
    <w:rsid w:val="00A62C16"/>
    <w:rsid w:val="00A73EFA"/>
    <w:rsid w:val="00A75B1C"/>
    <w:rsid w:val="00A77A3B"/>
    <w:rsid w:val="00A92DDD"/>
    <w:rsid w:val="00A92F6F"/>
    <w:rsid w:val="00A97523"/>
    <w:rsid w:val="00AA67BD"/>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06D6"/>
    <w:rsid w:val="00B32B4D"/>
    <w:rsid w:val="00B4137E"/>
    <w:rsid w:val="00B54DF7"/>
    <w:rsid w:val="00B56223"/>
    <w:rsid w:val="00B56E79"/>
    <w:rsid w:val="00B57AA7"/>
    <w:rsid w:val="00B6333D"/>
    <w:rsid w:val="00B637AA"/>
    <w:rsid w:val="00B63BE2"/>
    <w:rsid w:val="00B7592C"/>
    <w:rsid w:val="00B809D3"/>
    <w:rsid w:val="00B82222"/>
    <w:rsid w:val="00B84B66"/>
    <w:rsid w:val="00B85475"/>
    <w:rsid w:val="00B9090A"/>
    <w:rsid w:val="00B92196"/>
    <w:rsid w:val="00B9228D"/>
    <w:rsid w:val="00B929EC"/>
    <w:rsid w:val="00BB0725"/>
    <w:rsid w:val="00BC408A"/>
    <w:rsid w:val="00BC5023"/>
    <w:rsid w:val="00BC556C"/>
    <w:rsid w:val="00BD3C3D"/>
    <w:rsid w:val="00BD42DA"/>
    <w:rsid w:val="00BD4684"/>
    <w:rsid w:val="00BE08A7"/>
    <w:rsid w:val="00BE4391"/>
    <w:rsid w:val="00BF3E48"/>
    <w:rsid w:val="00C15F1B"/>
    <w:rsid w:val="00C160CB"/>
    <w:rsid w:val="00C16288"/>
    <w:rsid w:val="00C17D1D"/>
    <w:rsid w:val="00C22DE3"/>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129A"/>
    <w:rsid w:val="00D54A6F"/>
    <w:rsid w:val="00D57931"/>
    <w:rsid w:val="00D57D57"/>
    <w:rsid w:val="00D62E42"/>
    <w:rsid w:val="00D772FB"/>
    <w:rsid w:val="00DA1AA0"/>
    <w:rsid w:val="00DA512B"/>
    <w:rsid w:val="00DA77B1"/>
    <w:rsid w:val="00DB1107"/>
    <w:rsid w:val="00DC44A8"/>
    <w:rsid w:val="00DE4BEE"/>
    <w:rsid w:val="00DE5B3D"/>
    <w:rsid w:val="00DE7112"/>
    <w:rsid w:val="00DF19BE"/>
    <w:rsid w:val="00DF3B44"/>
    <w:rsid w:val="00E1372E"/>
    <w:rsid w:val="00E21D30"/>
    <w:rsid w:val="00E24D9A"/>
    <w:rsid w:val="00E27805"/>
    <w:rsid w:val="00E27A11"/>
    <w:rsid w:val="00E30497"/>
    <w:rsid w:val="00E3068C"/>
    <w:rsid w:val="00E358A2"/>
    <w:rsid w:val="00E35C9A"/>
    <w:rsid w:val="00E3771B"/>
    <w:rsid w:val="00E40979"/>
    <w:rsid w:val="00E43F26"/>
    <w:rsid w:val="00E52A36"/>
    <w:rsid w:val="00E5536E"/>
    <w:rsid w:val="00E6378B"/>
    <w:rsid w:val="00E63EC3"/>
    <w:rsid w:val="00E653DA"/>
    <w:rsid w:val="00E65958"/>
    <w:rsid w:val="00E8479A"/>
    <w:rsid w:val="00E84FE5"/>
    <w:rsid w:val="00E879A5"/>
    <w:rsid w:val="00E879FC"/>
    <w:rsid w:val="00E93B66"/>
    <w:rsid w:val="00EA2574"/>
    <w:rsid w:val="00EA2F1F"/>
    <w:rsid w:val="00EA3F2E"/>
    <w:rsid w:val="00EA57EC"/>
    <w:rsid w:val="00EA6F34"/>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0AA"/>
    <w:rsid w:val="00F81079"/>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E38"/>
    <w:rPr>
      <w:lang w:val="en-US"/>
    </w:rPr>
  </w:style>
  <w:style w:type="paragraph" w:styleId="Heading1">
    <w:name w:val="heading 1"/>
    <w:basedOn w:val="Normal"/>
    <w:next w:val="Normal"/>
    <w:link w:val="Heading1Char"/>
    <w:uiPriority w:val="9"/>
    <w:qFormat/>
    <w:rsid w:val="005835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835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35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835E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835E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835E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835E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835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35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92E38"/>
    <w:rPr>
      <w:rFonts w:ascii="Times New Roman" w:hAnsi="Times New Roman"/>
      <w:b w:val="0"/>
      <w:i w:val="0"/>
      <w:sz w:val="22"/>
    </w:rPr>
  </w:style>
  <w:style w:type="paragraph" w:styleId="NoSpacing">
    <w:name w:val="No Spacing"/>
    <w:uiPriority w:val="1"/>
    <w:qFormat/>
    <w:rsid w:val="00392E38"/>
    <w:pPr>
      <w:spacing w:after="0" w:line="240" w:lineRule="auto"/>
    </w:pPr>
  </w:style>
  <w:style w:type="paragraph" w:customStyle="1" w:styleId="scemptylineheader">
    <w:name w:val="sc_emptyline_header"/>
    <w:qFormat/>
    <w:rsid w:val="00392E3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92E3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92E3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92E3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92E3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9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92E38"/>
    <w:rPr>
      <w:color w:val="808080"/>
    </w:rPr>
  </w:style>
  <w:style w:type="paragraph" w:customStyle="1" w:styleId="scdirectionallanguage">
    <w:name w:val="sc_directional_language"/>
    <w:qFormat/>
    <w:rsid w:val="00392E3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9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92E3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92E3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92E3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92E3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92E3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92E3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92E3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92E3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92E3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92E3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92E3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92E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92E3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92E3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92E3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92E38"/>
    <w:rPr>
      <w:rFonts w:ascii="Times New Roman" w:hAnsi="Times New Roman"/>
      <w:color w:val="auto"/>
      <w:sz w:val="22"/>
    </w:rPr>
  </w:style>
  <w:style w:type="paragraph" w:customStyle="1" w:styleId="scclippagebillheader">
    <w:name w:val="sc_clip_page_bill_header"/>
    <w:qFormat/>
    <w:rsid w:val="00392E3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92E3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92E3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92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E38"/>
    <w:rPr>
      <w:lang w:val="en-US"/>
    </w:rPr>
  </w:style>
  <w:style w:type="paragraph" w:styleId="Footer">
    <w:name w:val="footer"/>
    <w:basedOn w:val="Normal"/>
    <w:link w:val="FooterChar"/>
    <w:uiPriority w:val="99"/>
    <w:unhideWhenUsed/>
    <w:rsid w:val="00392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E38"/>
    <w:rPr>
      <w:lang w:val="en-US"/>
    </w:rPr>
  </w:style>
  <w:style w:type="paragraph" w:styleId="ListParagraph">
    <w:name w:val="List Paragraph"/>
    <w:basedOn w:val="Normal"/>
    <w:uiPriority w:val="34"/>
    <w:qFormat/>
    <w:rsid w:val="00392E38"/>
    <w:pPr>
      <w:ind w:left="720"/>
      <w:contextualSpacing/>
    </w:pPr>
  </w:style>
  <w:style w:type="paragraph" w:customStyle="1" w:styleId="scbillfooter">
    <w:name w:val="sc_bill_footer"/>
    <w:qFormat/>
    <w:rsid w:val="00392E3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92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92E3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92E3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9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9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9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9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9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92E3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9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92E3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9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92E38"/>
    <w:pPr>
      <w:widowControl w:val="0"/>
      <w:suppressAutoHyphens/>
      <w:spacing w:after="0" w:line="360" w:lineRule="auto"/>
    </w:pPr>
    <w:rPr>
      <w:rFonts w:ascii="Times New Roman" w:hAnsi="Times New Roman"/>
      <w:lang w:val="en-US"/>
    </w:rPr>
  </w:style>
  <w:style w:type="paragraph" w:customStyle="1" w:styleId="sctableln">
    <w:name w:val="sc_table_ln"/>
    <w:qFormat/>
    <w:rsid w:val="00392E3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92E3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92E38"/>
    <w:rPr>
      <w:strike/>
      <w:dstrike w:val="0"/>
    </w:rPr>
  </w:style>
  <w:style w:type="character" w:customStyle="1" w:styleId="scinsert">
    <w:name w:val="sc_insert"/>
    <w:uiPriority w:val="1"/>
    <w:qFormat/>
    <w:rsid w:val="00392E38"/>
    <w:rPr>
      <w:caps w:val="0"/>
      <w:smallCaps w:val="0"/>
      <w:strike w:val="0"/>
      <w:dstrike w:val="0"/>
      <w:vanish w:val="0"/>
      <w:u w:val="single"/>
      <w:vertAlign w:val="baseline"/>
    </w:rPr>
  </w:style>
  <w:style w:type="character" w:customStyle="1" w:styleId="scinsertred">
    <w:name w:val="sc_insert_red"/>
    <w:uiPriority w:val="1"/>
    <w:qFormat/>
    <w:rsid w:val="00392E38"/>
    <w:rPr>
      <w:caps w:val="0"/>
      <w:smallCaps w:val="0"/>
      <w:strike w:val="0"/>
      <w:dstrike w:val="0"/>
      <w:vanish w:val="0"/>
      <w:color w:val="FF0000"/>
      <w:u w:val="single"/>
      <w:vertAlign w:val="baseline"/>
    </w:rPr>
  </w:style>
  <w:style w:type="character" w:customStyle="1" w:styleId="scinsertblue">
    <w:name w:val="sc_insert_blue"/>
    <w:uiPriority w:val="1"/>
    <w:qFormat/>
    <w:rsid w:val="00392E38"/>
    <w:rPr>
      <w:caps w:val="0"/>
      <w:smallCaps w:val="0"/>
      <w:strike w:val="0"/>
      <w:dstrike w:val="0"/>
      <w:vanish w:val="0"/>
      <w:color w:val="0070C0"/>
      <w:u w:val="single"/>
      <w:vertAlign w:val="baseline"/>
    </w:rPr>
  </w:style>
  <w:style w:type="character" w:customStyle="1" w:styleId="scstrikered">
    <w:name w:val="sc_strike_red"/>
    <w:uiPriority w:val="1"/>
    <w:qFormat/>
    <w:rsid w:val="00392E38"/>
    <w:rPr>
      <w:strike/>
      <w:dstrike w:val="0"/>
      <w:color w:val="FF0000"/>
    </w:rPr>
  </w:style>
  <w:style w:type="character" w:customStyle="1" w:styleId="scstrikeblue">
    <w:name w:val="sc_strike_blue"/>
    <w:uiPriority w:val="1"/>
    <w:qFormat/>
    <w:rsid w:val="00392E38"/>
    <w:rPr>
      <w:strike/>
      <w:dstrike w:val="0"/>
      <w:color w:val="0070C0"/>
    </w:rPr>
  </w:style>
  <w:style w:type="character" w:customStyle="1" w:styleId="scinsertbluenounderline">
    <w:name w:val="sc_insert_blue_no_underline"/>
    <w:uiPriority w:val="1"/>
    <w:qFormat/>
    <w:rsid w:val="00392E3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92E3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92E38"/>
    <w:rPr>
      <w:strike/>
      <w:dstrike w:val="0"/>
      <w:color w:val="0070C0"/>
      <w:lang w:val="en-US"/>
    </w:rPr>
  </w:style>
  <w:style w:type="character" w:customStyle="1" w:styleId="scstrikerednoncodified">
    <w:name w:val="sc_strike_red_non_codified"/>
    <w:uiPriority w:val="1"/>
    <w:qFormat/>
    <w:rsid w:val="00392E38"/>
    <w:rPr>
      <w:strike/>
      <w:dstrike w:val="0"/>
      <w:color w:val="FF0000"/>
    </w:rPr>
  </w:style>
  <w:style w:type="paragraph" w:customStyle="1" w:styleId="scbillsiglines">
    <w:name w:val="sc_bill_sig_lines"/>
    <w:qFormat/>
    <w:rsid w:val="00392E3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92E38"/>
    <w:rPr>
      <w:bdr w:val="none" w:sz="0" w:space="0" w:color="auto"/>
      <w:shd w:val="clear" w:color="auto" w:fill="FEC6C6"/>
    </w:rPr>
  </w:style>
  <w:style w:type="character" w:customStyle="1" w:styleId="screstoreblue">
    <w:name w:val="sc_restore_blue"/>
    <w:uiPriority w:val="1"/>
    <w:qFormat/>
    <w:rsid w:val="00392E38"/>
    <w:rPr>
      <w:color w:val="4472C4" w:themeColor="accent1"/>
      <w:bdr w:val="none" w:sz="0" w:space="0" w:color="auto"/>
      <w:shd w:val="clear" w:color="auto" w:fill="auto"/>
    </w:rPr>
  </w:style>
  <w:style w:type="character" w:customStyle="1" w:styleId="screstorered">
    <w:name w:val="sc_restore_red"/>
    <w:uiPriority w:val="1"/>
    <w:qFormat/>
    <w:rsid w:val="00392E38"/>
    <w:rPr>
      <w:color w:val="FF0000"/>
      <w:bdr w:val="none" w:sz="0" w:space="0" w:color="auto"/>
      <w:shd w:val="clear" w:color="auto" w:fill="auto"/>
    </w:rPr>
  </w:style>
  <w:style w:type="character" w:customStyle="1" w:styleId="scstrikenewblue">
    <w:name w:val="sc_strike_new_blue"/>
    <w:uiPriority w:val="1"/>
    <w:qFormat/>
    <w:rsid w:val="00392E38"/>
    <w:rPr>
      <w:strike w:val="0"/>
      <w:dstrike/>
      <w:color w:val="0070C0"/>
      <w:u w:val="none"/>
    </w:rPr>
  </w:style>
  <w:style w:type="character" w:customStyle="1" w:styleId="scstrikenewred">
    <w:name w:val="sc_strike_new_red"/>
    <w:uiPriority w:val="1"/>
    <w:qFormat/>
    <w:rsid w:val="00392E38"/>
    <w:rPr>
      <w:strike w:val="0"/>
      <w:dstrike/>
      <w:color w:val="FF0000"/>
      <w:u w:val="none"/>
    </w:rPr>
  </w:style>
  <w:style w:type="character" w:customStyle="1" w:styleId="scamendsenate">
    <w:name w:val="sc_amend_senate"/>
    <w:uiPriority w:val="1"/>
    <w:qFormat/>
    <w:rsid w:val="00392E38"/>
    <w:rPr>
      <w:bdr w:val="none" w:sz="0" w:space="0" w:color="auto"/>
      <w:shd w:val="clear" w:color="auto" w:fill="FFF2CC" w:themeFill="accent4" w:themeFillTint="33"/>
    </w:rPr>
  </w:style>
  <w:style w:type="character" w:customStyle="1" w:styleId="scamendhouse">
    <w:name w:val="sc_amend_house"/>
    <w:uiPriority w:val="1"/>
    <w:qFormat/>
    <w:rsid w:val="00392E38"/>
    <w:rPr>
      <w:bdr w:val="none" w:sz="0" w:space="0" w:color="auto"/>
      <w:shd w:val="clear" w:color="auto" w:fill="E2EFD9" w:themeFill="accent6" w:themeFillTint="33"/>
    </w:rPr>
  </w:style>
  <w:style w:type="paragraph" w:styleId="Revision">
    <w:name w:val="Revision"/>
    <w:hidden/>
    <w:uiPriority w:val="99"/>
    <w:semiHidden/>
    <w:rsid w:val="005224CD"/>
    <w:pPr>
      <w:spacing w:after="0" w:line="240" w:lineRule="auto"/>
    </w:pPr>
    <w:rPr>
      <w:lang w:val="en-US"/>
    </w:rPr>
  </w:style>
  <w:style w:type="paragraph" w:customStyle="1" w:styleId="sccoversheetfooter">
    <w:name w:val="sc_coversheet_footer"/>
    <w:qFormat/>
    <w:rsid w:val="00910D0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10D0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10D0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10D0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10D0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10D0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10D0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10D0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10D0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10D0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10D0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583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5EC"/>
    <w:rPr>
      <w:rFonts w:ascii="Segoe UI" w:hAnsi="Segoe UI" w:cs="Segoe UI"/>
      <w:sz w:val="18"/>
      <w:szCs w:val="18"/>
      <w:lang w:val="en-US"/>
    </w:rPr>
  </w:style>
  <w:style w:type="paragraph" w:styleId="Bibliography">
    <w:name w:val="Bibliography"/>
    <w:basedOn w:val="Normal"/>
    <w:next w:val="Normal"/>
    <w:uiPriority w:val="37"/>
    <w:semiHidden/>
    <w:unhideWhenUsed/>
    <w:rsid w:val="005835EC"/>
  </w:style>
  <w:style w:type="paragraph" w:styleId="BlockText">
    <w:name w:val="Block Text"/>
    <w:basedOn w:val="Normal"/>
    <w:uiPriority w:val="99"/>
    <w:semiHidden/>
    <w:unhideWhenUsed/>
    <w:rsid w:val="005835E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835EC"/>
    <w:pPr>
      <w:spacing w:after="120"/>
    </w:pPr>
  </w:style>
  <w:style w:type="character" w:customStyle="1" w:styleId="BodyTextChar">
    <w:name w:val="Body Text Char"/>
    <w:basedOn w:val="DefaultParagraphFont"/>
    <w:link w:val="BodyText"/>
    <w:uiPriority w:val="99"/>
    <w:semiHidden/>
    <w:rsid w:val="005835EC"/>
    <w:rPr>
      <w:lang w:val="en-US"/>
    </w:rPr>
  </w:style>
  <w:style w:type="paragraph" w:styleId="BodyText2">
    <w:name w:val="Body Text 2"/>
    <w:basedOn w:val="Normal"/>
    <w:link w:val="BodyText2Char"/>
    <w:uiPriority w:val="99"/>
    <w:semiHidden/>
    <w:unhideWhenUsed/>
    <w:rsid w:val="005835EC"/>
    <w:pPr>
      <w:spacing w:after="120" w:line="480" w:lineRule="auto"/>
    </w:pPr>
  </w:style>
  <w:style w:type="character" w:customStyle="1" w:styleId="BodyText2Char">
    <w:name w:val="Body Text 2 Char"/>
    <w:basedOn w:val="DefaultParagraphFont"/>
    <w:link w:val="BodyText2"/>
    <w:uiPriority w:val="99"/>
    <w:semiHidden/>
    <w:rsid w:val="005835EC"/>
    <w:rPr>
      <w:lang w:val="en-US"/>
    </w:rPr>
  </w:style>
  <w:style w:type="paragraph" w:styleId="BodyText3">
    <w:name w:val="Body Text 3"/>
    <w:basedOn w:val="Normal"/>
    <w:link w:val="BodyText3Char"/>
    <w:uiPriority w:val="99"/>
    <w:semiHidden/>
    <w:unhideWhenUsed/>
    <w:rsid w:val="005835EC"/>
    <w:pPr>
      <w:spacing w:after="120"/>
    </w:pPr>
    <w:rPr>
      <w:sz w:val="16"/>
      <w:szCs w:val="16"/>
    </w:rPr>
  </w:style>
  <w:style w:type="character" w:customStyle="1" w:styleId="BodyText3Char">
    <w:name w:val="Body Text 3 Char"/>
    <w:basedOn w:val="DefaultParagraphFont"/>
    <w:link w:val="BodyText3"/>
    <w:uiPriority w:val="99"/>
    <w:semiHidden/>
    <w:rsid w:val="005835EC"/>
    <w:rPr>
      <w:sz w:val="16"/>
      <w:szCs w:val="16"/>
      <w:lang w:val="en-US"/>
    </w:rPr>
  </w:style>
  <w:style w:type="paragraph" w:styleId="BodyTextFirstIndent">
    <w:name w:val="Body Text First Indent"/>
    <w:basedOn w:val="BodyText"/>
    <w:link w:val="BodyTextFirstIndentChar"/>
    <w:uiPriority w:val="99"/>
    <w:semiHidden/>
    <w:unhideWhenUsed/>
    <w:rsid w:val="005835EC"/>
    <w:pPr>
      <w:spacing w:after="160"/>
      <w:ind w:firstLine="360"/>
    </w:pPr>
  </w:style>
  <w:style w:type="character" w:customStyle="1" w:styleId="BodyTextFirstIndentChar">
    <w:name w:val="Body Text First Indent Char"/>
    <w:basedOn w:val="BodyTextChar"/>
    <w:link w:val="BodyTextFirstIndent"/>
    <w:uiPriority w:val="99"/>
    <w:semiHidden/>
    <w:rsid w:val="005835EC"/>
    <w:rPr>
      <w:lang w:val="en-US"/>
    </w:rPr>
  </w:style>
  <w:style w:type="paragraph" w:styleId="BodyTextIndent">
    <w:name w:val="Body Text Indent"/>
    <w:basedOn w:val="Normal"/>
    <w:link w:val="BodyTextIndentChar"/>
    <w:uiPriority w:val="99"/>
    <w:semiHidden/>
    <w:unhideWhenUsed/>
    <w:rsid w:val="005835EC"/>
    <w:pPr>
      <w:spacing w:after="120"/>
      <w:ind w:left="360"/>
    </w:pPr>
  </w:style>
  <w:style w:type="character" w:customStyle="1" w:styleId="BodyTextIndentChar">
    <w:name w:val="Body Text Indent Char"/>
    <w:basedOn w:val="DefaultParagraphFont"/>
    <w:link w:val="BodyTextIndent"/>
    <w:uiPriority w:val="99"/>
    <w:semiHidden/>
    <w:rsid w:val="005835EC"/>
    <w:rPr>
      <w:lang w:val="en-US"/>
    </w:rPr>
  </w:style>
  <w:style w:type="paragraph" w:styleId="BodyTextFirstIndent2">
    <w:name w:val="Body Text First Indent 2"/>
    <w:basedOn w:val="BodyTextIndent"/>
    <w:link w:val="BodyTextFirstIndent2Char"/>
    <w:uiPriority w:val="99"/>
    <w:semiHidden/>
    <w:unhideWhenUsed/>
    <w:rsid w:val="005835EC"/>
    <w:pPr>
      <w:spacing w:after="160"/>
      <w:ind w:firstLine="360"/>
    </w:pPr>
  </w:style>
  <w:style w:type="character" w:customStyle="1" w:styleId="BodyTextFirstIndent2Char">
    <w:name w:val="Body Text First Indent 2 Char"/>
    <w:basedOn w:val="BodyTextIndentChar"/>
    <w:link w:val="BodyTextFirstIndent2"/>
    <w:uiPriority w:val="99"/>
    <w:semiHidden/>
    <w:rsid w:val="005835EC"/>
    <w:rPr>
      <w:lang w:val="en-US"/>
    </w:rPr>
  </w:style>
  <w:style w:type="paragraph" w:styleId="BodyTextIndent2">
    <w:name w:val="Body Text Indent 2"/>
    <w:basedOn w:val="Normal"/>
    <w:link w:val="BodyTextIndent2Char"/>
    <w:uiPriority w:val="99"/>
    <w:semiHidden/>
    <w:unhideWhenUsed/>
    <w:rsid w:val="005835EC"/>
    <w:pPr>
      <w:spacing w:after="120" w:line="480" w:lineRule="auto"/>
      <w:ind w:left="360"/>
    </w:pPr>
  </w:style>
  <w:style w:type="character" w:customStyle="1" w:styleId="BodyTextIndent2Char">
    <w:name w:val="Body Text Indent 2 Char"/>
    <w:basedOn w:val="DefaultParagraphFont"/>
    <w:link w:val="BodyTextIndent2"/>
    <w:uiPriority w:val="99"/>
    <w:semiHidden/>
    <w:rsid w:val="005835EC"/>
    <w:rPr>
      <w:lang w:val="en-US"/>
    </w:rPr>
  </w:style>
  <w:style w:type="paragraph" w:styleId="BodyTextIndent3">
    <w:name w:val="Body Text Indent 3"/>
    <w:basedOn w:val="Normal"/>
    <w:link w:val="BodyTextIndent3Char"/>
    <w:uiPriority w:val="99"/>
    <w:semiHidden/>
    <w:unhideWhenUsed/>
    <w:rsid w:val="005835E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835EC"/>
    <w:rPr>
      <w:sz w:val="16"/>
      <w:szCs w:val="16"/>
      <w:lang w:val="en-US"/>
    </w:rPr>
  </w:style>
  <w:style w:type="paragraph" w:styleId="Caption">
    <w:name w:val="caption"/>
    <w:basedOn w:val="Normal"/>
    <w:next w:val="Normal"/>
    <w:uiPriority w:val="35"/>
    <w:semiHidden/>
    <w:unhideWhenUsed/>
    <w:qFormat/>
    <w:rsid w:val="005835E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835EC"/>
    <w:pPr>
      <w:spacing w:after="0" w:line="240" w:lineRule="auto"/>
      <w:ind w:left="4320"/>
    </w:pPr>
  </w:style>
  <w:style w:type="character" w:customStyle="1" w:styleId="ClosingChar">
    <w:name w:val="Closing Char"/>
    <w:basedOn w:val="DefaultParagraphFont"/>
    <w:link w:val="Closing"/>
    <w:uiPriority w:val="99"/>
    <w:semiHidden/>
    <w:rsid w:val="005835EC"/>
    <w:rPr>
      <w:lang w:val="en-US"/>
    </w:rPr>
  </w:style>
  <w:style w:type="paragraph" w:styleId="CommentText">
    <w:name w:val="annotation text"/>
    <w:basedOn w:val="Normal"/>
    <w:link w:val="CommentTextChar"/>
    <w:uiPriority w:val="99"/>
    <w:semiHidden/>
    <w:unhideWhenUsed/>
    <w:rsid w:val="005835EC"/>
    <w:pPr>
      <w:spacing w:line="240" w:lineRule="auto"/>
    </w:pPr>
    <w:rPr>
      <w:sz w:val="20"/>
      <w:szCs w:val="20"/>
    </w:rPr>
  </w:style>
  <w:style w:type="character" w:customStyle="1" w:styleId="CommentTextChar">
    <w:name w:val="Comment Text Char"/>
    <w:basedOn w:val="DefaultParagraphFont"/>
    <w:link w:val="CommentText"/>
    <w:uiPriority w:val="99"/>
    <w:semiHidden/>
    <w:rsid w:val="005835EC"/>
    <w:rPr>
      <w:sz w:val="20"/>
      <w:szCs w:val="20"/>
      <w:lang w:val="en-US"/>
    </w:rPr>
  </w:style>
  <w:style w:type="paragraph" w:styleId="CommentSubject">
    <w:name w:val="annotation subject"/>
    <w:basedOn w:val="CommentText"/>
    <w:next w:val="CommentText"/>
    <w:link w:val="CommentSubjectChar"/>
    <w:uiPriority w:val="99"/>
    <w:semiHidden/>
    <w:unhideWhenUsed/>
    <w:rsid w:val="005835EC"/>
    <w:rPr>
      <w:b/>
      <w:bCs/>
    </w:rPr>
  </w:style>
  <w:style w:type="character" w:customStyle="1" w:styleId="CommentSubjectChar">
    <w:name w:val="Comment Subject Char"/>
    <w:basedOn w:val="CommentTextChar"/>
    <w:link w:val="CommentSubject"/>
    <w:uiPriority w:val="99"/>
    <w:semiHidden/>
    <w:rsid w:val="005835EC"/>
    <w:rPr>
      <w:b/>
      <w:bCs/>
      <w:sz w:val="20"/>
      <w:szCs w:val="20"/>
      <w:lang w:val="en-US"/>
    </w:rPr>
  </w:style>
  <w:style w:type="paragraph" w:styleId="Date">
    <w:name w:val="Date"/>
    <w:basedOn w:val="Normal"/>
    <w:next w:val="Normal"/>
    <w:link w:val="DateChar"/>
    <w:uiPriority w:val="99"/>
    <w:semiHidden/>
    <w:unhideWhenUsed/>
    <w:rsid w:val="005835EC"/>
  </w:style>
  <w:style w:type="character" w:customStyle="1" w:styleId="DateChar">
    <w:name w:val="Date Char"/>
    <w:basedOn w:val="DefaultParagraphFont"/>
    <w:link w:val="Date"/>
    <w:uiPriority w:val="99"/>
    <w:semiHidden/>
    <w:rsid w:val="005835EC"/>
    <w:rPr>
      <w:lang w:val="en-US"/>
    </w:rPr>
  </w:style>
  <w:style w:type="paragraph" w:styleId="DocumentMap">
    <w:name w:val="Document Map"/>
    <w:basedOn w:val="Normal"/>
    <w:link w:val="DocumentMapChar"/>
    <w:uiPriority w:val="99"/>
    <w:semiHidden/>
    <w:unhideWhenUsed/>
    <w:rsid w:val="005835E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835E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835EC"/>
    <w:pPr>
      <w:spacing w:after="0" w:line="240" w:lineRule="auto"/>
    </w:pPr>
  </w:style>
  <w:style w:type="character" w:customStyle="1" w:styleId="E-mailSignatureChar">
    <w:name w:val="E-mail Signature Char"/>
    <w:basedOn w:val="DefaultParagraphFont"/>
    <w:link w:val="E-mailSignature"/>
    <w:uiPriority w:val="99"/>
    <w:semiHidden/>
    <w:rsid w:val="005835EC"/>
    <w:rPr>
      <w:lang w:val="en-US"/>
    </w:rPr>
  </w:style>
  <w:style w:type="paragraph" w:styleId="EndnoteText">
    <w:name w:val="endnote text"/>
    <w:basedOn w:val="Normal"/>
    <w:link w:val="EndnoteTextChar"/>
    <w:uiPriority w:val="99"/>
    <w:semiHidden/>
    <w:unhideWhenUsed/>
    <w:rsid w:val="005835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35EC"/>
    <w:rPr>
      <w:sz w:val="20"/>
      <w:szCs w:val="20"/>
      <w:lang w:val="en-US"/>
    </w:rPr>
  </w:style>
  <w:style w:type="paragraph" w:styleId="EnvelopeAddress">
    <w:name w:val="envelope address"/>
    <w:basedOn w:val="Normal"/>
    <w:uiPriority w:val="99"/>
    <w:semiHidden/>
    <w:unhideWhenUsed/>
    <w:rsid w:val="005835E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835E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83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35EC"/>
    <w:rPr>
      <w:sz w:val="20"/>
      <w:szCs w:val="20"/>
      <w:lang w:val="en-US"/>
    </w:rPr>
  </w:style>
  <w:style w:type="character" w:customStyle="1" w:styleId="Heading1Char">
    <w:name w:val="Heading 1 Char"/>
    <w:basedOn w:val="DefaultParagraphFont"/>
    <w:link w:val="Heading1"/>
    <w:uiPriority w:val="9"/>
    <w:rsid w:val="005835E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5835E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5835E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5835E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835E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835E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835E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835E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835EC"/>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835EC"/>
    <w:pPr>
      <w:spacing w:after="0" w:line="240" w:lineRule="auto"/>
    </w:pPr>
    <w:rPr>
      <w:i/>
      <w:iCs/>
    </w:rPr>
  </w:style>
  <w:style w:type="character" w:customStyle="1" w:styleId="HTMLAddressChar">
    <w:name w:val="HTML Address Char"/>
    <w:basedOn w:val="DefaultParagraphFont"/>
    <w:link w:val="HTMLAddress"/>
    <w:uiPriority w:val="99"/>
    <w:semiHidden/>
    <w:rsid w:val="005835EC"/>
    <w:rPr>
      <w:i/>
      <w:iCs/>
      <w:lang w:val="en-US"/>
    </w:rPr>
  </w:style>
  <w:style w:type="paragraph" w:styleId="HTMLPreformatted">
    <w:name w:val="HTML Preformatted"/>
    <w:basedOn w:val="Normal"/>
    <w:link w:val="HTMLPreformattedChar"/>
    <w:uiPriority w:val="99"/>
    <w:semiHidden/>
    <w:unhideWhenUsed/>
    <w:rsid w:val="005835E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835EC"/>
    <w:rPr>
      <w:rFonts w:ascii="Consolas" w:hAnsi="Consolas"/>
      <w:sz w:val="20"/>
      <w:szCs w:val="20"/>
      <w:lang w:val="en-US"/>
    </w:rPr>
  </w:style>
  <w:style w:type="paragraph" w:styleId="Index1">
    <w:name w:val="index 1"/>
    <w:basedOn w:val="Normal"/>
    <w:next w:val="Normal"/>
    <w:autoRedefine/>
    <w:uiPriority w:val="99"/>
    <w:semiHidden/>
    <w:unhideWhenUsed/>
    <w:rsid w:val="005835EC"/>
    <w:pPr>
      <w:spacing w:after="0" w:line="240" w:lineRule="auto"/>
      <w:ind w:left="220" w:hanging="220"/>
    </w:pPr>
  </w:style>
  <w:style w:type="paragraph" w:styleId="Index2">
    <w:name w:val="index 2"/>
    <w:basedOn w:val="Normal"/>
    <w:next w:val="Normal"/>
    <w:autoRedefine/>
    <w:uiPriority w:val="99"/>
    <w:semiHidden/>
    <w:unhideWhenUsed/>
    <w:rsid w:val="005835EC"/>
    <w:pPr>
      <w:spacing w:after="0" w:line="240" w:lineRule="auto"/>
      <w:ind w:left="440" w:hanging="220"/>
    </w:pPr>
  </w:style>
  <w:style w:type="paragraph" w:styleId="Index3">
    <w:name w:val="index 3"/>
    <w:basedOn w:val="Normal"/>
    <w:next w:val="Normal"/>
    <w:autoRedefine/>
    <w:uiPriority w:val="99"/>
    <w:semiHidden/>
    <w:unhideWhenUsed/>
    <w:rsid w:val="005835EC"/>
    <w:pPr>
      <w:spacing w:after="0" w:line="240" w:lineRule="auto"/>
      <w:ind w:left="660" w:hanging="220"/>
    </w:pPr>
  </w:style>
  <w:style w:type="paragraph" w:styleId="Index4">
    <w:name w:val="index 4"/>
    <w:basedOn w:val="Normal"/>
    <w:next w:val="Normal"/>
    <w:autoRedefine/>
    <w:uiPriority w:val="99"/>
    <w:semiHidden/>
    <w:unhideWhenUsed/>
    <w:rsid w:val="005835EC"/>
    <w:pPr>
      <w:spacing w:after="0" w:line="240" w:lineRule="auto"/>
      <w:ind w:left="880" w:hanging="220"/>
    </w:pPr>
  </w:style>
  <w:style w:type="paragraph" w:styleId="Index5">
    <w:name w:val="index 5"/>
    <w:basedOn w:val="Normal"/>
    <w:next w:val="Normal"/>
    <w:autoRedefine/>
    <w:uiPriority w:val="99"/>
    <w:semiHidden/>
    <w:unhideWhenUsed/>
    <w:rsid w:val="005835EC"/>
    <w:pPr>
      <w:spacing w:after="0" w:line="240" w:lineRule="auto"/>
      <w:ind w:left="1100" w:hanging="220"/>
    </w:pPr>
  </w:style>
  <w:style w:type="paragraph" w:styleId="Index6">
    <w:name w:val="index 6"/>
    <w:basedOn w:val="Normal"/>
    <w:next w:val="Normal"/>
    <w:autoRedefine/>
    <w:uiPriority w:val="99"/>
    <w:semiHidden/>
    <w:unhideWhenUsed/>
    <w:rsid w:val="005835EC"/>
    <w:pPr>
      <w:spacing w:after="0" w:line="240" w:lineRule="auto"/>
      <w:ind w:left="1320" w:hanging="220"/>
    </w:pPr>
  </w:style>
  <w:style w:type="paragraph" w:styleId="Index7">
    <w:name w:val="index 7"/>
    <w:basedOn w:val="Normal"/>
    <w:next w:val="Normal"/>
    <w:autoRedefine/>
    <w:uiPriority w:val="99"/>
    <w:semiHidden/>
    <w:unhideWhenUsed/>
    <w:rsid w:val="005835EC"/>
    <w:pPr>
      <w:spacing w:after="0" w:line="240" w:lineRule="auto"/>
      <w:ind w:left="1540" w:hanging="220"/>
    </w:pPr>
  </w:style>
  <w:style w:type="paragraph" w:styleId="Index8">
    <w:name w:val="index 8"/>
    <w:basedOn w:val="Normal"/>
    <w:next w:val="Normal"/>
    <w:autoRedefine/>
    <w:uiPriority w:val="99"/>
    <w:semiHidden/>
    <w:unhideWhenUsed/>
    <w:rsid w:val="005835EC"/>
    <w:pPr>
      <w:spacing w:after="0" w:line="240" w:lineRule="auto"/>
      <w:ind w:left="1760" w:hanging="220"/>
    </w:pPr>
  </w:style>
  <w:style w:type="paragraph" w:styleId="Index9">
    <w:name w:val="index 9"/>
    <w:basedOn w:val="Normal"/>
    <w:next w:val="Normal"/>
    <w:autoRedefine/>
    <w:uiPriority w:val="99"/>
    <w:semiHidden/>
    <w:unhideWhenUsed/>
    <w:rsid w:val="005835EC"/>
    <w:pPr>
      <w:spacing w:after="0" w:line="240" w:lineRule="auto"/>
      <w:ind w:left="1980" w:hanging="220"/>
    </w:pPr>
  </w:style>
  <w:style w:type="paragraph" w:styleId="IndexHeading">
    <w:name w:val="index heading"/>
    <w:basedOn w:val="Normal"/>
    <w:next w:val="Index1"/>
    <w:uiPriority w:val="99"/>
    <w:semiHidden/>
    <w:unhideWhenUsed/>
    <w:rsid w:val="005835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835E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835EC"/>
    <w:rPr>
      <w:i/>
      <w:iCs/>
      <w:color w:val="4472C4" w:themeColor="accent1"/>
      <w:lang w:val="en-US"/>
    </w:rPr>
  </w:style>
  <w:style w:type="paragraph" w:styleId="List">
    <w:name w:val="List"/>
    <w:basedOn w:val="Normal"/>
    <w:uiPriority w:val="99"/>
    <w:semiHidden/>
    <w:unhideWhenUsed/>
    <w:rsid w:val="005835EC"/>
    <w:pPr>
      <w:ind w:left="360" w:hanging="360"/>
      <w:contextualSpacing/>
    </w:pPr>
  </w:style>
  <w:style w:type="paragraph" w:styleId="List2">
    <w:name w:val="List 2"/>
    <w:basedOn w:val="Normal"/>
    <w:uiPriority w:val="99"/>
    <w:semiHidden/>
    <w:unhideWhenUsed/>
    <w:rsid w:val="005835EC"/>
    <w:pPr>
      <w:ind w:left="720" w:hanging="360"/>
      <w:contextualSpacing/>
    </w:pPr>
  </w:style>
  <w:style w:type="paragraph" w:styleId="List3">
    <w:name w:val="List 3"/>
    <w:basedOn w:val="Normal"/>
    <w:uiPriority w:val="99"/>
    <w:semiHidden/>
    <w:unhideWhenUsed/>
    <w:rsid w:val="005835EC"/>
    <w:pPr>
      <w:ind w:left="1080" w:hanging="360"/>
      <w:contextualSpacing/>
    </w:pPr>
  </w:style>
  <w:style w:type="paragraph" w:styleId="List4">
    <w:name w:val="List 4"/>
    <w:basedOn w:val="Normal"/>
    <w:uiPriority w:val="99"/>
    <w:semiHidden/>
    <w:unhideWhenUsed/>
    <w:rsid w:val="005835EC"/>
    <w:pPr>
      <w:ind w:left="1440" w:hanging="360"/>
      <w:contextualSpacing/>
    </w:pPr>
  </w:style>
  <w:style w:type="paragraph" w:styleId="List5">
    <w:name w:val="List 5"/>
    <w:basedOn w:val="Normal"/>
    <w:uiPriority w:val="99"/>
    <w:semiHidden/>
    <w:unhideWhenUsed/>
    <w:rsid w:val="005835EC"/>
    <w:pPr>
      <w:ind w:left="1800" w:hanging="360"/>
      <w:contextualSpacing/>
    </w:pPr>
  </w:style>
  <w:style w:type="paragraph" w:styleId="ListBullet">
    <w:name w:val="List Bullet"/>
    <w:basedOn w:val="Normal"/>
    <w:uiPriority w:val="99"/>
    <w:semiHidden/>
    <w:unhideWhenUsed/>
    <w:rsid w:val="005835EC"/>
    <w:pPr>
      <w:numPr>
        <w:numId w:val="1"/>
      </w:numPr>
      <w:contextualSpacing/>
    </w:pPr>
  </w:style>
  <w:style w:type="paragraph" w:styleId="ListBullet2">
    <w:name w:val="List Bullet 2"/>
    <w:basedOn w:val="Normal"/>
    <w:uiPriority w:val="99"/>
    <w:semiHidden/>
    <w:unhideWhenUsed/>
    <w:rsid w:val="005835EC"/>
    <w:pPr>
      <w:numPr>
        <w:numId w:val="3"/>
      </w:numPr>
      <w:contextualSpacing/>
    </w:pPr>
  </w:style>
  <w:style w:type="paragraph" w:styleId="ListBullet3">
    <w:name w:val="List Bullet 3"/>
    <w:basedOn w:val="Normal"/>
    <w:uiPriority w:val="99"/>
    <w:semiHidden/>
    <w:unhideWhenUsed/>
    <w:rsid w:val="005835EC"/>
    <w:pPr>
      <w:numPr>
        <w:numId w:val="4"/>
      </w:numPr>
      <w:contextualSpacing/>
    </w:pPr>
  </w:style>
  <w:style w:type="paragraph" w:styleId="ListBullet4">
    <w:name w:val="List Bullet 4"/>
    <w:basedOn w:val="Normal"/>
    <w:uiPriority w:val="99"/>
    <w:semiHidden/>
    <w:unhideWhenUsed/>
    <w:rsid w:val="005835EC"/>
    <w:pPr>
      <w:numPr>
        <w:numId w:val="5"/>
      </w:numPr>
      <w:contextualSpacing/>
    </w:pPr>
  </w:style>
  <w:style w:type="paragraph" w:styleId="ListBullet5">
    <w:name w:val="List Bullet 5"/>
    <w:basedOn w:val="Normal"/>
    <w:uiPriority w:val="99"/>
    <w:semiHidden/>
    <w:unhideWhenUsed/>
    <w:rsid w:val="005835EC"/>
    <w:pPr>
      <w:numPr>
        <w:numId w:val="6"/>
      </w:numPr>
      <w:contextualSpacing/>
    </w:pPr>
  </w:style>
  <w:style w:type="paragraph" w:styleId="ListContinue">
    <w:name w:val="List Continue"/>
    <w:basedOn w:val="Normal"/>
    <w:uiPriority w:val="99"/>
    <w:semiHidden/>
    <w:unhideWhenUsed/>
    <w:rsid w:val="005835EC"/>
    <w:pPr>
      <w:spacing w:after="120"/>
      <w:ind w:left="360"/>
      <w:contextualSpacing/>
    </w:pPr>
  </w:style>
  <w:style w:type="paragraph" w:styleId="ListContinue2">
    <w:name w:val="List Continue 2"/>
    <w:basedOn w:val="Normal"/>
    <w:uiPriority w:val="99"/>
    <w:semiHidden/>
    <w:unhideWhenUsed/>
    <w:rsid w:val="005835EC"/>
    <w:pPr>
      <w:spacing w:after="120"/>
      <w:ind w:left="720"/>
      <w:contextualSpacing/>
    </w:pPr>
  </w:style>
  <w:style w:type="paragraph" w:styleId="ListContinue3">
    <w:name w:val="List Continue 3"/>
    <w:basedOn w:val="Normal"/>
    <w:uiPriority w:val="99"/>
    <w:semiHidden/>
    <w:unhideWhenUsed/>
    <w:rsid w:val="005835EC"/>
    <w:pPr>
      <w:spacing w:after="120"/>
      <w:ind w:left="1080"/>
      <w:contextualSpacing/>
    </w:pPr>
  </w:style>
  <w:style w:type="paragraph" w:styleId="ListContinue4">
    <w:name w:val="List Continue 4"/>
    <w:basedOn w:val="Normal"/>
    <w:uiPriority w:val="99"/>
    <w:semiHidden/>
    <w:unhideWhenUsed/>
    <w:rsid w:val="005835EC"/>
    <w:pPr>
      <w:spacing w:after="120"/>
      <w:ind w:left="1440"/>
      <w:contextualSpacing/>
    </w:pPr>
  </w:style>
  <w:style w:type="paragraph" w:styleId="ListContinue5">
    <w:name w:val="List Continue 5"/>
    <w:basedOn w:val="Normal"/>
    <w:uiPriority w:val="99"/>
    <w:semiHidden/>
    <w:unhideWhenUsed/>
    <w:rsid w:val="005835EC"/>
    <w:pPr>
      <w:spacing w:after="120"/>
      <w:ind w:left="1800"/>
      <w:contextualSpacing/>
    </w:pPr>
  </w:style>
  <w:style w:type="paragraph" w:styleId="ListNumber">
    <w:name w:val="List Number"/>
    <w:basedOn w:val="Normal"/>
    <w:uiPriority w:val="99"/>
    <w:semiHidden/>
    <w:unhideWhenUsed/>
    <w:rsid w:val="005835EC"/>
    <w:pPr>
      <w:numPr>
        <w:numId w:val="11"/>
      </w:numPr>
      <w:contextualSpacing/>
    </w:pPr>
  </w:style>
  <w:style w:type="paragraph" w:styleId="ListNumber2">
    <w:name w:val="List Number 2"/>
    <w:basedOn w:val="Normal"/>
    <w:uiPriority w:val="99"/>
    <w:semiHidden/>
    <w:unhideWhenUsed/>
    <w:rsid w:val="005835EC"/>
    <w:pPr>
      <w:numPr>
        <w:numId w:val="12"/>
      </w:numPr>
      <w:contextualSpacing/>
    </w:pPr>
  </w:style>
  <w:style w:type="paragraph" w:styleId="ListNumber3">
    <w:name w:val="List Number 3"/>
    <w:basedOn w:val="Normal"/>
    <w:uiPriority w:val="99"/>
    <w:semiHidden/>
    <w:unhideWhenUsed/>
    <w:rsid w:val="005835EC"/>
    <w:pPr>
      <w:numPr>
        <w:numId w:val="13"/>
      </w:numPr>
      <w:contextualSpacing/>
    </w:pPr>
  </w:style>
  <w:style w:type="paragraph" w:styleId="ListNumber4">
    <w:name w:val="List Number 4"/>
    <w:basedOn w:val="Normal"/>
    <w:uiPriority w:val="99"/>
    <w:semiHidden/>
    <w:unhideWhenUsed/>
    <w:rsid w:val="005835EC"/>
    <w:pPr>
      <w:numPr>
        <w:numId w:val="14"/>
      </w:numPr>
      <w:contextualSpacing/>
    </w:pPr>
  </w:style>
  <w:style w:type="paragraph" w:styleId="ListNumber5">
    <w:name w:val="List Number 5"/>
    <w:basedOn w:val="Normal"/>
    <w:uiPriority w:val="99"/>
    <w:semiHidden/>
    <w:unhideWhenUsed/>
    <w:rsid w:val="005835EC"/>
    <w:pPr>
      <w:numPr>
        <w:numId w:val="15"/>
      </w:numPr>
      <w:contextualSpacing/>
    </w:pPr>
  </w:style>
  <w:style w:type="paragraph" w:styleId="MacroText">
    <w:name w:val="macro"/>
    <w:link w:val="MacroTextChar"/>
    <w:uiPriority w:val="99"/>
    <w:semiHidden/>
    <w:unhideWhenUsed/>
    <w:rsid w:val="005835E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835EC"/>
    <w:rPr>
      <w:rFonts w:ascii="Consolas" w:hAnsi="Consolas"/>
      <w:sz w:val="20"/>
      <w:szCs w:val="20"/>
      <w:lang w:val="en-US"/>
    </w:rPr>
  </w:style>
  <w:style w:type="paragraph" w:styleId="MessageHeader">
    <w:name w:val="Message Header"/>
    <w:basedOn w:val="Normal"/>
    <w:link w:val="MessageHeaderChar"/>
    <w:uiPriority w:val="99"/>
    <w:semiHidden/>
    <w:unhideWhenUsed/>
    <w:rsid w:val="005835E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835EC"/>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5835EC"/>
    <w:rPr>
      <w:rFonts w:ascii="Times New Roman" w:hAnsi="Times New Roman" w:cs="Times New Roman"/>
      <w:sz w:val="24"/>
      <w:szCs w:val="24"/>
    </w:rPr>
  </w:style>
  <w:style w:type="paragraph" w:styleId="NormalIndent">
    <w:name w:val="Normal Indent"/>
    <w:basedOn w:val="Normal"/>
    <w:uiPriority w:val="99"/>
    <w:semiHidden/>
    <w:unhideWhenUsed/>
    <w:rsid w:val="005835EC"/>
    <w:pPr>
      <w:ind w:left="720"/>
    </w:pPr>
  </w:style>
  <w:style w:type="paragraph" w:styleId="NoteHeading">
    <w:name w:val="Note Heading"/>
    <w:basedOn w:val="Normal"/>
    <w:next w:val="Normal"/>
    <w:link w:val="NoteHeadingChar"/>
    <w:uiPriority w:val="99"/>
    <w:semiHidden/>
    <w:unhideWhenUsed/>
    <w:rsid w:val="005835EC"/>
    <w:pPr>
      <w:spacing w:after="0" w:line="240" w:lineRule="auto"/>
    </w:pPr>
  </w:style>
  <w:style w:type="character" w:customStyle="1" w:styleId="NoteHeadingChar">
    <w:name w:val="Note Heading Char"/>
    <w:basedOn w:val="DefaultParagraphFont"/>
    <w:link w:val="NoteHeading"/>
    <w:uiPriority w:val="99"/>
    <w:semiHidden/>
    <w:rsid w:val="005835EC"/>
    <w:rPr>
      <w:lang w:val="en-US"/>
    </w:rPr>
  </w:style>
  <w:style w:type="paragraph" w:styleId="PlainText">
    <w:name w:val="Plain Text"/>
    <w:basedOn w:val="Normal"/>
    <w:link w:val="PlainTextChar"/>
    <w:uiPriority w:val="99"/>
    <w:semiHidden/>
    <w:unhideWhenUsed/>
    <w:rsid w:val="005835E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835EC"/>
    <w:rPr>
      <w:rFonts w:ascii="Consolas" w:hAnsi="Consolas"/>
      <w:sz w:val="21"/>
      <w:szCs w:val="21"/>
      <w:lang w:val="en-US"/>
    </w:rPr>
  </w:style>
  <w:style w:type="paragraph" w:styleId="Quote">
    <w:name w:val="Quote"/>
    <w:basedOn w:val="Normal"/>
    <w:next w:val="Normal"/>
    <w:link w:val="QuoteChar"/>
    <w:uiPriority w:val="29"/>
    <w:qFormat/>
    <w:rsid w:val="005835E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835EC"/>
    <w:rPr>
      <w:i/>
      <w:iCs/>
      <w:color w:val="404040" w:themeColor="text1" w:themeTint="BF"/>
      <w:lang w:val="en-US"/>
    </w:rPr>
  </w:style>
  <w:style w:type="paragraph" w:styleId="Salutation">
    <w:name w:val="Salutation"/>
    <w:basedOn w:val="Normal"/>
    <w:next w:val="Normal"/>
    <w:link w:val="SalutationChar"/>
    <w:uiPriority w:val="99"/>
    <w:semiHidden/>
    <w:unhideWhenUsed/>
    <w:rsid w:val="005835EC"/>
  </w:style>
  <w:style w:type="character" w:customStyle="1" w:styleId="SalutationChar">
    <w:name w:val="Salutation Char"/>
    <w:basedOn w:val="DefaultParagraphFont"/>
    <w:link w:val="Salutation"/>
    <w:uiPriority w:val="99"/>
    <w:semiHidden/>
    <w:rsid w:val="005835EC"/>
    <w:rPr>
      <w:lang w:val="en-US"/>
    </w:rPr>
  </w:style>
  <w:style w:type="paragraph" w:styleId="Signature">
    <w:name w:val="Signature"/>
    <w:basedOn w:val="Normal"/>
    <w:link w:val="SignatureChar"/>
    <w:uiPriority w:val="99"/>
    <w:semiHidden/>
    <w:unhideWhenUsed/>
    <w:rsid w:val="005835EC"/>
    <w:pPr>
      <w:spacing w:after="0" w:line="240" w:lineRule="auto"/>
      <w:ind w:left="4320"/>
    </w:pPr>
  </w:style>
  <w:style w:type="character" w:customStyle="1" w:styleId="SignatureChar">
    <w:name w:val="Signature Char"/>
    <w:basedOn w:val="DefaultParagraphFont"/>
    <w:link w:val="Signature"/>
    <w:uiPriority w:val="99"/>
    <w:semiHidden/>
    <w:rsid w:val="005835EC"/>
    <w:rPr>
      <w:lang w:val="en-US"/>
    </w:rPr>
  </w:style>
  <w:style w:type="paragraph" w:styleId="Subtitle">
    <w:name w:val="Subtitle"/>
    <w:basedOn w:val="Normal"/>
    <w:next w:val="Normal"/>
    <w:link w:val="SubtitleChar"/>
    <w:uiPriority w:val="11"/>
    <w:qFormat/>
    <w:rsid w:val="005835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835EC"/>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5835EC"/>
    <w:pPr>
      <w:spacing w:after="0"/>
      <w:ind w:left="220" w:hanging="220"/>
    </w:pPr>
  </w:style>
  <w:style w:type="paragraph" w:styleId="TableofFigures">
    <w:name w:val="table of figures"/>
    <w:basedOn w:val="Normal"/>
    <w:next w:val="Normal"/>
    <w:uiPriority w:val="99"/>
    <w:semiHidden/>
    <w:unhideWhenUsed/>
    <w:rsid w:val="005835EC"/>
    <w:pPr>
      <w:spacing w:after="0"/>
    </w:pPr>
  </w:style>
  <w:style w:type="paragraph" w:styleId="Title">
    <w:name w:val="Title"/>
    <w:basedOn w:val="Normal"/>
    <w:next w:val="Normal"/>
    <w:link w:val="TitleChar"/>
    <w:uiPriority w:val="10"/>
    <w:qFormat/>
    <w:rsid w:val="005835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5EC"/>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835E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835EC"/>
    <w:pPr>
      <w:spacing w:after="100"/>
    </w:pPr>
  </w:style>
  <w:style w:type="paragraph" w:styleId="TOC2">
    <w:name w:val="toc 2"/>
    <w:basedOn w:val="Normal"/>
    <w:next w:val="Normal"/>
    <w:autoRedefine/>
    <w:uiPriority w:val="39"/>
    <w:semiHidden/>
    <w:unhideWhenUsed/>
    <w:rsid w:val="005835EC"/>
    <w:pPr>
      <w:spacing w:after="100"/>
      <w:ind w:left="220"/>
    </w:pPr>
  </w:style>
  <w:style w:type="paragraph" w:styleId="TOC3">
    <w:name w:val="toc 3"/>
    <w:basedOn w:val="Normal"/>
    <w:next w:val="Normal"/>
    <w:autoRedefine/>
    <w:uiPriority w:val="39"/>
    <w:semiHidden/>
    <w:unhideWhenUsed/>
    <w:rsid w:val="005835EC"/>
    <w:pPr>
      <w:spacing w:after="100"/>
      <w:ind w:left="440"/>
    </w:pPr>
  </w:style>
  <w:style w:type="paragraph" w:styleId="TOC4">
    <w:name w:val="toc 4"/>
    <w:basedOn w:val="Normal"/>
    <w:next w:val="Normal"/>
    <w:autoRedefine/>
    <w:uiPriority w:val="39"/>
    <w:semiHidden/>
    <w:unhideWhenUsed/>
    <w:rsid w:val="005835EC"/>
    <w:pPr>
      <w:spacing w:after="100"/>
      <w:ind w:left="660"/>
    </w:pPr>
  </w:style>
  <w:style w:type="paragraph" w:styleId="TOC5">
    <w:name w:val="toc 5"/>
    <w:basedOn w:val="Normal"/>
    <w:next w:val="Normal"/>
    <w:autoRedefine/>
    <w:uiPriority w:val="39"/>
    <w:semiHidden/>
    <w:unhideWhenUsed/>
    <w:rsid w:val="005835EC"/>
    <w:pPr>
      <w:spacing w:after="100"/>
      <w:ind w:left="880"/>
    </w:pPr>
  </w:style>
  <w:style w:type="paragraph" w:styleId="TOC6">
    <w:name w:val="toc 6"/>
    <w:basedOn w:val="Normal"/>
    <w:next w:val="Normal"/>
    <w:autoRedefine/>
    <w:uiPriority w:val="39"/>
    <w:semiHidden/>
    <w:unhideWhenUsed/>
    <w:rsid w:val="005835EC"/>
    <w:pPr>
      <w:spacing w:after="100"/>
      <w:ind w:left="1100"/>
    </w:pPr>
  </w:style>
  <w:style w:type="paragraph" w:styleId="TOC7">
    <w:name w:val="toc 7"/>
    <w:basedOn w:val="Normal"/>
    <w:next w:val="Normal"/>
    <w:autoRedefine/>
    <w:uiPriority w:val="39"/>
    <w:semiHidden/>
    <w:unhideWhenUsed/>
    <w:rsid w:val="005835EC"/>
    <w:pPr>
      <w:spacing w:after="100"/>
      <w:ind w:left="1320"/>
    </w:pPr>
  </w:style>
  <w:style w:type="paragraph" w:styleId="TOC8">
    <w:name w:val="toc 8"/>
    <w:basedOn w:val="Normal"/>
    <w:next w:val="Normal"/>
    <w:autoRedefine/>
    <w:uiPriority w:val="39"/>
    <w:semiHidden/>
    <w:unhideWhenUsed/>
    <w:rsid w:val="005835EC"/>
    <w:pPr>
      <w:spacing w:after="100"/>
      <w:ind w:left="1540"/>
    </w:pPr>
  </w:style>
  <w:style w:type="paragraph" w:styleId="TOC9">
    <w:name w:val="toc 9"/>
    <w:basedOn w:val="Normal"/>
    <w:next w:val="Normal"/>
    <w:autoRedefine/>
    <w:uiPriority w:val="39"/>
    <w:semiHidden/>
    <w:unhideWhenUsed/>
    <w:rsid w:val="005835EC"/>
    <w:pPr>
      <w:spacing w:after="100"/>
      <w:ind w:left="1760"/>
    </w:pPr>
  </w:style>
  <w:style w:type="paragraph" w:styleId="TOCHeading">
    <w:name w:val="TOC Heading"/>
    <w:basedOn w:val="Heading1"/>
    <w:next w:val="Normal"/>
    <w:uiPriority w:val="39"/>
    <w:semiHidden/>
    <w:unhideWhenUsed/>
    <w:qFormat/>
    <w:rsid w:val="005835E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242&amp;session=125&amp;summary=B" TargetMode="External" Id="R4e3abebb55b94502" /><Relationship Type="http://schemas.openxmlformats.org/officeDocument/2006/relationships/hyperlink" Target="https://www.scstatehouse.gov/sess125_2023-2024/prever/1242_20240409.docx" TargetMode="External" Id="R651db42fc4364fdf" /><Relationship Type="http://schemas.openxmlformats.org/officeDocument/2006/relationships/hyperlink" Target="https://www.scstatehouse.gov/sess125_2023-2024/prever/1242_20240425.docx" TargetMode="External" Id="R4efbec35f62b4cf8" /><Relationship Type="http://schemas.openxmlformats.org/officeDocument/2006/relationships/hyperlink" Target="h:\sj\20240409.docx" TargetMode="External" Id="R55014a68ea3a422c" /><Relationship Type="http://schemas.openxmlformats.org/officeDocument/2006/relationships/hyperlink" Target="h:\sj\20240409.docx" TargetMode="External" Id="R64ba686c13e04c92" /><Relationship Type="http://schemas.openxmlformats.org/officeDocument/2006/relationships/hyperlink" Target="h:\sj\20240425.docx" TargetMode="External" Id="R9aa0e7a0aa204d08" /><Relationship Type="http://schemas.openxmlformats.org/officeDocument/2006/relationships/hyperlink" Target="h:\sj\20240425.docx" TargetMode="External" Id="R055d97f299a741ed" /><Relationship Type="http://schemas.openxmlformats.org/officeDocument/2006/relationships/hyperlink" Target="h:\sj\20240425.docx" TargetMode="External" Id="R81df3c12c3b94654" /><Relationship Type="http://schemas.openxmlformats.org/officeDocument/2006/relationships/hyperlink" Target="h:\sj\20240425.docx" TargetMode="External" Id="Rbc3ca50bedaa444d" /><Relationship Type="http://schemas.openxmlformats.org/officeDocument/2006/relationships/hyperlink" Target="h:\sj\20240425.docx" TargetMode="External" Id="Ra2cc19e3e5124106" /><Relationship Type="http://schemas.openxmlformats.org/officeDocument/2006/relationships/hyperlink" Target="h:\sj\20240426.docx" TargetMode="External" Id="Rbd993da160ed4d40" /><Relationship Type="http://schemas.openxmlformats.org/officeDocument/2006/relationships/hyperlink" Target="h:\hj\20240501.docx" TargetMode="External" Id="R18c6d0a5e0904530" /><Relationship Type="http://schemas.openxmlformats.org/officeDocument/2006/relationships/hyperlink" Target="h:\hj\20240501.docx" TargetMode="External" Id="R0b7114a5fa3342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61FA23D0D624B8985CDD90DD4AEB131"/>
        <w:category>
          <w:name w:val="General"/>
          <w:gallery w:val="placeholder"/>
        </w:category>
        <w:types>
          <w:type w:val="bbPlcHdr"/>
        </w:types>
        <w:behaviors>
          <w:behavior w:val="content"/>
        </w:behaviors>
        <w:guid w:val="{4A368A36-8653-4433-80AA-9AF08087622D}"/>
      </w:docPartPr>
      <w:docPartBody>
        <w:p w:rsidR="0088550F" w:rsidRDefault="0088550F" w:rsidP="0088550F">
          <w:pPr>
            <w:pStyle w:val="C61FA23D0D624B8985CDD90DD4AEB131"/>
          </w:pPr>
          <w:r w:rsidRPr="007B495D">
            <w:rPr>
              <w:rStyle w:val="PlaceholderText"/>
            </w:rPr>
            <w:t>Click or tap here to enter text.</w:t>
          </w:r>
        </w:p>
      </w:docPartBody>
    </w:docPart>
    <w:docPart>
      <w:docPartPr>
        <w:name w:val="2626B73556B249EDB675C462ADAE59C8"/>
        <w:category>
          <w:name w:val="General"/>
          <w:gallery w:val="placeholder"/>
        </w:category>
        <w:types>
          <w:type w:val="bbPlcHdr"/>
        </w:types>
        <w:behaviors>
          <w:behavior w:val="content"/>
        </w:behaviors>
        <w:guid w:val="{96F2D10E-7B2C-433C-A157-F3C13B3D82FC}"/>
      </w:docPartPr>
      <w:docPartBody>
        <w:p w:rsidR="0088550F" w:rsidRDefault="0088550F" w:rsidP="0088550F">
          <w:pPr>
            <w:pStyle w:val="2626B73556B249EDB675C462ADAE59C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8550F"/>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50F"/>
    <w:rPr>
      <w:color w:val="808080"/>
    </w:rPr>
  </w:style>
  <w:style w:type="paragraph" w:customStyle="1" w:styleId="C61FA23D0D624B8985CDD90DD4AEB131">
    <w:name w:val="C61FA23D0D624B8985CDD90DD4AEB131"/>
    <w:rsid w:val="0088550F"/>
    <w:rPr>
      <w:kern w:val="2"/>
      <w14:ligatures w14:val="standardContextual"/>
    </w:rPr>
  </w:style>
  <w:style w:type="paragraph" w:customStyle="1" w:styleId="2626B73556B249EDB675C462ADAE59C8">
    <w:name w:val="2626B73556B249EDB675C462ADAE59C8"/>
    <w:rsid w:val="0088550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7f10ab6e-ee4f-4c1f-81ff-fcf42d7f3e80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2024-04-09T00:00:00-04:00</T_BILL_DT_VERSION>
  <T_BILL_D_INTRODATE>2024-04-09</T_BILL_D_INTRODATE>
  <T_BILL_D_SENATEINTRODATE>2024-04-09</T_BILL_D_SENATEINTRODATE>
  <T_BILL_N_INTERNALVERSIONNUMBER>1</T_BILL_N_INTERNALVERSIONNUMBER>
  <T_BILL_N_SESSION>125</T_BILL_N_SESSION>
  <T_BILL_N_VERSIONNUMBER>1</T_BILL_N_VERSIONNUMBER>
  <T_BILL_N_YEAR>2024</T_BILL_N_YEAR>
  <T_BILL_REQUEST_REQUEST>3f6d09f2-9f84-4b65-8291-938ad00aa046</T_BILL_REQUEST_REQUEST>
  <T_BILL_R_ORIGINALDRAFT>ab2e9ae8-9bac-4916-89dd-012390327cda</T_BILL_R_ORIGINALDRAFT>
  <T_BILL_SPONSOR_SPONSOR>66d912e4-127c-4729-91de-9aab403bcad6</T_BILL_SPONSOR_SPONSOR>
  <T_BILL_T_BILLNAME>[1242]</T_BILL_T_BILLNAME>
  <T_BILL_T_BILLNUMBER>1242</T_BILL_T_BILLNUMBER>
  <T_BILL_T_BILLTITLE>TO AMEND THE SOUTH CAROLINA CODE OF LAWS BY AMENDING SECTION 56‑3‑14210, RELATING TO UNIVERSITY OF SOUTH CAROLINA 2017 AND 2022 WOMEN’S BASKETBALL NATIONAL CHAMPIONS SPECIAL LICENSE PLATES, SO AS TO PROVIDE FOR THE ISSUANCE OF “UNIVERSITY OF SOUTH CAROLINA 2024 WOMEN’S BASKETBALL NATIONAL CHAMPIONS” SPECIAL LICENSE PLATES BY THE DEPARTMENT.</T_BILL_T_BILLTITLE>
  <T_BILL_T_CHAMBER>senate</T_BILL_T_CHAMBER>
  <T_BILL_T_FILENAME> </T_BILL_T_FILENAME>
  <T_BILL_T_LEGTYPE>bill_statewide</T_BILL_T_LEGTYPE>
  <T_BILL_T_SECTIONS>[{"SectionUUID":"31f2d345-2e27-4094-bc51-5dcb388a9513","SectionName":"code_section","SectionNumber":1,"SectionType":"code_section","CodeSections":[{"CodeSectionBookmarkName":"cs_T56C3N14210_e1322bfe5","IsConstitutionSection":false,"Identity":"56-3-14210","IsNew":false,"SubSections":[{"Level":1,"Identity":"T56C3N14210SA","SubSectionBookmarkName":"ss_T56C3N14210SA_lv1_7e3b7e0e2","IsNewSubSection":false,"SubSectionReplacement":""},{"Level":1,"Identity":"T56C3N14210SB","SubSectionBookmarkName":"ss_T56C3N14210SB_lv1_1d3248c3c","IsNewSubSection":false,"SubSectionReplacement":""},{"Level":1,"Identity":"T56C3N14210SC","SubSectionBookmarkName":"ss_T56C3N14210SC_lv1_caf343e2c","IsNewSubSection":false,"SubSectionReplacement":""},{"Level":1,"Identity":"T56C3N14210SD","SubSectionBookmarkName":"ss_T56C3N14210SD_lv1_568e78336","IsNewSubSection":false,"SubSectionReplacement":""},{"Level":1,"Identity":"T56C3N14210SE","SubSectionBookmarkName":"ss_T56C3N14210SE_lv1_c0cd46089","IsNewSubSection":false,"SubSectionReplacement":""}],"TitleRelatedTo":"University of South Carolina 2017 and 2022 Women’s Basketball National Champions special license plates","TitleSoAsTo":"PROVIDE FOR THE ISSUANCE OF “UNIVERSITY OF SOUTH CAROLINA 2024 WOMEN’S BASKETBALL NATIONAL CHAMPIONS” SPECIAL LICENSE PLATES BY THE DEPARTMENT","Deleted":false}],"TitleText":"","DisableControls":false,"Deleted":false,"RepealItems":[],"SectionBookmarkName":"bs_num_1_2d8abe0a5"},{"SectionUUID":"8f03ca95-8faa-4d43-a9c2-8afc498075bd","SectionName":"standard_eff_date_section","SectionNumber":2,"SectionType":"drafting_clause","CodeSections":[],"TitleText":"","DisableControls":false,"Deleted":false,"RepealItems":[],"SectionBookmarkName":"bs_num_2_lastsection"}]</T_BILL_T_SECTIONS>
  <T_BILL_T_SUBJECT>USC 2017, 2022, and 2024 Basketball Champions License Plate</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C3D82CE-21C0-4691-A74F-13DA6A9E05A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2542</Characters>
  <Application>Microsoft Office Word</Application>
  <DocSecurity>0</DocSecurity>
  <Lines>72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2024-04-25T23:12:00Z</cp:lastPrinted>
  <dcterms:created xsi:type="dcterms:W3CDTF">2024-04-25T23:12:00Z</dcterms:created>
  <dcterms:modified xsi:type="dcterms:W3CDTF">2024-04-25T23:12:00Z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