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1312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Cromer</w:t>
      </w:r>
    </w:p>
    <w:p>
      <w:pPr>
        <w:widowControl w:val="false"/>
        <w:spacing w:after="0"/>
        <w:jc w:val="left"/>
      </w:pPr>
      <w:r>
        <w:rPr>
          <w:rFonts w:ascii="Times New Roman"/>
          <w:sz w:val="22"/>
        </w:rPr>
        <w:t xml:space="preserve">Document Path: SR-0725KM-VC24.docx</w:t>
      </w:r>
    </w:p>
    <w:p>
      <w:pPr>
        <w:widowControl w:val="false"/>
        <w:spacing w:after="0"/>
        <w:jc w:val="left"/>
      </w:pPr>
    </w:p>
    <w:p>
      <w:pPr>
        <w:widowControl w:val="false"/>
        <w:spacing w:after="0"/>
        <w:jc w:val="left"/>
      </w:pPr>
      <w:r>
        <w:rPr>
          <w:rFonts w:ascii="Times New Roman"/>
          <w:sz w:val="22"/>
        </w:rPr>
        <w:t xml:space="preserve">Introduced in the Senate on May 1, 2024</w:t>
      </w:r>
    </w:p>
    <w:p>
      <w:pPr>
        <w:widowControl w:val="false"/>
        <w:spacing w:after="0"/>
        <w:jc w:val="left"/>
      </w:pPr>
      <w:r>
        <w:rPr>
          <w:rFonts w:ascii="Times New Roman"/>
          <w:sz w:val="22"/>
        </w:rPr>
        <w:t xml:space="preserve">Adopted by the Senate on May 1, 2024</w:t>
      </w:r>
    </w:p>
    <w:p>
      <w:pPr>
        <w:widowControl w:val="false"/>
        <w:spacing w:after="0"/>
        <w:jc w:val="left"/>
      </w:pPr>
    </w:p>
    <w:p>
      <w:pPr>
        <w:widowControl w:val="false"/>
        <w:spacing w:after="0"/>
        <w:jc w:val="left"/>
      </w:pPr>
      <w:r>
        <w:rPr>
          <w:rFonts w:ascii="Times New Roman"/>
          <w:sz w:val="22"/>
        </w:rPr>
        <w:t xml:space="preserve">Summary: Terry Blackmon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5/1/2024</w:t>
      </w:r>
      <w:r>
        <w:tab/>
        <w:t>Senate</w:t>
      </w:r>
      <w:r>
        <w:tab/>
        <w:t xml:space="preserve">Introduced and adopted</w:t>
      </w:r>
      <w:r>
        <w:t xml:space="preserve"> (</w:t>
      </w:r>
      <w:hyperlink w:history="true" r:id="Rfd29f4e778484bc4">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30b366cbf1c541b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7f559e81c844b25">
        <w:r>
          <w:rPr>
            <w:rStyle w:val="Hyperlink"/>
            <w:u w:val="single"/>
          </w:rPr>
          <w:t>05/01/2024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CBAC47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B57E5">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D72AA" w14:paraId="48DB32D0" w14:textId="1F9C99D9">
          <w:pPr>
            <w:pStyle w:val="scresolutiontitle"/>
          </w:pPr>
          <w:r>
            <w:t>TO CONGRATULATE Terry A. Blackmon, R.Ph. UPON THE OCCASION OF HIS RETIREMENT, TO COMMEND HIM FOR HIS many YEARS OF DEDICATED SERVICE, AND TO WISH HIM MUCH HAPPINESS AND FULFILLMENT IN THE YEARS AHEAD.</w:t>
          </w:r>
        </w:p>
      </w:sdtContent>
    </w:sdt>
    <w:p w:rsidR="0010776B" w:rsidP="00091FD9" w:rsidRDefault="0010776B" w14:paraId="48DB32D1" w14:textId="56627158">
      <w:pPr>
        <w:pStyle w:val="scresolutiontitle"/>
      </w:pPr>
    </w:p>
    <w:p w:rsidR="00CF3E8F" w:rsidP="00CF3E8F" w:rsidRDefault="00CF3E8F" w14:paraId="3E78D83D" w14:textId="7E09FE40">
      <w:pPr>
        <w:pStyle w:val="scresolutionwhereas"/>
      </w:pPr>
      <w:bookmarkStart w:name="wa_6664255b8" w:id="1"/>
      <w:r>
        <w:t>W</w:t>
      </w:r>
      <w:bookmarkEnd w:id="1"/>
      <w:r>
        <w:t xml:space="preserve">hereas, the members of the South Carolina </w:t>
      </w:r>
      <w:r w:rsidR="001D72AA">
        <w:t>Senate</w:t>
      </w:r>
      <w:r>
        <w:t xml:space="preserve"> are pleased to recognize </w:t>
      </w:r>
      <w:r w:rsidR="001D72AA">
        <w:t>Terry A. Blackmon, R.Ph.</w:t>
      </w:r>
      <w:r>
        <w:t xml:space="preserve"> upon the occasion of his retirement from </w:t>
      </w:r>
      <w:r w:rsidR="001D72AA">
        <w:t xml:space="preserve">the South Carolina Board of Pharmacy; </w:t>
      </w:r>
      <w:r>
        <w:t>and</w:t>
      </w:r>
    </w:p>
    <w:p w:rsidR="00CF3E8F" w:rsidP="00CF3E8F" w:rsidRDefault="00CF3E8F" w14:paraId="3D0C71CE" w14:textId="77777777">
      <w:pPr>
        <w:pStyle w:val="scresolutionwhereas"/>
      </w:pPr>
    </w:p>
    <w:p w:rsidR="00CF3E8F" w:rsidP="00CF3E8F" w:rsidRDefault="00CF3E8F" w14:paraId="2176B6EB" w14:textId="40104F3F">
      <w:pPr>
        <w:pStyle w:val="scresolutionwhereas"/>
      </w:pPr>
      <w:bookmarkStart w:name="wa_88bb24e54" w:id="2"/>
      <w:r>
        <w:t>W</w:t>
      </w:r>
      <w:bookmarkEnd w:id="2"/>
      <w:r>
        <w:t xml:space="preserve">hereas, a native of </w:t>
      </w:r>
      <w:r w:rsidR="00370C99">
        <w:t>South Carolina, Mr. Blackmon</w:t>
      </w:r>
      <w:r>
        <w:t xml:space="preserve"> </w:t>
      </w:r>
      <w:r w:rsidR="00370C99">
        <w:t>is an alumnus of the Medical University of South Carolina where he earned his Bachelor of Science in Pharmacy</w:t>
      </w:r>
      <w:r>
        <w:t>; and</w:t>
      </w:r>
    </w:p>
    <w:p w:rsidR="00CF3E8F" w:rsidP="00CF3E8F" w:rsidRDefault="00CF3E8F" w14:paraId="47CB8809" w14:textId="77777777">
      <w:pPr>
        <w:pStyle w:val="scresolutionwhereas"/>
      </w:pPr>
    </w:p>
    <w:p w:rsidR="00CF3E8F" w:rsidP="00CF3E8F" w:rsidRDefault="00CF3E8F" w14:paraId="662E903E" w14:textId="7F5B9C9F">
      <w:pPr>
        <w:pStyle w:val="scresolutionwhereas"/>
      </w:pPr>
      <w:bookmarkStart w:name="wa_0a83be1e3" w:id="3"/>
      <w:r>
        <w:t>W</w:t>
      </w:r>
      <w:bookmarkEnd w:id="3"/>
      <w:r>
        <w:t xml:space="preserve">hereas, </w:t>
      </w:r>
      <w:r w:rsidR="00370C99">
        <w:t>Mr. Blackmon</w:t>
      </w:r>
      <w:r>
        <w:t xml:space="preserve"> began his career </w:t>
      </w:r>
      <w:r w:rsidR="00370C99">
        <w:t>as a pharmacist with Revco, then Price Wise Pharmacy. He was co‑owner and business partner of Community Pharmacy in Turbeville. He is the president, owner, and pharmacist‑in‑charge of the Medicine Cabinet of Lake City</w:t>
      </w:r>
      <w:r>
        <w:t>; and</w:t>
      </w:r>
    </w:p>
    <w:p w:rsidR="00CF3E8F" w:rsidP="00CF3E8F" w:rsidRDefault="00CF3E8F" w14:paraId="23608599" w14:textId="77777777">
      <w:pPr>
        <w:pStyle w:val="scresolutionwhereas"/>
      </w:pPr>
    </w:p>
    <w:p w:rsidR="00CF3E8F" w:rsidP="00CF3E8F" w:rsidRDefault="00CF3E8F" w14:paraId="48F207B6" w14:textId="4285F2E5">
      <w:pPr>
        <w:pStyle w:val="scresolutionwhereas"/>
      </w:pPr>
      <w:bookmarkStart w:name="wa_1cb4cc9fb" w:id="4"/>
      <w:r>
        <w:t>W</w:t>
      </w:r>
      <w:bookmarkEnd w:id="4"/>
      <w:r>
        <w:t xml:space="preserve">hereas, </w:t>
      </w:r>
      <w:r w:rsidR="00370C99">
        <w:t>a leader in his profession, Mr. Blackmon has built his career on “The Golden Rule” and has made it his goal to offer his patients the best pharmacy care. Along with prescriptions, health care products, and health information, he administers immunizations and provides Medication Therapy Management</w:t>
      </w:r>
      <w:r>
        <w:t>; and</w:t>
      </w:r>
    </w:p>
    <w:p w:rsidR="00370C99" w:rsidP="00CF3E8F" w:rsidRDefault="00370C99" w14:paraId="28C2878B" w14:textId="77777777">
      <w:pPr>
        <w:pStyle w:val="scresolutionwhereas"/>
      </w:pPr>
    </w:p>
    <w:p w:rsidR="00370C99" w:rsidP="00CF3E8F" w:rsidRDefault="00370C99" w14:paraId="17FF3084" w14:textId="7144A21D">
      <w:pPr>
        <w:pStyle w:val="scresolutionwhereas"/>
      </w:pPr>
      <w:bookmarkStart w:name="wa_34594b978" w:id="5"/>
      <w:r>
        <w:t>W</w:t>
      </w:r>
      <w:bookmarkEnd w:id="5"/>
      <w:r>
        <w:t>hereas, Mr. Blackmon represents the sixth Congressional District and serves on the board of directors for The South Carolina Pharmacy Foundation through The South Carolina Pharmacy Association, of which he is a vested member</w:t>
      </w:r>
      <w:r w:rsidR="00C96C70">
        <w:t xml:space="preserve"> and has served as past chairman</w:t>
      </w:r>
      <w:r>
        <w:t xml:space="preserve">. </w:t>
      </w:r>
      <w:r w:rsidR="00AD6DD9">
        <w:t>He has served on the South Carolina Board of Pharmacy for twelve years</w:t>
      </w:r>
      <w:r>
        <w:t>; and</w:t>
      </w:r>
    </w:p>
    <w:p w:rsidR="00370C99" w:rsidP="00CF3E8F" w:rsidRDefault="00370C99" w14:paraId="63E462BC" w14:textId="77777777">
      <w:pPr>
        <w:pStyle w:val="scresolutionwhereas"/>
      </w:pPr>
    </w:p>
    <w:p w:rsidR="00370C99" w:rsidP="00CF3E8F" w:rsidRDefault="00370C99" w14:paraId="7C039313" w14:textId="03D7CC06">
      <w:pPr>
        <w:pStyle w:val="scresolutionwhereas"/>
      </w:pPr>
      <w:bookmarkStart w:name="wa_b23393d64" w:id="6"/>
      <w:r>
        <w:t>W</w:t>
      </w:r>
      <w:bookmarkEnd w:id="6"/>
      <w:r>
        <w:t xml:space="preserve">hereas, Mr. Blackmon has served on various committees </w:t>
      </w:r>
      <w:r w:rsidR="00AD6DD9">
        <w:t>including serving</w:t>
      </w:r>
      <w:r w:rsidRPr="00AD6DD9" w:rsidR="00AD6DD9">
        <w:t xml:space="preserve"> as Pee Dee Region delegate in the House of Delegates, speaker elect of the House of Delegates and speaker of the House of Delegates, vice president, president, and chairman of the board and past president</w:t>
      </w:r>
      <w:r w:rsidR="00AD6DD9">
        <w:t>. He has</w:t>
      </w:r>
      <w:r>
        <w:t xml:space="preserve"> chaired the Legislative, Convention, and Awards Committees of The South Carolina Pharmacy Association. He has also served </w:t>
      </w:r>
      <w:r w:rsidR="00C96C70">
        <w:t xml:space="preserve">as past </w:t>
      </w:r>
      <w:r w:rsidRPr="00C96C70" w:rsidR="00C96C70">
        <w:t xml:space="preserve">chairman of </w:t>
      </w:r>
      <w:r w:rsidR="00D142E5">
        <w:t xml:space="preserve">The </w:t>
      </w:r>
      <w:r w:rsidRPr="00C96C70" w:rsidR="00C96C70">
        <w:t xml:space="preserve">Building Leadership </w:t>
      </w:r>
      <w:r w:rsidR="00C96C70">
        <w:t xml:space="preserve">Committee, </w:t>
      </w:r>
      <w:r>
        <w:t>vice chairman of the board of directors of The Carolina Pharmacy Network, and co‑chair</w:t>
      </w:r>
      <w:r w:rsidR="00C96C70">
        <w:t xml:space="preserve"> of</w:t>
      </w:r>
      <w:r>
        <w:t xml:space="preserve"> </w:t>
      </w:r>
      <w:r w:rsidR="00D142E5">
        <w:t>T</w:t>
      </w:r>
      <w:r>
        <w:t>he Practice and Technology Committee through the Board of Pharmacy</w:t>
      </w:r>
      <w:r w:rsidR="00AD6DD9">
        <w:t xml:space="preserve">; </w:t>
      </w:r>
      <w:r>
        <w:t>and</w:t>
      </w:r>
    </w:p>
    <w:p w:rsidR="00370C99" w:rsidP="00CF3E8F" w:rsidRDefault="00370C99" w14:paraId="3C05873C" w14:textId="77777777">
      <w:pPr>
        <w:pStyle w:val="scresolutionwhereas"/>
      </w:pPr>
    </w:p>
    <w:p w:rsidR="00370C99" w:rsidP="00CF3E8F" w:rsidRDefault="00370C99" w14:paraId="4D360733" w14:textId="3EF35D7A">
      <w:pPr>
        <w:pStyle w:val="scresolutionwhereas"/>
      </w:pPr>
      <w:bookmarkStart w:name="wa_267040e2f" w:id="7"/>
      <w:r>
        <w:t>W</w:t>
      </w:r>
      <w:bookmarkEnd w:id="7"/>
      <w:r>
        <w:t>hereas, he is a life member and past president of the MUSC Pharmacy Alumni Association and is past president of the Joint MUSC Alumni Association Board of Directors; and</w:t>
      </w:r>
    </w:p>
    <w:p w:rsidR="00370C99" w:rsidP="00CF3E8F" w:rsidRDefault="00370C99" w14:paraId="480DFDEF" w14:textId="77777777">
      <w:pPr>
        <w:pStyle w:val="scresolutionwhereas"/>
      </w:pPr>
    </w:p>
    <w:p w:rsidR="00370C99" w:rsidP="00CF3E8F" w:rsidRDefault="00370C99" w14:paraId="6D6D916E" w14:textId="3E7B5EF3">
      <w:pPr>
        <w:pStyle w:val="scresolutionwhereas"/>
      </w:pPr>
      <w:bookmarkStart w:name="wa_d55988e66" w:id="8"/>
      <w:r>
        <w:t>W</w:t>
      </w:r>
      <w:bookmarkEnd w:id="8"/>
      <w:r>
        <w:t>hereas, on a national level, Mr. Blackmon is a member of Kappa Psi, alumni member of Beta Chi Chapter of Phi Lambda Sigma Pharmacy Leadership Society, the National Community Pharmacists Associations, and the American Pharmacists Association, where he has served as a delegate to the House of Delegates; and</w:t>
      </w:r>
    </w:p>
    <w:p w:rsidR="00CF3E8F" w:rsidP="00CF3E8F" w:rsidRDefault="00CF3E8F" w14:paraId="081EB5C0" w14:textId="77777777">
      <w:pPr>
        <w:pStyle w:val="scresolutionwhereas"/>
      </w:pPr>
    </w:p>
    <w:p w:rsidR="00CF3E8F" w:rsidP="00CF3E8F" w:rsidRDefault="00CF3E8F" w14:paraId="1D2F380E" w14:textId="6B6630E4">
      <w:pPr>
        <w:pStyle w:val="scresolutionwhereas"/>
      </w:pPr>
      <w:bookmarkStart w:name="wa_a8fc79b9b" w:id="9"/>
      <w:r>
        <w:t>W</w:t>
      </w:r>
      <w:bookmarkEnd w:id="9"/>
      <w:r>
        <w:t xml:space="preserve">hereas, over the years, </w:t>
      </w:r>
      <w:r w:rsidR="00370C99">
        <w:t>Mr. Blackmon</w:t>
      </w:r>
      <w:r>
        <w:t xml:space="preserve"> has received a number of honors and awards, including </w:t>
      </w:r>
      <w:r w:rsidR="002211C5">
        <w:t>the Bowl of Hygeia, the most widely recognized international symbol for the pharmacy profession and one of the profession’s most prestigious awards. In 2015, he was name Pharmacist of the Year by the South Carolina Pharmacy Association</w:t>
      </w:r>
      <w:r>
        <w:t>; and</w:t>
      </w:r>
    </w:p>
    <w:p w:rsidR="00CF3E8F" w:rsidP="00CF3E8F" w:rsidRDefault="00CF3E8F" w14:paraId="3786387E" w14:textId="77777777">
      <w:pPr>
        <w:pStyle w:val="scresolutionwhereas"/>
      </w:pPr>
    </w:p>
    <w:p w:rsidR="00CF3E8F" w:rsidP="00CF3E8F" w:rsidRDefault="00CF3E8F" w14:paraId="33321796" w14:textId="47C5944F">
      <w:pPr>
        <w:pStyle w:val="scresolutionwhereas"/>
      </w:pPr>
      <w:bookmarkStart w:name="wa_be3499ea1" w:id="10"/>
      <w:r>
        <w:t>W</w:t>
      </w:r>
      <w:bookmarkEnd w:id="10"/>
      <w:r>
        <w:t xml:space="preserve">hereas, a devout Christian, he is a member of </w:t>
      </w:r>
      <w:r w:rsidR="00C261F6">
        <w:t>Olanta Baptist</w:t>
      </w:r>
      <w:r>
        <w:t xml:space="preserve"> Church</w:t>
      </w:r>
      <w:r w:rsidR="00C261F6">
        <w:t>, where he serves as a deacon, Sunday school teacher, trustee, and the church moderator</w:t>
      </w:r>
      <w:r>
        <w:t>; and</w:t>
      </w:r>
    </w:p>
    <w:p w:rsidR="00CF3E8F" w:rsidP="00CF3E8F" w:rsidRDefault="00CF3E8F" w14:paraId="23BF98DB" w14:textId="77777777">
      <w:pPr>
        <w:pStyle w:val="scresolutionwhereas"/>
      </w:pPr>
    </w:p>
    <w:p w:rsidR="00CF3E8F" w:rsidP="00CF3E8F" w:rsidRDefault="00CF3E8F" w14:paraId="0857C85A" w14:textId="7824C861">
      <w:pPr>
        <w:pStyle w:val="scresolutionwhereas"/>
      </w:pPr>
      <w:bookmarkStart w:name="wa_6c928b6db" w:id="11"/>
      <w:r>
        <w:t>W</w:t>
      </w:r>
      <w:bookmarkEnd w:id="11"/>
      <w:r>
        <w:t xml:space="preserve">hereas, </w:t>
      </w:r>
      <w:r w:rsidR="00F62221">
        <w:t>Mr. Blackmon</w:t>
      </w:r>
      <w:r>
        <w:t xml:space="preserve"> </w:t>
      </w:r>
      <w:r w:rsidR="00C261F6">
        <w:t>has been</w:t>
      </w:r>
      <w:r>
        <w:t xml:space="preserve"> married to </w:t>
      </w:r>
      <w:r w:rsidR="00F62221">
        <w:t>Cynthia</w:t>
      </w:r>
      <w:r w:rsidR="00C261F6">
        <w:t xml:space="preserve"> since 1980</w:t>
      </w:r>
      <w:r>
        <w:t xml:space="preserve">, and together, they have </w:t>
      </w:r>
      <w:r w:rsidR="00F62221">
        <w:t>a</w:t>
      </w:r>
      <w:r>
        <w:t xml:space="preserve"> </w:t>
      </w:r>
      <w:r w:rsidR="00F62221">
        <w:t>daughter, Erin B. Stelling, PharmD, MBA, who has followed in her father’s footsteps as a pharmacist and recently joined him a The Medicine Cabinet. He also has one granddaughter</w:t>
      </w:r>
      <w:r>
        <w:t>; and</w:t>
      </w:r>
    </w:p>
    <w:p w:rsidR="00CF3E8F" w:rsidP="00CF3E8F" w:rsidRDefault="00CF3E8F" w14:paraId="2AADE06A" w14:textId="77777777">
      <w:pPr>
        <w:pStyle w:val="scresolutionwhereas"/>
      </w:pPr>
    </w:p>
    <w:p w:rsidR="00CF3E8F" w:rsidP="00CF3E8F" w:rsidRDefault="00CF3E8F" w14:paraId="6B87136E" w14:textId="0C9D4FB7">
      <w:pPr>
        <w:pStyle w:val="scresolutionwhereas"/>
      </w:pPr>
      <w:bookmarkStart w:name="wa_cce9a2375" w:id="12"/>
      <w:r>
        <w:t>W</w:t>
      </w:r>
      <w:bookmarkEnd w:id="12"/>
      <w:r>
        <w:t xml:space="preserve">hereas, in his free time, he enjoys </w:t>
      </w:r>
      <w:r w:rsidR="00C261F6">
        <w:t>fishing and the outdoors, church, civic and community activities, classic muscle car restoration, family time, travel, and the beach</w:t>
      </w:r>
      <w:r>
        <w:t>; and</w:t>
      </w:r>
    </w:p>
    <w:p w:rsidR="00CF3E8F" w:rsidP="00CF3E8F" w:rsidRDefault="00CF3E8F" w14:paraId="38014365" w14:textId="77777777">
      <w:pPr>
        <w:pStyle w:val="scresolutionwhereas"/>
      </w:pPr>
    </w:p>
    <w:p w:rsidR="008A7625" w:rsidP="00CF3E8F" w:rsidRDefault="00CF3E8F" w14:paraId="44F28955" w14:textId="7018A069">
      <w:pPr>
        <w:pStyle w:val="scresolutionwhereas"/>
      </w:pPr>
      <w:bookmarkStart w:name="wa_f66ea8ecf" w:id="13"/>
      <w:r>
        <w:t>W</w:t>
      </w:r>
      <w:bookmarkEnd w:id="13"/>
      <w:r>
        <w:t xml:space="preserve">hereas, the members of the South Carolina </w:t>
      </w:r>
      <w:r w:rsidR="00C261F6">
        <w:t>Senate</w:t>
      </w:r>
      <w:r>
        <w:t xml:space="preserve"> appreciate the passion and dedication that </w:t>
      </w:r>
      <w:r w:rsidR="00C261F6">
        <w:t>Mr. Blackmon</w:t>
      </w:r>
      <w:r>
        <w:t xml:space="preserve"> has shown in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5F3699CD">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B57E5">
            <w:rPr>
              <w:rStyle w:val="scresolutionbody1"/>
            </w:rPr>
            <w:t>Senate</w:t>
          </w:r>
        </w:sdtContent>
      </w:sdt>
      <w:r w:rsidRPr="00040E43">
        <w:t>:</w:t>
      </w:r>
    </w:p>
    <w:p w:rsidRPr="00040E43" w:rsidR="00B9052D" w:rsidP="00B703CB" w:rsidRDefault="00B9052D" w14:paraId="48DB32E5" w14:textId="77777777">
      <w:pPr>
        <w:pStyle w:val="scresolutionbody"/>
      </w:pPr>
    </w:p>
    <w:p w:rsidR="00CF3E8F" w:rsidP="00CF3E8F" w:rsidRDefault="00007116" w14:paraId="52B32F50" w14:textId="37353299">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B57E5">
            <w:rPr>
              <w:rStyle w:val="scresolutionbody1"/>
            </w:rPr>
            <w:t>Senate</w:t>
          </w:r>
        </w:sdtContent>
      </w:sdt>
      <w:r w:rsidRPr="00040E43">
        <w:t xml:space="preserve">, by this resolution, </w:t>
      </w:r>
      <w:r w:rsidRPr="001A256D" w:rsidR="00CF3E8F">
        <w:t xml:space="preserve">congratulate </w:t>
      </w:r>
      <w:r w:rsidR="00C261F6">
        <w:t>Terry A. Blackmon, R.Ph.</w:t>
      </w:r>
      <w:r w:rsidR="00CF3E8F">
        <w:t xml:space="preserve"> </w:t>
      </w:r>
      <w:r w:rsidRPr="001A256D" w:rsidR="00CF3E8F">
        <w:t xml:space="preserve">upon the occasion of his retirement, commend him for his </w:t>
      </w:r>
      <w:r w:rsidR="00C261F6">
        <w:t>many</w:t>
      </w:r>
      <w:r w:rsidR="00CF3E8F">
        <w:t xml:space="preserve"> </w:t>
      </w:r>
      <w:r w:rsidRPr="001A256D" w:rsidR="00CF3E8F">
        <w:t>years of dedicated service, and wish him much happiness and fulfillment in the years ahead.</w:t>
      </w:r>
    </w:p>
    <w:p w:rsidR="00CF3E8F" w:rsidP="00CF3E8F" w:rsidRDefault="00CF3E8F" w14:paraId="3F2AF717" w14:textId="77777777">
      <w:pPr>
        <w:pStyle w:val="scresolutionmembers"/>
      </w:pPr>
    </w:p>
    <w:p w:rsidRPr="00040E43" w:rsidR="00B9052D" w:rsidP="00CF3E8F" w:rsidRDefault="00CF3E8F" w14:paraId="48DB32E8" w14:textId="181A75F2">
      <w:pPr>
        <w:pStyle w:val="scresolutionmembers"/>
      </w:pPr>
      <w:r>
        <w:t xml:space="preserve">Be it further resolved that a copy of this resolution be presented to </w:t>
      </w:r>
      <w:r w:rsidR="00C261F6">
        <w:t xml:space="preserve">Terry A. </w:t>
      </w:r>
      <w:r w:rsidRPr="00C261F6" w:rsidR="00C261F6">
        <w:t>Blackmon</w:t>
      </w:r>
      <w:r w:rsidR="00C261F6">
        <w:t>, R.Ph</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E626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D4560B8" w:rsidR="007003E1" w:rsidRDefault="003D46F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B57E5">
              <w:rPr>
                <w:noProof/>
              </w:rPr>
              <w:t>SR-0725KM-VC24.docx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B33E0"/>
    <w:rsid w:val="000C3B7B"/>
    <w:rsid w:val="000C5BE4"/>
    <w:rsid w:val="000E0100"/>
    <w:rsid w:val="000E1785"/>
    <w:rsid w:val="000E546A"/>
    <w:rsid w:val="000F1901"/>
    <w:rsid w:val="000F2E49"/>
    <w:rsid w:val="000F3398"/>
    <w:rsid w:val="000F40FA"/>
    <w:rsid w:val="000F73F3"/>
    <w:rsid w:val="001035F1"/>
    <w:rsid w:val="0010776B"/>
    <w:rsid w:val="00122012"/>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2AA"/>
    <w:rsid w:val="001D7F4F"/>
    <w:rsid w:val="001F2B79"/>
    <w:rsid w:val="001F75F9"/>
    <w:rsid w:val="002017E6"/>
    <w:rsid w:val="00205238"/>
    <w:rsid w:val="00211B4F"/>
    <w:rsid w:val="002211C5"/>
    <w:rsid w:val="002321B6"/>
    <w:rsid w:val="00232912"/>
    <w:rsid w:val="0025001F"/>
    <w:rsid w:val="00250967"/>
    <w:rsid w:val="002543C8"/>
    <w:rsid w:val="0025541D"/>
    <w:rsid w:val="002635C9"/>
    <w:rsid w:val="00264FAB"/>
    <w:rsid w:val="00284AAE"/>
    <w:rsid w:val="002B451A"/>
    <w:rsid w:val="002D55D2"/>
    <w:rsid w:val="002E5912"/>
    <w:rsid w:val="002F1FE8"/>
    <w:rsid w:val="002F4473"/>
    <w:rsid w:val="00301B21"/>
    <w:rsid w:val="00325348"/>
    <w:rsid w:val="0032732C"/>
    <w:rsid w:val="003321E4"/>
    <w:rsid w:val="00336AD0"/>
    <w:rsid w:val="0036008C"/>
    <w:rsid w:val="0037079A"/>
    <w:rsid w:val="00370C99"/>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19CB"/>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662DE"/>
    <w:rsid w:val="0057560B"/>
    <w:rsid w:val="00577C6C"/>
    <w:rsid w:val="005834ED"/>
    <w:rsid w:val="00590486"/>
    <w:rsid w:val="005A62FE"/>
    <w:rsid w:val="005B57E5"/>
    <w:rsid w:val="005C2FE2"/>
    <w:rsid w:val="005E2BC9"/>
    <w:rsid w:val="005E72D8"/>
    <w:rsid w:val="00605102"/>
    <w:rsid w:val="006053F5"/>
    <w:rsid w:val="00611909"/>
    <w:rsid w:val="006215AA"/>
    <w:rsid w:val="00627DCA"/>
    <w:rsid w:val="00630CB8"/>
    <w:rsid w:val="00666E48"/>
    <w:rsid w:val="006913C9"/>
    <w:rsid w:val="0069470D"/>
    <w:rsid w:val="006B1590"/>
    <w:rsid w:val="006D58AA"/>
    <w:rsid w:val="006E4451"/>
    <w:rsid w:val="006E655C"/>
    <w:rsid w:val="006E69E6"/>
    <w:rsid w:val="007003E1"/>
    <w:rsid w:val="00705FC9"/>
    <w:rsid w:val="007070AD"/>
    <w:rsid w:val="00733210"/>
    <w:rsid w:val="00734F00"/>
    <w:rsid w:val="007352A5"/>
    <w:rsid w:val="0073631E"/>
    <w:rsid w:val="00736959"/>
    <w:rsid w:val="0074375C"/>
    <w:rsid w:val="00746A58"/>
    <w:rsid w:val="007720AC"/>
    <w:rsid w:val="00781DF8"/>
    <w:rsid w:val="007836CC"/>
    <w:rsid w:val="00787728"/>
    <w:rsid w:val="007900CF"/>
    <w:rsid w:val="007917CE"/>
    <w:rsid w:val="007959D3"/>
    <w:rsid w:val="007A70AE"/>
    <w:rsid w:val="007C0EE1"/>
    <w:rsid w:val="007D02FD"/>
    <w:rsid w:val="007E01B6"/>
    <w:rsid w:val="007E2CB4"/>
    <w:rsid w:val="007F3C86"/>
    <w:rsid w:val="007F6D64"/>
    <w:rsid w:val="00810471"/>
    <w:rsid w:val="0081201A"/>
    <w:rsid w:val="008362E8"/>
    <w:rsid w:val="008410D3"/>
    <w:rsid w:val="00843D27"/>
    <w:rsid w:val="00846FE5"/>
    <w:rsid w:val="0085786E"/>
    <w:rsid w:val="008625B6"/>
    <w:rsid w:val="00867493"/>
    <w:rsid w:val="00870570"/>
    <w:rsid w:val="008905D2"/>
    <w:rsid w:val="008A1768"/>
    <w:rsid w:val="008A489F"/>
    <w:rsid w:val="008A7625"/>
    <w:rsid w:val="008B4AC4"/>
    <w:rsid w:val="008C3A19"/>
    <w:rsid w:val="008D05D1"/>
    <w:rsid w:val="008E1DCA"/>
    <w:rsid w:val="008F0F33"/>
    <w:rsid w:val="008F3861"/>
    <w:rsid w:val="008F4429"/>
    <w:rsid w:val="009059FF"/>
    <w:rsid w:val="0092634F"/>
    <w:rsid w:val="009270BA"/>
    <w:rsid w:val="0094021A"/>
    <w:rsid w:val="00953783"/>
    <w:rsid w:val="0096528D"/>
    <w:rsid w:val="00965B3F"/>
    <w:rsid w:val="009B44AF"/>
    <w:rsid w:val="009C39CF"/>
    <w:rsid w:val="009C6A0B"/>
    <w:rsid w:val="009C7F19"/>
    <w:rsid w:val="009E2BE4"/>
    <w:rsid w:val="009E6367"/>
    <w:rsid w:val="009F0C77"/>
    <w:rsid w:val="009F4DD1"/>
    <w:rsid w:val="009F616E"/>
    <w:rsid w:val="009F7B81"/>
    <w:rsid w:val="009F7F99"/>
    <w:rsid w:val="00A0201A"/>
    <w:rsid w:val="00A02543"/>
    <w:rsid w:val="00A41684"/>
    <w:rsid w:val="00A64E80"/>
    <w:rsid w:val="00A66C6B"/>
    <w:rsid w:val="00A71E08"/>
    <w:rsid w:val="00A7261B"/>
    <w:rsid w:val="00A72BCD"/>
    <w:rsid w:val="00A74015"/>
    <w:rsid w:val="00A741D9"/>
    <w:rsid w:val="00A833AB"/>
    <w:rsid w:val="00A95560"/>
    <w:rsid w:val="00A9741D"/>
    <w:rsid w:val="00AA3EB7"/>
    <w:rsid w:val="00AB1254"/>
    <w:rsid w:val="00AB2CC0"/>
    <w:rsid w:val="00AC34A2"/>
    <w:rsid w:val="00AC74F4"/>
    <w:rsid w:val="00AD1C9A"/>
    <w:rsid w:val="00AD4B17"/>
    <w:rsid w:val="00AD6DD9"/>
    <w:rsid w:val="00AF0102"/>
    <w:rsid w:val="00AF1A81"/>
    <w:rsid w:val="00AF69EE"/>
    <w:rsid w:val="00B00C4F"/>
    <w:rsid w:val="00B128F5"/>
    <w:rsid w:val="00B31B54"/>
    <w:rsid w:val="00B3602C"/>
    <w:rsid w:val="00B412D4"/>
    <w:rsid w:val="00B519D6"/>
    <w:rsid w:val="00B6480F"/>
    <w:rsid w:val="00B64FFF"/>
    <w:rsid w:val="00B703CB"/>
    <w:rsid w:val="00B7267F"/>
    <w:rsid w:val="00B879A5"/>
    <w:rsid w:val="00B9052D"/>
    <w:rsid w:val="00B9105E"/>
    <w:rsid w:val="00BA2383"/>
    <w:rsid w:val="00BC1E62"/>
    <w:rsid w:val="00BC695A"/>
    <w:rsid w:val="00BD086A"/>
    <w:rsid w:val="00BD4498"/>
    <w:rsid w:val="00BE000C"/>
    <w:rsid w:val="00BE3C22"/>
    <w:rsid w:val="00BE46CD"/>
    <w:rsid w:val="00C02C1B"/>
    <w:rsid w:val="00C0345E"/>
    <w:rsid w:val="00C21775"/>
    <w:rsid w:val="00C21ABE"/>
    <w:rsid w:val="00C230ED"/>
    <w:rsid w:val="00C261F6"/>
    <w:rsid w:val="00C26B64"/>
    <w:rsid w:val="00C31C95"/>
    <w:rsid w:val="00C3483A"/>
    <w:rsid w:val="00C353C7"/>
    <w:rsid w:val="00C41EB9"/>
    <w:rsid w:val="00C433D3"/>
    <w:rsid w:val="00C47E63"/>
    <w:rsid w:val="00C500CD"/>
    <w:rsid w:val="00C664FC"/>
    <w:rsid w:val="00C7322B"/>
    <w:rsid w:val="00C73AFC"/>
    <w:rsid w:val="00C74E9D"/>
    <w:rsid w:val="00C826DD"/>
    <w:rsid w:val="00C82FD3"/>
    <w:rsid w:val="00C92819"/>
    <w:rsid w:val="00C93C2C"/>
    <w:rsid w:val="00C96C70"/>
    <w:rsid w:val="00CA3BCF"/>
    <w:rsid w:val="00CC6B7B"/>
    <w:rsid w:val="00CD2089"/>
    <w:rsid w:val="00CE4EE6"/>
    <w:rsid w:val="00CE6261"/>
    <w:rsid w:val="00CF0252"/>
    <w:rsid w:val="00CF3E8F"/>
    <w:rsid w:val="00CF44FA"/>
    <w:rsid w:val="00D142E5"/>
    <w:rsid w:val="00D1567E"/>
    <w:rsid w:val="00D31310"/>
    <w:rsid w:val="00D37AF8"/>
    <w:rsid w:val="00D55053"/>
    <w:rsid w:val="00D66B80"/>
    <w:rsid w:val="00D73A67"/>
    <w:rsid w:val="00D8028D"/>
    <w:rsid w:val="00D970A9"/>
    <w:rsid w:val="00DB1F5E"/>
    <w:rsid w:val="00DC3760"/>
    <w:rsid w:val="00DC47B1"/>
    <w:rsid w:val="00DF3845"/>
    <w:rsid w:val="00DF6717"/>
    <w:rsid w:val="00E071A0"/>
    <w:rsid w:val="00E32D96"/>
    <w:rsid w:val="00E41911"/>
    <w:rsid w:val="00E44B57"/>
    <w:rsid w:val="00E658FD"/>
    <w:rsid w:val="00E70EFD"/>
    <w:rsid w:val="00E90A02"/>
    <w:rsid w:val="00E92EEF"/>
    <w:rsid w:val="00E97AB4"/>
    <w:rsid w:val="00EA150E"/>
    <w:rsid w:val="00EF2368"/>
    <w:rsid w:val="00EF5F4D"/>
    <w:rsid w:val="00F02C5C"/>
    <w:rsid w:val="00F24442"/>
    <w:rsid w:val="00F3238B"/>
    <w:rsid w:val="00F42BA9"/>
    <w:rsid w:val="00F477DA"/>
    <w:rsid w:val="00F50AE3"/>
    <w:rsid w:val="00F62221"/>
    <w:rsid w:val="00F655B7"/>
    <w:rsid w:val="00F656BA"/>
    <w:rsid w:val="00F67CF1"/>
    <w:rsid w:val="00F7053B"/>
    <w:rsid w:val="00F728AA"/>
    <w:rsid w:val="00F82A48"/>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9C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C39C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39CF"/>
    <w:rPr>
      <w:rFonts w:eastAsia="Times New Roman" w:cs="Times New Roman"/>
      <w:b/>
      <w:sz w:val="30"/>
      <w:szCs w:val="20"/>
    </w:rPr>
  </w:style>
  <w:style w:type="paragraph" w:styleId="Header">
    <w:name w:val="header"/>
    <w:basedOn w:val="Normal"/>
    <w:link w:val="HeaderChar"/>
    <w:uiPriority w:val="99"/>
    <w:unhideWhenUsed/>
    <w:rsid w:val="009C39CF"/>
    <w:pPr>
      <w:tabs>
        <w:tab w:val="center" w:pos="4680"/>
        <w:tab w:val="right" w:pos="9360"/>
      </w:tabs>
    </w:pPr>
  </w:style>
  <w:style w:type="character" w:customStyle="1" w:styleId="HeaderChar">
    <w:name w:val="Header Char"/>
    <w:basedOn w:val="DefaultParagraphFont"/>
    <w:link w:val="Header"/>
    <w:uiPriority w:val="99"/>
    <w:rsid w:val="009C39CF"/>
    <w:rPr>
      <w:rFonts w:eastAsia="Times New Roman" w:cs="Times New Roman"/>
      <w:szCs w:val="20"/>
    </w:rPr>
  </w:style>
  <w:style w:type="paragraph" w:styleId="Footer">
    <w:name w:val="footer"/>
    <w:basedOn w:val="Normal"/>
    <w:link w:val="FooterChar"/>
    <w:uiPriority w:val="99"/>
    <w:unhideWhenUsed/>
    <w:rsid w:val="009C39CF"/>
    <w:pPr>
      <w:tabs>
        <w:tab w:val="center" w:pos="4680"/>
        <w:tab w:val="right" w:pos="9360"/>
      </w:tabs>
    </w:pPr>
  </w:style>
  <w:style w:type="character" w:customStyle="1" w:styleId="FooterChar">
    <w:name w:val="Footer Char"/>
    <w:basedOn w:val="DefaultParagraphFont"/>
    <w:link w:val="Footer"/>
    <w:uiPriority w:val="99"/>
    <w:rsid w:val="009C39CF"/>
    <w:rPr>
      <w:rFonts w:eastAsia="Times New Roman" w:cs="Times New Roman"/>
      <w:szCs w:val="20"/>
    </w:rPr>
  </w:style>
  <w:style w:type="character" w:styleId="PageNumber">
    <w:name w:val="page number"/>
    <w:basedOn w:val="DefaultParagraphFont"/>
    <w:uiPriority w:val="99"/>
    <w:semiHidden/>
    <w:unhideWhenUsed/>
    <w:rsid w:val="009C39CF"/>
  </w:style>
  <w:style w:type="character" w:styleId="LineNumber">
    <w:name w:val="line number"/>
    <w:basedOn w:val="DefaultParagraphFont"/>
    <w:uiPriority w:val="99"/>
    <w:semiHidden/>
    <w:unhideWhenUsed/>
    <w:rsid w:val="009C39CF"/>
  </w:style>
  <w:style w:type="paragraph" w:customStyle="1" w:styleId="BillDots">
    <w:name w:val="Bill Dots"/>
    <w:basedOn w:val="Normal"/>
    <w:qFormat/>
    <w:rsid w:val="009C39C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C39CF"/>
    <w:pPr>
      <w:tabs>
        <w:tab w:val="right" w:pos="5904"/>
      </w:tabs>
    </w:pPr>
  </w:style>
  <w:style w:type="paragraph" w:styleId="BalloonText">
    <w:name w:val="Balloon Text"/>
    <w:basedOn w:val="Normal"/>
    <w:link w:val="BalloonTextChar"/>
    <w:uiPriority w:val="99"/>
    <w:semiHidden/>
    <w:unhideWhenUsed/>
    <w:rsid w:val="009C39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9CF"/>
    <w:rPr>
      <w:rFonts w:ascii="Segoe UI" w:eastAsia="Times New Roman" w:hAnsi="Segoe UI" w:cs="Segoe UI"/>
      <w:sz w:val="18"/>
      <w:szCs w:val="18"/>
    </w:rPr>
  </w:style>
  <w:style w:type="paragraph" w:styleId="ListParagraph">
    <w:name w:val="List Paragraph"/>
    <w:basedOn w:val="Normal"/>
    <w:uiPriority w:val="34"/>
    <w:qFormat/>
    <w:rsid w:val="009C39CF"/>
    <w:pPr>
      <w:ind w:left="720"/>
      <w:contextualSpacing/>
    </w:pPr>
  </w:style>
  <w:style w:type="paragraph" w:customStyle="1" w:styleId="scbillheader">
    <w:name w:val="sc_bill_header"/>
    <w:qFormat/>
    <w:rsid w:val="009C39CF"/>
    <w:pPr>
      <w:widowControl w:val="0"/>
      <w:suppressAutoHyphens/>
      <w:spacing w:after="0" w:line="240" w:lineRule="auto"/>
      <w:jc w:val="center"/>
    </w:pPr>
    <w:rPr>
      <w:b/>
      <w:caps/>
      <w:sz w:val="30"/>
    </w:rPr>
  </w:style>
  <w:style w:type="paragraph" w:customStyle="1" w:styleId="schouseresolutionbythis">
    <w:name w:val="sc_house_resolution_by_this"/>
    <w:qFormat/>
    <w:rsid w:val="009C39CF"/>
    <w:pPr>
      <w:widowControl w:val="0"/>
      <w:suppressAutoHyphens/>
      <w:spacing w:after="0" w:line="240" w:lineRule="auto"/>
      <w:jc w:val="both"/>
    </w:pPr>
  </w:style>
  <w:style w:type="paragraph" w:customStyle="1" w:styleId="schouseresolutionclippageattorney">
    <w:name w:val="sc_house_resolution_clip_page_attorney"/>
    <w:qFormat/>
    <w:rsid w:val="009C39C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C39C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C39C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C39C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C39C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C39C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C39C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C39C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C39CF"/>
    <w:pPr>
      <w:widowControl w:val="0"/>
      <w:suppressAutoHyphens/>
      <w:spacing w:after="0" w:line="240" w:lineRule="auto"/>
      <w:jc w:val="both"/>
    </w:pPr>
    <w:rPr>
      <w:caps/>
    </w:rPr>
  </w:style>
  <w:style w:type="paragraph" w:customStyle="1" w:styleId="schouseresolutionemptyline">
    <w:name w:val="sc_house_resolution_empty_line"/>
    <w:qFormat/>
    <w:rsid w:val="009C39CF"/>
    <w:pPr>
      <w:widowControl w:val="0"/>
      <w:suppressAutoHyphens/>
      <w:spacing w:after="0" w:line="240" w:lineRule="auto"/>
      <w:jc w:val="both"/>
    </w:pPr>
  </w:style>
  <w:style w:type="paragraph" w:customStyle="1" w:styleId="schouseresolutionfurtherresolved">
    <w:name w:val="sc_house_resolution_further_resolved"/>
    <w:qFormat/>
    <w:rsid w:val="009C39CF"/>
    <w:pPr>
      <w:widowControl w:val="0"/>
      <w:suppressAutoHyphens/>
      <w:spacing w:after="0" w:line="240" w:lineRule="auto"/>
      <w:jc w:val="both"/>
    </w:pPr>
  </w:style>
  <w:style w:type="paragraph" w:customStyle="1" w:styleId="schouseresolutionheader">
    <w:name w:val="sc_house_resolution_header"/>
    <w:qFormat/>
    <w:rsid w:val="009C39C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C39C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C39C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C39CF"/>
    <w:pPr>
      <w:widowControl w:val="0"/>
      <w:suppressLineNumbers/>
      <w:suppressAutoHyphens/>
      <w:jc w:val="left"/>
    </w:pPr>
    <w:rPr>
      <w:b/>
    </w:rPr>
  </w:style>
  <w:style w:type="paragraph" w:customStyle="1" w:styleId="schouseresolutionjackettitle">
    <w:name w:val="sc_house_resolution_jacket_title"/>
    <w:qFormat/>
    <w:rsid w:val="009C39C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C39CF"/>
    <w:pPr>
      <w:widowControl w:val="0"/>
      <w:suppressAutoHyphens/>
      <w:spacing w:after="0" w:line="360" w:lineRule="auto"/>
      <w:jc w:val="both"/>
    </w:pPr>
  </w:style>
  <w:style w:type="paragraph" w:customStyle="1" w:styleId="scresolutionwhereas">
    <w:name w:val="sc_resolution_whereas"/>
    <w:qFormat/>
    <w:rsid w:val="009C39CF"/>
    <w:pPr>
      <w:widowControl w:val="0"/>
      <w:suppressAutoHyphens/>
      <w:spacing w:after="0" w:line="360" w:lineRule="auto"/>
      <w:jc w:val="both"/>
    </w:pPr>
  </w:style>
  <w:style w:type="paragraph" w:customStyle="1" w:styleId="schouseresolutionxx">
    <w:name w:val="sc_house_resolution_xx"/>
    <w:qFormat/>
    <w:rsid w:val="009C39CF"/>
    <w:pPr>
      <w:widowControl w:val="0"/>
      <w:suppressAutoHyphens/>
      <w:spacing w:after="0" w:line="240" w:lineRule="auto"/>
      <w:jc w:val="center"/>
    </w:pPr>
  </w:style>
  <w:style w:type="paragraph" w:customStyle="1" w:styleId="BillDots0">
    <w:name w:val="BillDots"/>
    <w:basedOn w:val="Normal"/>
    <w:autoRedefine/>
    <w:qFormat/>
    <w:rsid w:val="009C39C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C39CF"/>
    <w:rPr>
      <w:color w:val="0000FF" w:themeColor="hyperlink"/>
      <w:u w:val="single"/>
    </w:rPr>
  </w:style>
  <w:style w:type="paragraph" w:customStyle="1" w:styleId="Numbers">
    <w:name w:val="Numbers"/>
    <w:basedOn w:val="BillDots0"/>
    <w:qFormat/>
    <w:rsid w:val="009C39CF"/>
    <w:pPr>
      <w:tabs>
        <w:tab w:val="right" w:pos="5904"/>
      </w:tabs>
    </w:pPr>
  </w:style>
  <w:style w:type="character" w:customStyle="1" w:styleId="scclippagepath">
    <w:name w:val="sc_clip_page_path"/>
    <w:uiPriority w:val="1"/>
    <w:qFormat/>
    <w:rsid w:val="009C39CF"/>
    <w:rPr>
      <w:rFonts w:ascii="Times New Roman" w:hAnsi="Times New Roman"/>
      <w:caps/>
      <w:smallCaps w:val="0"/>
      <w:sz w:val="22"/>
    </w:rPr>
  </w:style>
  <w:style w:type="paragraph" w:customStyle="1" w:styleId="scconresoattyda">
    <w:name w:val="sc_con_reso_atty_da"/>
    <w:qFormat/>
    <w:rsid w:val="009C39C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C39C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C39C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C39C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C39CF"/>
    <w:pPr>
      <w:widowControl w:val="0"/>
      <w:suppressAutoHyphens/>
      <w:spacing w:after="0" w:line="240" w:lineRule="auto"/>
      <w:jc w:val="both"/>
    </w:pPr>
  </w:style>
  <w:style w:type="paragraph" w:customStyle="1" w:styleId="scjrregattydadocno">
    <w:name w:val="sc_jrreg_atty_da_docno"/>
    <w:basedOn w:val="Normal"/>
    <w:qFormat/>
    <w:rsid w:val="009C39C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C39C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C39C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C39CF"/>
    <w:rPr>
      <w:rFonts w:ascii="Times New Roman" w:hAnsi="Times New Roman"/>
      <w:b/>
      <w:caps/>
      <w:smallCaps w:val="0"/>
      <w:sz w:val="24"/>
    </w:rPr>
  </w:style>
  <w:style w:type="paragraph" w:customStyle="1" w:styleId="scjrregfooter">
    <w:name w:val="sc_jrreg_footer"/>
    <w:qFormat/>
    <w:rsid w:val="009C39C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C39C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C39C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C39C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C39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C39C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C39C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C39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C39CF"/>
    <w:pPr>
      <w:widowControl w:val="0"/>
      <w:suppressAutoHyphens/>
      <w:spacing w:after="0" w:line="360" w:lineRule="auto"/>
      <w:jc w:val="both"/>
    </w:pPr>
  </w:style>
  <w:style w:type="paragraph" w:customStyle="1" w:styleId="scresolutionbody">
    <w:name w:val="sc_resolution_body"/>
    <w:qFormat/>
    <w:rsid w:val="009C39CF"/>
    <w:pPr>
      <w:widowControl w:val="0"/>
      <w:suppressAutoHyphens/>
      <w:spacing w:after="0" w:line="360" w:lineRule="auto"/>
      <w:jc w:val="both"/>
    </w:pPr>
  </w:style>
  <w:style w:type="paragraph" w:customStyle="1" w:styleId="scresolutionclippagebottom">
    <w:name w:val="sc_resolution_clip_page_bottom"/>
    <w:qFormat/>
    <w:rsid w:val="009C39C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C39CF"/>
    <w:pPr>
      <w:widowControl w:val="0"/>
      <w:suppressAutoHyphens/>
      <w:spacing w:after="0" w:line="240" w:lineRule="auto"/>
      <w:jc w:val="both"/>
    </w:pPr>
  </w:style>
  <w:style w:type="paragraph" w:customStyle="1" w:styleId="scresolutionfooter">
    <w:name w:val="sc_resolution_footer"/>
    <w:link w:val="scresolutionfooterChar"/>
    <w:qFormat/>
    <w:rsid w:val="009C39C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C39CF"/>
    <w:rPr>
      <w:rFonts w:eastAsia="Times New Roman" w:cs="Times New Roman"/>
      <w:szCs w:val="20"/>
    </w:rPr>
  </w:style>
  <w:style w:type="paragraph" w:customStyle="1" w:styleId="scresolutionheader">
    <w:name w:val="sc_resolution_header"/>
    <w:qFormat/>
    <w:rsid w:val="009C39CF"/>
    <w:pPr>
      <w:widowControl w:val="0"/>
      <w:suppressAutoHyphens/>
      <w:spacing w:after="0" w:line="240" w:lineRule="auto"/>
      <w:jc w:val="center"/>
    </w:pPr>
    <w:rPr>
      <w:b/>
      <w:caps/>
      <w:sz w:val="30"/>
    </w:rPr>
  </w:style>
  <w:style w:type="paragraph" w:customStyle="1" w:styleId="scresolutiontitle">
    <w:name w:val="sc_resolution_title"/>
    <w:qFormat/>
    <w:rsid w:val="009C39CF"/>
    <w:pPr>
      <w:widowControl w:val="0"/>
      <w:suppressAutoHyphens/>
      <w:spacing w:after="0" w:line="240" w:lineRule="auto"/>
      <w:jc w:val="both"/>
    </w:pPr>
    <w:rPr>
      <w:caps/>
    </w:rPr>
  </w:style>
  <w:style w:type="paragraph" w:customStyle="1" w:styleId="scresolutionxx">
    <w:name w:val="sc_resolution_xx"/>
    <w:qFormat/>
    <w:rsid w:val="009C39CF"/>
    <w:pPr>
      <w:widowControl w:val="0"/>
      <w:suppressAutoHyphens/>
      <w:spacing w:after="0" w:line="240" w:lineRule="auto"/>
      <w:jc w:val="center"/>
    </w:pPr>
  </w:style>
  <w:style w:type="character" w:customStyle="1" w:styleId="scSECTIONS">
    <w:name w:val="sc_SECTIONS"/>
    <w:uiPriority w:val="1"/>
    <w:qFormat/>
    <w:rsid w:val="009C39CF"/>
    <w:rPr>
      <w:rFonts w:ascii="Times New Roman" w:hAnsi="Times New Roman"/>
      <w:b w:val="0"/>
      <w:i w:val="0"/>
      <w:caps/>
      <w:smallCaps w:val="0"/>
      <w:color w:val="auto"/>
      <w:sz w:val="22"/>
    </w:rPr>
  </w:style>
  <w:style w:type="character" w:customStyle="1" w:styleId="scsenateclippagepath">
    <w:name w:val="sc_senate_clip_page_path"/>
    <w:uiPriority w:val="1"/>
    <w:qFormat/>
    <w:rsid w:val="009C39CF"/>
    <w:rPr>
      <w:rFonts w:ascii="Times New Roman" w:hAnsi="Times New Roman"/>
      <w:caps/>
      <w:smallCaps w:val="0"/>
      <w:sz w:val="22"/>
    </w:rPr>
  </w:style>
  <w:style w:type="paragraph" w:customStyle="1" w:styleId="scsenateresolutionbody">
    <w:name w:val="sc_senate_resolution_body"/>
    <w:qFormat/>
    <w:rsid w:val="009C39CF"/>
    <w:pPr>
      <w:widowControl w:val="0"/>
      <w:suppressAutoHyphens/>
      <w:spacing w:after="0" w:line="360" w:lineRule="auto"/>
      <w:jc w:val="both"/>
    </w:pPr>
  </w:style>
  <w:style w:type="paragraph" w:customStyle="1" w:styleId="scsenateresolutionclippagebottom">
    <w:name w:val="sc_senate_resolution_clip_page_bottom"/>
    <w:qFormat/>
    <w:rsid w:val="009C39C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C39CF"/>
    <w:pPr>
      <w:widowControl w:val="0"/>
      <w:suppressLineNumbers/>
      <w:suppressAutoHyphens/>
    </w:pPr>
  </w:style>
  <w:style w:type="paragraph" w:customStyle="1" w:styleId="scsenateresolutionclippagerepdocumentname">
    <w:name w:val="sc_senate_resolution_clip_page_rep_document_name"/>
    <w:qFormat/>
    <w:rsid w:val="009C39C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C39C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C39C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C39CF"/>
    <w:rPr>
      <w:color w:val="808080"/>
    </w:rPr>
  </w:style>
  <w:style w:type="paragraph" w:customStyle="1" w:styleId="sctablecodifiedsection">
    <w:name w:val="sc_table_codified_section"/>
    <w:qFormat/>
    <w:rsid w:val="009C39CF"/>
    <w:pPr>
      <w:widowControl w:val="0"/>
      <w:suppressAutoHyphens/>
      <w:spacing w:after="0" w:line="360" w:lineRule="auto"/>
    </w:pPr>
  </w:style>
  <w:style w:type="paragraph" w:customStyle="1" w:styleId="sctableln">
    <w:name w:val="sc_table_ln"/>
    <w:qFormat/>
    <w:rsid w:val="009C39CF"/>
    <w:pPr>
      <w:widowControl w:val="0"/>
      <w:suppressAutoHyphens/>
      <w:spacing w:after="0" w:line="360" w:lineRule="auto"/>
      <w:jc w:val="right"/>
    </w:pPr>
  </w:style>
  <w:style w:type="paragraph" w:customStyle="1" w:styleId="sctablenoncodifiedsection">
    <w:name w:val="sc_table_non_codified_section"/>
    <w:qFormat/>
    <w:rsid w:val="009C39CF"/>
    <w:pPr>
      <w:widowControl w:val="0"/>
      <w:suppressAutoHyphens/>
      <w:spacing w:after="0" w:line="360" w:lineRule="auto"/>
    </w:pPr>
  </w:style>
  <w:style w:type="paragraph" w:customStyle="1" w:styleId="scresolutionmembers">
    <w:name w:val="sc_resolution_members"/>
    <w:qFormat/>
    <w:rsid w:val="009C39CF"/>
    <w:pPr>
      <w:widowControl w:val="0"/>
      <w:suppressAutoHyphens/>
      <w:spacing w:after="0" w:line="360" w:lineRule="auto"/>
      <w:jc w:val="both"/>
    </w:pPr>
  </w:style>
  <w:style w:type="paragraph" w:customStyle="1" w:styleId="scdraftheader">
    <w:name w:val="sc_draft_header"/>
    <w:qFormat/>
    <w:rsid w:val="009C39CF"/>
    <w:pPr>
      <w:widowControl w:val="0"/>
      <w:suppressAutoHyphens/>
      <w:spacing w:after="0" w:line="240" w:lineRule="auto"/>
    </w:pPr>
  </w:style>
  <w:style w:type="paragraph" w:customStyle="1" w:styleId="scemptyline">
    <w:name w:val="sc_empty_line"/>
    <w:qFormat/>
    <w:rsid w:val="009C39CF"/>
    <w:pPr>
      <w:widowControl w:val="0"/>
      <w:suppressAutoHyphens/>
      <w:spacing w:after="0" w:line="360" w:lineRule="auto"/>
      <w:jc w:val="both"/>
    </w:pPr>
  </w:style>
  <w:style w:type="paragraph" w:customStyle="1" w:styleId="scemptylineheader">
    <w:name w:val="sc_emptyline_header"/>
    <w:qFormat/>
    <w:rsid w:val="009C39CF"/>
    <w:pPr>
      <w:widowControl w:val="0"/>
      <w:suppressAutoHyphens/>
      <w:spacing w:after="0" w:line="240" w:lineRule="auto"/>
      <w:jc w:val="both"/>
    </w:pPr>
  </w:style>
  <w:style w:type="character" w:customStyle="1" w:styleId="scinsert">
    <w:name w:val="sc_insert"/>
    <w:uiPriority w:val="1"/>
    <w:qFormat/>
    <w:rsid w:val="009C39CF"/>
    <w:rPr>
      <w:caps w:val="0"/>
      <w:smallCaps w:val="0"/>
      <w:strike w:val="0"/>
      <w:dstrike w:val="0"/>
      <w:vanish w:val="0"/>
      <w:u w:val="single"/>
      <w:vertAlign w:val="baseline"/>
    </w:rPr>
  </w:style>
  <w:style w:type="character" w:customStyle="1" w:styleId="scinsertblue">
    <w:name w:val="sc_insert_blue"/>
    <w:uiPriority w:val="1"/>
    <w:qFormat/>
    <w:rsid w:val="009C39C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C39CF"/>
    <w:rPr>
      <w:caps w:val="0"/>
      <w:smallCaps w:val="0"/>
      <w:strike w:val="0"/>
      <w:dstrike w:val="0"/>
      <w:vanish w:val="0"/>
      <w:color w:val="0070C0"/>
      <w:u w:val="none"/>
      <w:vertAlign w:val="baseline"/>
    </w:rPr>
  </w:style>
  <w:style w:type="character" w:customStyle="1" w:styleId="scinsertred">
    <w:name w:val="sc_insert_red"/>
    <w:uiPriority w:val="1"/>
    <w:qFormat/>
    <w:rsid w:val="009C39C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C39CF"/>
    <w:rPr>
      <w:caps w:val="0"/>
      <w:smallCaps w:val="0"/>
      <w:strike w:val="0"/>
      <w:dstrike w:val="0"/>
      <w:vanish w:val="0"/>
      <w:color w:val="FF0000"/>
      <w:u w:val="none"/>
      <w:vertAlign w:val="baseline"/>
    </w:rPr>
  </w:style>
  <w:style w:type="character" w:customStyle="1" w:styleId="scstrike">
    <w:name w:val="sc_strike"/>
    <w:uiPriority w:val="1"/>
    <w:qFormat/>
    <w:rsid w:val="009C39CF"/>
    <w:rPr>
      <w:strike/>
      <w:dstrike w:val="0"/>
    </w:rPr>
  </w:style>
  <w:style w:type="character" w:customStyle="1" w:styleId="scstrikeblue">
    <w:name w:val="sc_strike_blue"/>
    <w:uiPriority w:val="1"/>
    <w:qFormat/>
    <w:rsid w:val="009C39CF"/>
    <w:rPr>
      <w:strike/>
      <w:dstrike w:val="0"/>
      <w:color w:val="0070C0"/>
    </w:rPr>
  </w:style>
  <w:style w:type="character" w:customStyle="1" w:styleId="scstrikered">
    <w:name w:val="sc_strike_red"/>
    <w:uiPriority w:val="1"/>
    <w:qFormat/>
    <w:rsid w:val="009C39CF"/>
    <w:rPr>
      <w:strike/>
      <w:dstrike w:val="0"/>
      <w:color w:val="FF0000"/>
    </w:rPr>
  </w:style>
  <w:style w:type="character" w:customStyle="1" w:styleId="scstrikebluenoncodified">
    <w:name w:val="sc_strike_blue_non_codified"/>
    <w:uiPriority w:val="1"/>
    <w:qFormat/>
    <w:rsid w:val="009C39CF"/>
    <w:rPr>
      <w:strike/>
      <w:dstrike w:val="0"/>
      <w:color w:val="0070C0"/>
      <w:lang w:val="en-US"/>
    </w:rPr>
  </w:style>
  <w:style w:type="character" w:customStyle="1" w:styleId="scstrikerednoncodified">
    <w:name w:val="sc_strike_red_non_codified"/>
    <w:uiPriority w:val="1"/>
    <w:qFormat/>
    <w:rsid w:val="009C39CF"/>
    <w:rPr>
      <w:strike/>
      <w:dstrike w:val="0"/>
      <w:color w:val="FF0000"/>
    </w:rPr>
  </w:style>
  <w:style w:type="paragraph" w:customStyle="1" w:styleId="scnowthereforebold">
    <w:name w:val="sc_now_therefore_bold"/>
    <w:uiPriority w:val="1"/>
    <w:qFormat/>
    <w:rsid w:val="009C39CF"/>
    <w:pPr>
      <w:widowControl w:val="0"/>
      <w:suppressAutoHyphens/>
      <w:spacing w:after="0" w:line="480" w:lineRule="auto"/>
    </w:pPr>
    <w:rPr>
      <w:rFonts w:eastAsia="Calibri" w:cs="Times New Roman"/>
    </w:rPr>
  </w:style>
  <w:style w:type="paragraph" w:customStyle="1" w:styleId="scbillsiglines">
    <w:name w:val="sc_bill_sig_lines"/>
    <w:qFormat/>
    <w:rsid w:val="009C39C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C39CF"/>
  </w:style>
  <w:style w:type="paragraph" w:customStyle="1" w:styleId="scbillendxx">
    <w:name w:val="sc_bill_end_xx"/>
    <w:qFormat/>
    <w:rsid w:val="009C39CF"/>
    <w:pPr>
      <w:widowControl w:val="0"/>
      <w:suppressAutoHyphens/>
      <w:spacing w:after="0" w:line="240" w:lineRule="auto"/>
      <w:jc w:val="center"/>
    </w:pPr>
  </w:style>
  <w:style w:type="character" w:customStyle="1" w:styleId="scbillheader1">
    <w:name w:val="sc_bill_header1"/>
    <w:uiPriority w:val="1"/>
    <w:qFormat/>
    <w:rsid w:val="009C39CF"/>
  </w:style>
  <w:style w:type="character" w:customStyle="1" w:styleId="scresolutionbody1">
    <w:name w:val="sc_resolution_body1"/>
    <w:uiPriority w:val="1"/>
    <w:qFormat/>
    <w:rsid w:val="009C39CF"/>
  </w:style>
  <w:style w:type="character" w:styleId="Strong">
    <w:name w:val="Strong"/>
    <w:basedOn w:val="DefaultParagraphFont"/>
    <w:uiPriority w:val="22"/>
    <w:qFormat/>
    <w:rsid w:val="009C39CF"/>
    <w:rPr>
      <w:b/>
      <w:bCs/>
    </w:rPr>
  </w:style>
  <w:style w:type="character" w:customStyle="1" w:styleId="scamendhouse">
    <w:name w:val="sc_amend_house"/>
    <w:uiPriority w:val="1"/>
    <w:qFormat/>
    <w:rsid w:val="009C39CF"/>
    <w:rPr>
      <w:bdr w:val="none" w:sz="0" w:space="0" w:color="auto"/>
      <w:shd w:val="clear" w:color="auto" w:fill="FDE9D9" w:themeFill="accent6" w:themeFillTint="33"/>
    </w:rPr>
  </w:style>
  <w:style w:type="character" w:customStyle="1" w:styleId="scamendsenate">
    <w:name w:val="sc_amend_senate"/>
    <w:uiPriority w:val="1"/>
    <w:qFormat/>
    <w:rsid w:val="009C39CF"/>
    <w:rPr>
      <w:bdr w:val="none" w:sz="0" w:space="0" w:color="auto"/>
      <w:shd w:val="clear" w:color="auto" w:fill="E5DFEC" w:themeFill="accent4" w:themeFillTint="33"/>
    </w:rPr>
  </w:style>
  <w:style w:type="paragraph" w:styleId="Revision">
    <w:name w:val="Revision"/>
    <w:hidden/>
    <w:uiPriority w:val="99"/>
    <w:semiHidden/>
    <w:rsid w:val="009C39CF"/>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F3238B"/>
    <w:rPr>
      <w:color w:val="800080" w:themeColor="followedHyperlink"/>
      <w:u w:val="single"/>
    </w:rPr>
  </w:style>
  <w:style w:type="paragraph" w:customStyle="1" w:styleId="schouseresolutionwhereas">
    <w:name w:val="sc_house_resolution_whereas"/>
    <w:qFormat/>
    <w:rsid w:val="00CF3E8F"/>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312&amp;session=125&amp;summary=B" TargetMode="External" Id="R30b366cbf1c541bb" /><Relationship Type="http://schemas.openxmlformats.org/officeDocument/2006/relationships/hyperlink" Target="https://www.scstatehouse.gov/sess125_2023-2024/prever/1312_20240501.docx" TargetMode="External" Id="R97f559e81c844b25" /><Relationship Type="http://schemas.openxmlformats.org/officeDocument/2006/relationships/hyperlink" Target="h:\sj\20240501.docx" TargetMode="External" Id="Rfd29f4e778484bc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26762"/>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FILENAME>&lt;&lt;filename&gt;&gt;</FILENAME>
  <ID>434a1136-3f78-4473-90d1-71c4ed671e08</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2024-05-01T00:00:00-04:00</T_BILL_DT_VERSION>
  <T_BILL_D_INTRODATE>2024-05-01</T_BILL_D_INTRODATE>
  <T_BILL_D_SENATEINTRODATE>2024-05-01</T_BILL_D_SENATEINTRODATE>
  <T_BILL_N_INTERNALVERSIONNUMBER>1</T_BILL_N_INTERNALVERSIONNUMBER>
  <T_BILL_N_SESSION>125</T_BILL_N_SESSION>
  <T_BILL_N_VERSIONNUMBER>1</T_BILL_N_VERSIONNUMBER>
  <T_BILL_N_YEAR>2024</T_BILL_N_YEAR>
  <T_BILL_REQUEST_REQUEST>0b9a3819-97c8-4c96-9700-38dafac4f91b</T_BILL_REQUEST_REQUEST>
  <T_BILL_R_ORIGINALDRAFT>1a286d04-f0fb-4ddf-a5f3-71f2039af8a2</T_BILL_R_ORIGINALDRAFT>
  <T_BILL_SPONSOR_SPONSOR>b48fc17e-0d76-4d27-9efa-5968aacb70f5</T_BILL_SPONSOR_SPONSOR>
  <T_BILL_T_BILLNAME>[1312]</T_BILL_T_BILLNAME>
  <T_BILL_T_BILLNUMBER>1312</T_BILL_T_BILLNUMBER>
  <T_BILL_T_BILLTITLE>TO CONGRATULATE Terry A. Blackmon, R.Ph. UPON THE OCCASION OF HIS RETIREMENT, TO COMMEND HIM FOR HIS many YEARS OF DEDICATED SERVICE, AND TO WISH HIM MUCH HAPPINESS AND FULFILLMENT IN THE YEARS AHEAD.</T_BILL_T_BILLTITLE>
  <T_BILL_T_CHAMBER>senate</T_BILL_T_CHAMBER>
  <T_BILL_T_FILENAME> </T_BILL_T_FILENAME>
  <T_BILL_T_LEGTYPE>resolution</T_BILL_T_LEGTYPE>
  <T_BILL_T_SUBJECT>Terry Blackmon Retirement</T_BILL_T_SUBJECT>
  <T_BILL_UR_DRAFTER>kenmoffitt@scsenate.gov</T_BILL_UR_DRAFTER>
  <T_BILL_UR_DRAFTINGASSISTANT>victoriachandler@scsenate.gov</T_BILL_UR_DRAFTINGASSISTANT>
  <T_BILL_UR_RESOLUTIONWRITER>victoriachandler@scsenate.gov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668</Words>
  <Characters>3471</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Victoria Chandler</cp:lastModifiedBy>
  <cp:revision>4</cp:revision>
  <cp:lastPrinted>2021-01-26T15:56:00Z</cp:lastPrinted>
  <dcterms:created xsi:type="dcterms:W3CDTF">2024-05-01T16:35:00Z</dcterms:created>
  <dcterms:modified xsi:type="dcterms:W3CDTF">2024-05-01T16:35:00Z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