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SR-0733KM-VC24.docx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Tramont Miles Graduation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fd314a8b6564b8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501671c2e843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2272f9267347c3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A2CD98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A2FF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32725" w14:paraId="48DB32D0" w14:textId="2EB7AF54">
          <w:pPr>
            <w:pStyle w:val="scresolutiontitle"/>
          </w:pPr>
          <w:r w:rsidRPr="00032725">
            <w:t>TO CONGRATULATE Tramont Miles</w:t>
          </w:r>
          <w:r>
            <w:t xml:space="preserve"> upon the occasion of his graduation from the university of south Carolina</w:t>
          </w:r>
          <w:r w:rsidRPr="00032725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90FA5" w:rsidP="00390FA5" w:rsidRDefault="00390FA5" w14:paraId="3FD67AF5" w14:textId="515A26C6">
      <w:pPr>
        <w:pStyle w:val="scresolutionwhereas"/>
      </w:pPr>
      <w:bookmarkStart w:name="wa_6f1ac0bc5" w:id="0"/>
      <w:r>
        <w:t>W</w:t>
      </w:r>
      <w:bookmarkEnd w:id="0"/>
      <w:r>
        <w:t xml:space="preserve">hereas, the South Carolina </w:t>
      </w:r>
      <w:r w:rsidR="00032725">
        <w:t>Senate</w:t>
      </w:r>
      <w:r>
        <w:t xml:space="preserve"> is pleased to learn that </w:t>
      </w:r>
      <w:r w:rsidRPr="00032725" w:rsidR="00032725">
        <w:t>Tramont Miles</w:t>
      </w:r>
      <w:r>
        <w:t xml:space="preserve"> has </w:t>
      </w:r>
      <w:r w:rsidR="00032725">
        <w:t>graduated from the University of South Carolina</w:t>
      </w:r>
      <w:r>
        <w:t>; and</w:t>
      </w:r>
    </w:p>
    <w:p w:rsidR="00390FA5" w:rsidP="00390FA5" w:rsidRDefault="00390FA5" w14:paraId="2237CED7" w14:textId="77777777">
      <w:pPr>
        <w:pStyle w:val="scresolutionwhereas"/>
      </w:pPr>
    </w:p>
    <w:p w:rsidR="00390FA5" w:rsidP="00390FA5" w:rsidRDefault="00390FA5" w14:paraId="5206CCAB" w14:textId="10266867">
      <w:pPr>
        <w:pStyle w:val="scresolutionwhereas"/>
      </w:pPr>
      <w:bookmarkStart w:name="wa_13ab032e3" w:id="1"/>
      <w:r>
        <w:t>W</w:t>
      </w:r>
      <w:bookmarkEnd w:id="1"/>
      <w:r>
        <w:t xml:space="preserve">hereas, a native of </w:t>
      </w:r>
      <w:r w:rsidRPr="00032725" w:rsidR="00032725">
        <w:t>Bennettsville</w:t>
      </w:r>
      <w:r>
        <w:t xml:space="preserve">, </w:t>
      </w:r>
      <w:r w:rsidRPr="00032725" w:rsidR="00032725">
        <w:t>Tramont</w:t>
      </w:r>
      <w:r>
        <w:t xml:space="preserve"> </w:t>
      </w:r>
      <w:r w:rsidR="00032725">
        <w:t xml:space="preserve">is a </w:t>
      </w:r>
      <w:r w:rsidRPr="00032725" w:rsidR="00032725">
        <w:t>first‑generation student and criminal justice and psychology double major</w:t>
      </w:r>
      <w:r w:rsidR="00032725">
        <w:t>.</w:t>
      </w:r>
      <w:r w:rsidRPr="00032725" w:rsidR="00032725">
        <w:t xml:space="preserve"> </w:t>
      </w:r>
      <w:r w:rsidR="00032725">
        <w:t>H</w:t>
      </w:r>
      <w:r w:rsidRPr="00032725" w:rsidR="00032725">
        <w:t xml:space="preserve">e </w:t>
      </w:r>
      <w:r w:rsidR="00032725">
        <w:t xml:space="preserve">has </w:t>
      </w:r>
      <w:r w:rsidRPr="00032725" w:rsidR="00032725">
        <w:t>served as a university ambassador, a presidential ambassador, a U101 peer leader, a Gamecock Club intern</w:t>
      </w:r>
      <w:r w:rsidR="00032725">
        <w:t>,</w:t>
      </w:r>
      <w:r w:rsidRPr="00032725" w:rsidR="00032725">
        <w:t xml:space="preserve"> and </w:t>
      </w:r>
      <w:r w:rsidR="006C7A0B">
        <w:t>he was</w:t>
      </w:r>
      <w:r w:rsidRPr="00032725" w:rsidR="00032725">
        <w:t xml:space="preserve"> a member of the Chi Circle of Omicron Delta Kappa</w:t>
      </w:r>
      <w:r>
        <w:t>; and</w:t>
      </w:r>
    </w:p>
    <w:p w:rsidR="00390FA5" w:rsidP="00390FA5" w:rsidRDefault="00390FA5" w14:paraId="69E6AFA9" w14:textId="77777777">
      <w:pPr>
        <w:pStyle w:val="scresolutionwhereas"/>
      </w:pPr>
    </w:p>
    <w:p w:rsidR="00390FA5" w:rsidP="00390FA5" w:rsidRDefault="00390FA5" w14:paraId="51EDC3AE" w14:textId="1DDA7D13">
      <w:pPr>
        <w:pStyle w:val="scresolutionwhereas"/>
      </w:pPr>
      <w:bookmarkStart w:name="wa_952661361" w:id="2"/>
      <w:r>
        <w:t>W</w:t>
      </w:r>
      <w:bookmarkEnd w:id="2"/>
      <w:r>
        <w:t xml:space="preserve">hereas, </w:t>
      </w:r>
      <w:r w:rsidR="00032725">
        <w:t>Tramont is perhaps most well‑known for his role as the University of South Carolina’s beloved mascot, Cocky.</w:t>
      </w:r>
      <w:r w:rsidRPr="00032725" w:rsidR="00032725">
        <w:t xml:space="preserve"> From football games to Nissan commercials, Tramont has traveled around the world as Cocky. Most recently, he was in Cleveland when the women’s basketball team won its third national championship</w:t>
      </w:r>
      <w:r>
        <w:t>; and</w:t>
      </w:r>
    </w:p>
    <w:p w:rsidR="00390FA5" w:rsidP="00390FA5" w:rsidRDefault="00390FA5" w14:paraId="2978C985" w14:textId="77777777">
      <w:pPr>
        <w:pStyle w:val="scresolutionwhereas"/>
      </w:pPr>
    </w:p>
    <w:p w:rsidR="00390FA5" w:rsidP="00390FA5" w:rsidRDefault="00390FA5" w14:paraId="19D7CEF5" w14:textId="7E5AAA87">
      <w:pPr>
        <w:pStyle w:val="scresolutionwhereas"/>
      </w:pPr>
      <w:bookmarkStart w:name="wa_867d36469" w:id="3"/>
      <w:r>
        <w:t>W</w:t>
      </w:r>
      <w:bookmarkEnd w:id="3"/>
      <w:r>
        <w:t xml:space="preserve">hereas, </w:t>
      </w:r>
      <w:r w:rsidR="00032725">
        <w:t>Tramont</w:t>
      </w:r>
      <w:r>
        <w:t xml:space="preserve"> </w:t>
      </w:r>
      <w:r w:rsidRPr="00032725" w:rsidR="00032725">
        <w:t>was the first to start a new football tradition: Cocky rising out of a new gameday Cockaboose on the field at Williams‑Brice Stadium</w:t>
      </w:r>
      <w:r w:rsidR="00032725">
        <w:t>.</w:t>
      </w:r>
      <w:r w:rsidRPr="00032725" w:rsidR="00032725">
        <w:t xml:space="preserve"> One of </w:t>
      </w:r>
      <w:r w:rsidR="00032725">
        <w:t>his</w:t>
      </w:r>
      <w:r w:rsidRPr="00032725" w:rsidR="00032725">
        <w:t xml:space="preserve"> favorite Cocky jobs </w:t>
      </w:r>
      <w:r w:rsidR="00032725">
        <w:t>was</w:t>
      </w:r>
      <w:r w:rsidRPr="00032725" w:rsidR="00032725">
        <w:t xml:space="preserve"> attending baseball games and getting to interact personally with fans on the concourse and in the stands</w:t>
      </w:r>
      <w:r>
        <w:t>; and</w:t>
      </w:r>
    </w:p>
    <w:p w:rsidR="00390FA5" w:rsidP="00390FA5" w:rsidRDefault="00390FA5" w14:paraId="072B461A" w14:textId="77777777">
      <w:pPr>
        <w:pStyle w:val="scresolutionwhereas"/>
      </w:pPr>
    </w:p>
    <w:p w:rsidR="00390FA5" w:rsidP="00390FA5" w:rsidRDefault="00390FA5" w14:paraId="222D16A8" w14:textId="7D92BCF4">
      <w:pPr>
        <w:pStyle w:val="scresolutionwhereas"/>
      </w:pPr>
      <w:bookmarkStart w:name="wa_e4bde5fb4" w:id="4"/>
      <w:r>
        <w:t>W</w:t>
      </w:r>
      <w:bookmarkEnd w:id="4"/>
      <w:r>
        <w:t xml:space="preserve">hereas, </w:t>
      </w:r>
      <w:r w:rsidR="00032725">
        <w:t xml:space="preserve">in addition to his many roles with the university, </w:t>
      </w:r>
      <w:r w:rsidRPr="00032725" w:rsidR="00032725">
        <w:t xml:space="preserve">Tramont </w:t>
      </w:r>
      <w:r w:rsidR="00032725">
        <w:t xml:space="preserve">also worked as a page </w:t>
      </w:r>
      <w:r w:rsidRPr="00032725" w:rsidR="00032725">
        <w:t>for Senator Gerald Malloy</w:t>
      </w:r>
      <w:r w:rsidR="00032725">
        <w:t xml:space="preserve"> </w:t>
      </w:r>
      <w:r w:rsidR="00E85E9B">
        <w:t xml:space="preserve">where he assisted </w:t>
      </w:r>
      <w:r w:rsidR="004E45FD">
        <w:t>the members of the South Carolina Senate</w:t>
      </w:r>
      <w:r w:rsidR="00E85E9B">
        <w:t xml:space="preserve"> and coordinated logistics and materials for committee meetings and staff events</w:t>
      </w:r>
      <w:r>
        <w:t>; and</w:t>
      </w:r>
    </w:p>
    <w:p w:rsidR="00390FA5" w:rsidP="00390FA5" w:rsidRDefault="00390FA5" w14:paraId="36CB0240" w14:textId="77777777">
      <w:pPr>
        <w:pStyle w:val="scresolutionwhereas"/>
      </w:pPr>
      <w:bookmarkStart w:name="open_doc_here" w:id="5"/>
      <w:bookmarkEnd w:id="5"/>
    </w:p>
    <w:p w:rsidR="00390FA5" w:rsidP="00390FA5" w:rsidRDefault="00390FA5" w14:paraId="25221536" w14:textId="433DCCFC">
      <w:pPr>
        <w:pStyle w:val="scresolutionwhereas"/>
      </w:pPr>
      <w:bookmarkStart w:name="wa_6944ff716" w:id="6"/>
      <w:r>
        <w:t>W</w:t>
      </w:r>
      <w:bookmarkEnd w:id="6"/>
      <w:r>
        <w:t xml:space="preserve">hereas, </w:t>
      </w:r>
      <w:r w:rsidR="00032725">
        <w:t xml:space="preserve">after graduation, Tramont </w:t>
      </w:r>
      <w:r w:rsidRPr="00032725" w:rsidR="00032725">
        <w:t>is headed to Tennessee to work as the visitor services counselor at the University of Tennessee Knoxville Visitor Center</w:t>
      </w:r>
      <w:r>
        <w:t>; and</w:t>
      </w:r>
    </w:p>
    <w:p w:rsidR="00390FA5" w:rsidP="00390FA5" w:rsidRDefault="00390FA5" w14:paraId="279488CB" w14:textId="77777777">
      <w:pPr>
        <w:pStyle w:val="scresolutionwhereas"/>
      </w:pPr>
    </w:p>
    <w:p w:rsidR="008A7625" w:rsidP="00390FA5" w:rsidRDefault="00390FA5" w14:paraId="44F28955" w14:textId="5934A415">
      <w:pPr>
        <w:pStyle w:val="scresolutionwhereas"/>
      </w:pPr>
      <w:bookmarkStart w:name="wa_afa44ccc3" w:id="7"/>
      <w:r>
        <w:t>W</w:t>
      </w:r>
      <w:bookmarkEnd w:id="7"/>
      <w:r>
        <w:t xml:space="preserve">hereas, the </w:t>
      </w:r>
      <w:r w:rsidR="00032725">
        <w:t>Senate</w:t>
      </w:r>
      <w:r>
        <w:t xml:space="preserve"> is grateful for </w:t>
      </w:r>
      <w:r w:rsidRPr="00032725" w:rsidR="00032725">
        <w:t>Tramont</w:t>
      </w:r>
      <w:r>
        <w:t xml:space="preserve">’s dedicated service to the people and the State of South Carolina and takes great pleasure in saluting him for </w:t>
      </w:r>
      <w:r w:rsidR="00032725">
        <w:t>graduating from the University of South Carolina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F6B3D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A2FF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90FA5" w:rsidP="00390FA5" w:rsidRDefault="00007116" w14:paraId="628037C5" w14:textId="4BA1817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A2FF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390FA5">
        <w:t xml:space="preserve">congratulate </w:t>
      </w:r>
      <w:r w:rsidRPr="00032725" w:rsidR="00032725">
        <w:t>Tramont Miles</w:t>
      </w:r>
      <w:r w:rsidRPr="007A69F1" w:rsidR="00390FA5">
        <w:t xml:space="preserve"> </w:t>
      </w:r>
      <w:r w:rsidR="00032725">
        <w:t>upon the occasion of his graduation from the University of South Carolina</w:t>
      </w:r>
      <w:r w:rsidRPr="007A69F1" w:rsidR="00390FA5">
        <w:t>.</w:t>
      </w:r>
    </w:p>
    <w:p w:rsidR="00390FA5" w:rsidP="00390FA5" w:rsidRDefault="00390FA5" w14:paraId="6BE85CF3" w14:textId="77777777">
      <w:pPr>
        <w:pStyle w:val="scresolutionmembers"/>
      </w:pPr>
    </w:p>
    <w:p w:rsidRPr="00040E43" w:rsidR="00B9052D" w:rsidP="00390FA5" w:rsidRDefault="00390FA5" w14:paraId="48DB32E8" w14:textId="499B96B4">
      <w:pPr>
        <w:pStyle w:val="scresolutionmembers"/>
      </w:pPr>
      <w:r>
        <w:t xml:space="preserve">Be it further resolved that a copy of this resolution be presented to </w:t>
      </w:r>
      <w:r w:rsidRPr="00032725" w:rsidR="00032725">
        <w:t>Tramont Miles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B13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057244" w:rsidR="007003E1" w:rsidRDefault="00A43E7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A2FF0">
              <w:rPr>
                <w:noProof/>
              </w:rPr>
              <w:t>SR-0733KM-VC24.docx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725"/>
    <w:rsid w:val="00032E86"/>
    <w:rsid w:val="00035B41"/>
    <w:rsid w:val="00040E43"/>
    <w:rsid w:val="0008202C"/>
    <w:rsid w:val="000843D7"/>
    <w:rsid w:val="00084D53"/>
    <w:rsid w:val="00091FD9"/>
    <w:rsid w:val="0009711F"/>
    <w:rsid w:val="00097234"/>
    <w:rsid w:val="00097C23"/>
    <w:rsid w:val="000A2FF0"/>
    <w:rsid w:val="000B137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35F2"/>
    <w:rsid w:val="00267111"/>
    <w:rsid w:val="002750C5"/>
    <w:rsid w:val="00284AAE"/>
    <w:rsid w:val="002A36E1"/>
    <w:rsid w:val="002B451A"/>
    <w:rsid w:val="002D55D2"/>
    <w:rsid w:val="002D5D8C"/>
    <w:rsid w:val="002E5912"/>
    <w:rsid w:val="002F4473"/>
    <w:rsid w:val="00301B21"/>
    <w:rsid w:val="00313873"/>
    <w:rsid w:val="00325348"/>
    <w:rsid w:val="0032732C"/>
    <w:rsid w:val="003321E4"/>
    <w:rsid w:val="00336AD0"/>
    <w:rsid w:val="0036008C"/>
    <w:rsid w:val="0037079A"/>
    <w:rsid w:val="00390FA5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607F"/>
    <w:rsid w:val="004B7339"/>
    <w:rsid w:val="004E45FD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C53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39B4"/>
    <w:rsid w:val="006C7A0B"/>
    <w:rsid w:val="006D58AA"/>
    <w:rsid w:val="006E4451"/>
    <w:rsid w:val="006E655C"/>
    <w:rsid w:val="006E69E6"/>
    <w:rsid w:val="0070025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3002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09F7"/>
    <w:rsid w:val="008362E8"/>
    <w:rsid w:val="008410D3"/>
    <w:rsid w:val="00843D27"/>
    <w:rsid w:val="00846FE5"/>
    <w:rsid w:val="0085786E"/>
    <w:rsid w:val="00870570"/>
    <w:rsid w:val="008771CD"/>
    <w:rsid w:val="008905D2"/>
    <w:rsid w:val="008A1768"/>
    <w:rsid w:val="008A489F"/>
    <w:rsid w:val="008A7625"/>
    <w:rsid w:val="008B1621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0E13"/>
    <w:rsid w:val="00953783"/>
    <w:rsid w:val="0096528D"/>
    <w:rsid w:val="00965B3F"/>
    <w:rsid w:val="009A0495"/>
    <w:rsid w:val="009B44AF"/>
    <w:rsid w:val="009B6D73"/>
    <w:rsid w:val="009C6A0B"/>
    <w:rsid w:val="009C7F19"/>
    <w:rsid w:val="009E2BE4"/>
    <w:rsid w:val="009F0C77"/>
    <w:rsid w:val="009F4DD1"/>
    <w:rsid w:val="009F7B81"/>
    <w:rsid w:val="00A02543"/>
    <w:rsid w:val="00A3233A"/>
    <w:rsid w:val="00A41684"/>
    <w:rsid w:val="00A417F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652E"/>
    <w:rsid w:val="00B879A5"/>
    <w:rsid w:val="00B9052D"/>
    <w:rsid w:val="00B9105E"/>
    <w:rsid w:val="00BA7E9A"/>
    <w:rsid w:val="00BC101E"/>
    <w:rsid w:val="00BC1E62"/>
    <w:rsid w:val="00BC695A"/>
    <w:rsid w:val="00BD086A"/>
    <w:rsid w:val="00BD4498"/>
    <w:rsid w:val="00BE3C22"/>
    <w:rsid w:val="00BE46CD"/>
    <w:rsid w:val="00BF0127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3C4"/>
    <w:rsid w:val="00CA3BCF"/>
    <w:rsid w:val="00CC6B7B"/>
    <w:rsid w:val="00CD2089"/>
    <w:rsid w:val="00CE4EE6"/>
    <w:rsid w:val="00CF44FA"/>
    <w:rsid w:val="00D1567E"/>
    <w:rsid w:val="00D31310"/>
    <w:rsid w:val="00D37AF8"/>
    <w:rsid w:val="00D514A5"/>
    <w:rsid w:val="00D55053"/>
    <w:rsid w:val="00D66B80"/>
    <w:rsid w:val="00D73A67"/>
    <w:rsid w:val="00D757F6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5E9B"/>
    <w:rsid w:val="00E92EEF"/>
    <w:rsid w:val="00E97AB4"/>
    <w:rsid w:val="00EA150E"/>
    <w:rsid w:val="00EE688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713D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1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01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1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01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C1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1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C101E"/>
  </w:style>
  <w:style w:type="character" w:styleId="LineNumber">
    <w:name w:val="line number"/>
    <w:basedOn w:val="DefaultParagraphFont"/>
    <w:uiPriority w:val="99"/>
    <w:semiHidden/>
    <w:unhideWhenUsed/>
    <w:rsid w:val="00BC101E"/>
  </w:style>
  <w:style w:type="paragraph" w:customStyle="1" w:styleId="BillDots">
    <w:name w:val="Bill Dots"/>
    <w:basedOn w:val="Normal"/>
    <w:qFormat/>
    <w:rsid w:val="00BC10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C101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01E"/>
    <w:pPr>
      <w:ind w:left="720"/>
      <w:contextualSpacing/>
    </w:pPr>
  </w:style>
  <w:style w:type="paragraph" w:customStyle="1" w:styleId="scbillheader">
    <w:name w:val="sc_bill_header"/>
    <w:qFormat/>
    <w:rsid w:val="00BC10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C101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C10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C10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C10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C10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C101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C101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C10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C101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C101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C101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C101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C101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C10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C101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C101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C101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C10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C10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C10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C101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C101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C10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C10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C101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C101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C10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C10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C10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C10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C10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C101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C101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C101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C10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C10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C101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C101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C101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C10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C101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C10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C101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C101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C101E"/>
    <w:rPr>
      <w:color w:val="808080"/>
    </w:rPr>
  </w:style>
  <w:style w:type="paragraph" w:customStyle="1" w:styleId="sctablecodifiedsection">
    <w:name w:val="sc_table_codified_section"/>
    <w:qFormat/>
    <w:rsid w:val="00BC101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C101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C101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C101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C101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C101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C101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C101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C101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C101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C101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C101E"/>
    <w:rPr>
      <w:strike/>
      <w:dstrike w:val="0"/>
    </w:rPr>
  </w:style>
  <w:style w:type="character" w:customStyle="1" w:styleId="scstrikeblue">
    <w:name w:val="sc_strike_blue"/>
    <w:uiPriority w:val="1"/>
    <w:qFormat/>
    <w:rsid w:val="00BC101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C101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C101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101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C101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C10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C101E"/>
  </w:style>
  <w:style w:type="paragraph" w:customStyle="1" w:styleId="scbillendxx">
    <w:name w:val="sc_bill_end_xx"/>
    <w:qFormat/>
    <w:rsid w:val="00BC101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C101E"/>
  </w:style>
  <w:style w:type="character" w:customStyle="1" w:styleId="scresolutionbody1">
    <w:name w:val="sc_resolution_body1"/>
    <w:uiPriority w:val="1"/>
    <w:qFormat/>
    <w:rsid w:val="00BC101E"/>
  </w:style>
  <w:style w:type="character" w:styleId="Strong">
    <w:name w:val="Strong"/>
    <w:basedOn w:val="DefaultParagraphFont"/>
    <w:uiPriority w:val="22"/>
    <w:qFormat/>
    <w:rsid w:val="00BC101E"/>
    <w:rPr>
      <w:b/>
      <w:bCs/>
    </w:rPr>
  </w:style>
  <w:style w:type="character" w:customStyle="1" w:styleId="scamendhouse">
    <w:name w:val="sc_amend_house"/>
    <w:uiPriority w:val="1"/>
    <w:qFormat/>
    <w:rsid w:val="00BC101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C101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C101E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14A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90FA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34&amp;session=125&amp;summary=B" TargetMode="External" Id="R94501671c2e843d5" /><Relationship Type="http://schemas.openxmlformats.org/officeDocument/2006/relationships/hyperlink" Target="https://www.scstatehouse.gov/sess125_2023-2024/prever/1334_20240508.docx" TargetMode="External" Id="R572272f9267347c3" /><Relationship Type="http://schemas.openxmlformats.org/officeDocument/2006/relationships/hyperlink" Target="h:\sj\20240508.docx" TargetMode="External" Id="R2fd314a8b6564b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cf5ff7a1-92f7-41a4-b7d1-620ba5cfe156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INTRODATE>2024-05-08</T_BILL_D_INTRODATE>
  <T_BILL_D_SENATEINTRODATE>2024-05-08</T_BILL_D_SENATEINTRODATE>
  <T_BILL_N_INTERNALVERSIONNUMBER>1</T_BILL_N_INTERNALVERSIONNUMBER>
  <T_BILL_N_SESSION>125</T_BILL_N_SESSION>
  <T_BILL_N_VERSIONNUMBER>1</T_BILL_N_VERSIONNUMBER>
  <T_BILL_N_YEAR>2024</T_BILL_N_YEAR>
  <T_BILL_REQUEST_REQUEST>ccb56c97-c5c3-4921-85a8-6c3db6b068a1</T_BILL_REQUEST_REQUEST>
  <T_BILL_R_ORIGINALDRAFT>5cde4a4a-323a-417d-8a03-f103765d01f4</T_BILL_R_ORIGINALDRAFT>
  <T_BILL_SPONSOR_SPONSOR>bda4f41e-b962-448d-812d-fcf76518e535</T_BILL_SPONSOR_SPONSOR>
  <T_BILL_T_BILLNAME>[1334]</T_BILL_T_BILLNAME>
  <T_BILL_T_BILLNUMBER>1334</T_BILL_T_BILLNUMBER>
  <T_BILL_T_BILLTITLE>TO CONGRATULATE Tramont Miles upon the occasion of his graduation from the university of south Carolina.</T_BILL_T_BILLTITLE>
  <T_BILL_T_CHAMBER>senate</T_BILL_T_CHAMBER>
  <T_BILL_T_FILENAME> </T_BILL_T_FILENAME>
  <T_BILL_T_LEGTYPE>resolution</T_BILL_T_LEGTYPE>
  <T_BILL_T_SUBJECT>Tramont Miles Graduation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1796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2024-05-07T18:19:00Z</dcterms:created>
  <dcterms:modified xsi:type="dcterms:W3CDTF">2024-05-07T18:19:00Z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