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SR-0753KM-VC24.docx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Jocassee Hydro Station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 xml:space="preserve">Introduced and adopted</w:t>
      </w:r>
      <w:r>
        <w:t xml:space="preserve"> (</w:t>
      </w:r>
      <w:hyperlink w:history="true" r:id="R7c79b8e5658d482c">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4d8896590d4b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f4373ac4564b3d">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6CB1DA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689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24FB" w14:paraId="48DB32D0" w14:textId="4CD880DF">
          <w:pPr>
            <w:pStyle w:val="scresolutiontitle"/>
          </w:pPr>
          <w:r w:rsidRPr="005324FB">
            <w:t xml:space="preserve">TO CONGRATULATE </w:t>
          </w:r>
          <w:r>
            <w:t xml:space="preserve">the </w:t>
          </w:r>
          <w:r w:rsidRPr="005324FB">
            <w:t xml:space="preserve">Jocassee Hydro Station UPON THE OCCASION OF ITS </w:t>
          </w:r>
          <w:r>
            <w:t>fiftieth</w:t>
          </w:r>
          <w:r w:rsidRPr="005324FB">
            <w:t xml:space="preserve"> ANNIVERSARY AND TO COMMEND </w:t>
          </w:r>
          <w:r>
            <w:t>duke energy</w:t>
          </w:r>
          <w:r w:rsidRPr="005324FB">
            <w:t xml:space="preserve"> FOR ITS MANY YEARS OF DEDICATED SERVICE TO THE PEOPLE AND THE STATE OF SOUTH CAROLINA.</w:t>
          </w:r>
        </w:p>
      </w:sdtContent>
    </w:sdt>
    <w:p w:rsidR="0010776B" w:rsidP="00091FD9" w:rsidRDefault="0010776B" w14:paraId="48DB32D1" w14:textId="56627158">
      <w:pPr>
        <w:pStyle w:val="scresolutiontitle"/>
      </w:pPr>
    </w:p>
    <w:p w:rsidR="000D6A3C" w:rsidP="000D6A3C" w:rsidRDefault="000D6A3C" w14:paraId="28A1B3BB" w14:textId="0B2E1FA4">
      <w:pPr>
        <w:pStyle w:val="scresolutionwhereas"/>
      </w:pPr>
      <w:bookmarkStart w:name="wa_5cb778c4b" w:id="0"/>
      <w:r>
        <w:t>W</w:t>
      </w:r>
      <w:bookmarkEnd w:id="0"/>
      <w:r>
        <w:t xml:space="preserve">hereas, the members of the South Carolina </w:t>
      </w:r>
      <w:r w:rsidR="005324FB">
        <w:t>Senate</w:t>
      </w:r>
      <w:r>
        <w:t xml:space="preserve"> are pleased to recognize </w:t>
      </w:r>
      <w:r w:rsidR="005324FB">
        <w:t xml:space="preserve">the </w:t>
      </w:r>
      <w:r w:rsidRPr="005324FB" w:rsidR="005324FB">
        <w:t>Jocassee Hydro Station</w:t>
      </w:r>
      <w:r>
        <w:t xml:space="preserve"> as it celebrates this important milestone; and</w:t>
      </w:r>
    </w:p>
    <w:p w:rsidR="000D6A3C" w:rsidP="000D6A3C" w:rsidRDefault="000D6A3C" w14:paraId="5E78DE87" w14:textId="77777777">
      <w:pPr>
        <w:pStyle w:val="scresolutionwhereas"/>
      </w:pPr>
    </w:p>
    <w:p w:rsidR="005324FB" w:rsidP="000D6A3C" w:rsidRDefault="005324FB" w14:paraId="5460AB39" w14:textId="07FF5A4E">
      <w:pPr>
        <w:pStyle w:val="scresolutionwhereas"/>
      </w:pPr>
      <w:bookmarkStart w:name="wa_c64bb4eed" w:id="1"/>
      <w:r>
        <w:t>W</w:t>
      </w:r>
      <w:bookmarkEnd w:id="1"/>
      <w:r>
        <w:t xml:space="preserve">hereas, built in 1973 to meet the growing demand for electricity, the </w:t>
      </w:r>
      <w:r w:rsidRPr="005324FB">
        <w:t>Jocassee Hydro Station</w:t>
      </w:r>
      <w:r>
        <w:t xml:space="preserve"> has generated renewable energy for customers across the Carolinas for half a century; and</w:t>
      </w:r>
    </w:p>
    <w:p w:rsidR="005324FB" w:rsidP="000D6A3C" w:rsidRDefault="005324FB" w14:paraId="1F3D1920" w14:textId="77777777">
      <w:pPr>
        <w:pStyle w:val="scresolutionwhereas"/>
      </w:pPr>
    </w:p>
    <w:p w:rsidR="000D6A3C" w:rsidP="000D6A3C" w:rsidRDefault="000D6A3C" w14:paraId="5DFDD9D3" w14:textId="02F465C8">
      <w:pPr>
        <w:pStyle w:val="scresolutionwhereas"/>
      </w:pPr>
      <w:bookmarkStart w:name="wa_5f5c50206" w:id="2"/>
      <w:r>
        <w:t>W</w:t>
      </w:r>
      <w:bookmarkEnd w:id="2"/>
      <w:r>
        <w:t xml:space="preserve">hereas, </w:t>
      </w:r>
      <w:r w:rsidR="005324FB">
        <w:t>c</w:t>
      </w:r>
      <w:r w:rsidRPr="005324FB" w:rsidR="005324FB">
        <w:t>onstruction began on the Jocassee Dam and Powerhouse in 1968</w:t>
      </w:r>
      <w:r w:rsidR="005324FB">
        <w:t xml:space="preserve"> and Lake </w:t>
      </w:r>
      <w:r w:rsidRPr="005324FB" w:rsidR="005324FB">
        <w:t>Jocassee began filling</w:t>
      </w:r>
      <w:r w:rsidR="005324FB">
        <w:t xml:space="preserve"> in 1971. Over the next few years, several units of the </w:t>
      </w:r>
      <w:r w:rsidRPr="005324FB" w:rsidR="005324FB">
        <w:t>Jocassee Hydro Station</w:t>
      </w:r>
      <w:r w:rsidR="005324FB">
        <w:t xml:space="preserve"> </w:t>
      </w:r>
      <w:r w:rsidRPr="005324FB" w:rsidR="005324FB">
        <w:t>began commercial operations</w:t>
      </w:r>
      <w:r>
        <w:t>; and</w:t>
      </w:r>
    </w:p>
    <w:p w:rsidR="000D6A3C" w:rsidP="000D6A3C" w:rsidRDefault="000D6A3C" w14:paraId="6E9A6C5C" w14:textId="77777777">
      <w:pPr>
        <w:pStyle w:val="scresolutionwhereas"/>
      </w:pPr>
    </w:p>
    <w:p w:rsidR="005324FB" w:rsidP="005324FB" w:rsidRDefault="005324FB" w14:paraId="3B5D71DF" w14:textId="2A830DBA">
      <w:pPr>
        <w:pStyle w:val="scresolutionwhereas"/>
      </w:pPr>
      <w:bookmarkStart w:name="wa_63f141815" w:id="3"/>
      <w:r>
        <w:t>W</w:t>
      </w:r>
      <w:bookmarkEnd w:id="3"/>
      <w:r>
        <w:t>hereas, pumped storage plants like Jocassee are essential to Duke Energy’s mission of providing renewable, carbon‑free energy to the State of South Carolina, and the plant is vital to achieving the company’s zero carbon emissions goal by 2050; and</w:t>
      </w:r>
    </w:p>
    <w:p w:rsidR="005324FB" w:rsidP="000D6A3C" w:rsidRDefault="005324FB" w14:paraId="21A749F1" w14:textId="77777777">
      <w:pPr>
        <w:pStyle w:val="scresolutionwhereas"/>
      </w:pPr>
    </w:p>
    <w:p w:rsidR="008A7625" w:rsidP="000D6A3C" w:rsidRDefault="000D6A3C" w14:paraId="44F28955" w14:textId="172CE710">
      <w:pPr>
        <w:pStyle w:val="scresolutionwhereas"/>
      </w:pPr>
      <w:bookmarkStart w:name="wa_a0ace7319" w:id="4"/>
      <w:r>
        <w:t>W</w:t>
      </w:r>
      <w:bookmarkEnd w:id="4"/>
      <w:r>
        <w:t xml:space="preserve">hereas, the members of the South Carolina </w:t>
      </w:r>
      <w:r w:rsidR="005324FB">
        <w:t>Senate</w:t>
      </w:r>
      <w:r>
        <w:t xml:space="preserve"> greatly appreciate the dedication and commitment of </w:t>
      </w:r>
      <w:r w:rsidR="005324FB">
        <w:t xml:space="preserve">the </w:t>
      </w:r>
      <w:r w:rsidRPr="005324FB" w:rsidR="005324FB">
        <w:t>Jocassee Hydro Station</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892048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6892">
            <w:rPr>
              <w:rStyle w:val="scresolutionbody1"/>
            </w:rPr>
            <w:t>Senate</w:t>
          </w:r>
        </w:sdtContent>
      </w:sdt>
      <w:r w:rsidRPr="00040E43">
        <w:t>:</w:t>
      </w:r>
    </w:p>
    <w:p w:rsidRPr="00040E43" w:rsidR="00B9052D" w:rsidP="00B703CB" w:rsidRDefault="00B9052D" w14:paraId="48DB32E5" w14:textId="77777777">
      <w:pPr>
        <w:pStyle w:val="scresolutionbody"/>
      </w:pPr>
    </w:p>
    <w:p w:rsidR="000D6A3C" w:rsidP="000D6A3C" w:rsidRDefault="00007116" w14:paraId="1A3F68EB" w14:textId="13984A7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6892">
            <w:rPr>
              <w:rStyle w:val="scresolutionbody1"/>
            </w:rPr>
            <w:t>Senate</w:t>
          </w:r>
        </w:sdtContent>
      </w:sdt>
      <w:r w:rsidRPr="00040E43">
        <w:t xml:space="preserve">, by this resolution, </w:t>
      </w:r>
      <w:r w:rsidRPr="00490926" w:rsidR="000D6A3C">
        <w:t xml:space="preserve">congratulate </w:t>
      </w:r>
      <w:r w:rsidR="005324FB">
        <w:t xml:space="preserve">the </w:t>
      </w:r>
      <w:r w:rsidRPr="005324FB" w:rsidR="005324FB">
        <w:t>Jocassee Hydro Station</w:t>
      </w:r>
      <w:r w:rsidR="000D6A3C">
        <w:t xml:space="preserve"> </w:t>
      </w:r>
      <w:r w:rsidRPr="00490926" w:rsidR="000D6A3C">
        <w:t xml:space="preserve">upon the occasion of its </w:t>
      </w:r>
      <w:r w:rsidR="005324FB">
        <w:t>fiftieth</w:t>
      </w:r>
      <w:r w:rsidR="000D6A3C">
        <w:t xml:space="preserve"> </w:t>
      </w:r>
      <w:r w:rsidRPr="00490926" w:rsidR="000D6A3C">
        <w:t xml:space="preserve">anniversary and commend </w:t>
      </w:r>
      <w:r w:rsidR="005324FB">
        <w:t>Duke Energy</w:t>
      </w:r>
      <w:r w:rsidR="000D6A3C">
        <w:t xml:space="preserve"> </w:t>
      </w:r>
      <w:r w:rsidRPr="00490926" w:rsidR="000D6A3C">
        <w:t>for its many years of dedicated service to the people and the State of South Carolina.</w:t>
      </w:r>
    </w:p>
    <w:p w:rsidR="000D6A3C" w:rsidP="000D6A3C" w:rsidRDefault="000D6A3C" w14:paraId="0DA8B7A5" w14:textId="77777777">
      <w:pPr>
        <w:pStyle w:val="scresolutionmembers"/>
      </w:pPr>
    </w:p>
    <w:p w:rsidRPr="00040E43" w:rsidR="00B9052D" w:rsidP="000D6A3C" w:rsidRDefault="000D6A3C" w14:paraId="48DB32E8" w14:textId="3DDAD3B5">
      <w:pPr>
        <w:pStyle w:val="scresolutionmembers"/>
      </w:pPr>
      <w:r>
        <w:t xml:space="preserve">Be it further resolved that a copy of this resolution be presented to </w:t>
      </w:r>
      <w:r w:rsidR="005324FB">
        <w:t xml:space="preserve">the president of Duke Energy in South Carolina, </w:t>
      </w:r>
      <w:r w:rsidRPr="005324FB" w:rsidR="005324FB">
        <w:t>Michael Callahan</w:t>
      </w:r>
      <w:r w:rsidR="005324FB">
        <w:t>, and the</w:t>
      </w:r>
      <w:r w:rsidRPr="005324FB" w:rsidR="005324FB">
        <w:t xml:space="preserve"> Jocassee Hydro Station </w:t>
      </w:r>
      <w:r w:rsidR="00FE02B0">
        <w:t>s</w:t>
      </w:r>
      <w:bookmarkStart w:name="open_doc_here" w:id="5"/>
      <w:bookmarkEnd w:id="5"/>
      <w:r w:rsidRPr="005324FB" w:rsidR="005324FB">
        <w:t>uperintendent</w:t>
      </w:r>
      <w:r w:rsidR="005324FB">
        <w:t xml:space="preserve">, </w:t>
      </w:r>
      <w:r w:rsidRPr="005324FB" w:rsidR="005324FB">
        <w:t>Chad Luce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629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4EDA0D" w:rsidR="007003E1" w:rsidRDefault="005A26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892">
              <w:rPr>
                <w:noProof/>
              </w:rPr>
              <w:t>SR-0753KM-VC24.docx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48A"/>
    <w:rsid w:val="00007116"/>
    <w:rsid w:val="00011869"/>
    <w:rsid w:val="00015CD6"/>
    <w:rsid w:val="00032E86"/>
    <w:rsid w:val="00040E43"/>
    <w:rsid w:val="00042AA8"/>
    <w:rsid w:val="0008202C"/>
    <w:rsid w:val="000843D7"/>
    <w:rsid w:val="00084D53"/>
    <w:rsid w:val="00091FD9"/>
    <w:rsid w:val="0009711F"/>
    <w:rsid w:val="00097234"/>
    <w:rsid w:val="00097C23"/>
    <w:rsid w:val="000C5BE4"/>
    <w:rsid w:val="000D6A3C"/>
    <w:rsid w:val="000E0100"/>
    <w:rsid w:val="000E1785"/>
    <w:rsid w:val="000E2E32"/>
    <w:rsid w:val="000E546A"/>
    <w:rsid w:val="000F1901"/>
    <w:rsid w:val="000F2E49"/>
    <w:rsid w:val="000F40FA"/>
    <w:rsid w:val="001035F1"/>
    <w:rsid w:val="0010776B"/>
    <w:rsid w:val="00133E66"/>
    <w:rsid w:val="001347EE"/>
    <w:rsid w:val="00136B38"/>
    <w:rsid w:val="001373F6"/>
    <w:rsid w:val="001409DE"/>
    <w:rsid w:val="001435A3"/>
    <w:rsid w:val="00146ED3"/>
    <w:rsid w:val="00151044"/>
    <w:rsid w:val="00174A03"/>
    <w:rsid w:val="00187057"/>
    <w:rsid w:val="001957B0"/>
    <w:rsid w:val="001A022F"/>
    <w:rsid w:val="001A2C0B"/>
    <w:rsid w:val="001A72A6"/>
    <w:rsid w:val="001C4F58"/>
    <w:rsid w:val="001D08F2"/>
    <w:rsid w:val="001D2A16"/>
    <w:rsid w:val="001D3A58"/>
    <w:rsid w:val="001D525B"/>
    <w:rsid w:val="001D68D8"/>
    <w:rsid w:val="001D7F4F"/>
    <w:rsid w:val="001F75F9"/>
    <w:rsid w:val="0020163A"/>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143E"/>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6F9A"/>
    <w:rsid w:val="00461441"/>
    <w:rsid w:val="004623E6"/>
    <w:rsid w:val="00462910"/>
    <w:rsid w:val="0046488E"/>
    <w:rsid w:val="0046685D"/>
    <w:rsid w:val="004669F5"/>
    <w:rsid w:val="004809EE"/>
    <w:rsid w:val="004B7339"/>
    <w:rsid w:val="004E7D54"/>
    <w:rsid w:val="00511974"/>
    <w:rsid w:val="005137CB"/>
    <w:rsid w:val="0052116B"/>
    <w:rsid w:val="00526969"/>
    <w:rsid w:val="005273C6"/>
    <w:rsid w:val="005275A2"/>
    <w:rsid w:val="00530A69"/>
    <w:rsid w:val="005324FB"/>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14AB"/>
    <w:rsid w:val="006B1590"/>
    <w:rsid w:val="006D58AA"/>
    <w:rsid w:val="006E25AE"/>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7AC0"/>
    <w:rsid w:val="007A70AE"/>
    <w:rsid w:val="007C0EE1"/>
    <w:rsid w:val="007E01B6"/>
    <w:rsid w:val="007F3C86"/>
    <w:rsid w:val="007F6D64"/>
    <w:rsid w:val="00810471"/>
    <w:rsid w:val="008362E8"/>
    <w:rsid w:val="008410D3"/>
    <w:rsid w:val="00843D27"/>
    <w:rsid w:val="00846FE5"/>
    <w:rsid w:val="0085786E"/>
    <w:rsid w:val="008674C8"/>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2167"/>
    <w:rsid w:val="0098767B"/>
    <w:rsid w:val="009B44AF"/>
    <w:rsid w:val="009C6892"/>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3780C"/>
    <w:rsid w:val="00B412D4"/>
    <w:rsid w:val="00B519D6"/>
    <w:rsid w:val="00B6480F"/>
    <w:rsid w:val="00B64FFF"/>
    <w:rsid w:val="00B703CB"/>
    <w:rsid w:val="00B71C42"/>
    <w:rsid w:val="00B7267F"/>
    <w:rsid w:val="00B879A5"/>
    <w:rsid w:val="00B9052D"/>
    <w:rsid w:val="00B9105E"/>
    <w:rsid w:val="00BC1E62"/>
    <w:rsid w:val="00BC695A"/>
    <w:rsid w:val="00BD086A"/>
    <w:rsid w:val="00BD2BE9"/>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0D2B"/>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23627"/>
    <w:rsid w:val="00E32D96"/>
    <w:rsid w:val="00E41911"/>
    <w:rsid w:val="00E44B57"/>
    <w:rsid w:val="00E52157"/>
    <w:rsid w:val="00E634D7"/>
    <w:rsid w:val="00E658FD"/>
    <w:rsid w:val="00E84A6B"/>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2B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56F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9A"/>
    <w:rPr>
      <w:rFonts w:eastAsia="Times New Roman" w:cs="Times New Roman"/>
      <w:b/>
      <w:sz w:val="30"/>
      <w:szCs w:val="20"/>
    </w:rPr>
  </w:style>
  <w:style w:type="paragraph" w:styleId="Header">
    <w:name w:val="header"/>
    <w:basedOn w:val="Normal"/>
    <w:link w:val="HeaderChar"/>
    <w:uiPriority w:val="99"/>
    <w:unhideWhenUsed/>
    <w:rsid w:val="00456F9A"/>
    <w:pPr>
      <w:tabs>
        <w:tab w:val="center" w:pos="4680"/>
        <w:tab w:val="right" w:pos="9360"/>
      </w:tabs>
    </w:pPr>
  </w:style>
  <w:style w:type="character" w:customStyle="1" w:styleId="HeaderChar">
    <w:name w:val="Header Char"/>
    <w:basedOn w:val="DefaultParagraphFont"/>
    <w:link w:val="Header"/>
    <w:uiPriority w:val="99"/>
    <w:rsid w:val="00456F9A"/>
    <w:rPr>
      <w:rFonts w:eastAsia="Times New Roman" w:cs="Times New Roman"/>
      <w:szCs w:val="20"/>
    </w:rPr>
  </w:style>
  <w:style w:type="paragraph" w:styleId="Footer">
    <w:name w:val="footer"/>
    <w:basedOn w:val="Normal"/>
    <w:link w:val="FooterChar"/>
    <w:uiPriority w:val="99"/>
    <w:unhideWhenUsed/>
    <w:rsid w:val="00456F9A"/>
    <w:pPr>
      <w:tabs>
        <w:tab w:val="center" w:pos="4680"/>
        <w:tab w:val="right" w:pos="9360"/>
      </w:tabs>
    </w:pPr>
  </w:style>
  <w:style w:type="character" w:customStyle="1" w:styleId="FooterChar">
    <w:name w:val="Footer Char"/>
    <w:basedOn w:val="DefaultParagraphFont"/>
    <w:link w:val="Footer"/>
    <w:uiPriority w:val="99"/>
    <w:rsid w:val="00456F9A"/>
    <w:rPr>
      <w:rFonts w:eastAsia="Times New Roman" w:cs="Times New Roman"/>
      <w:szCs w:val="20"/>
    </w:rPr>
  </w:style>
  <w:style w:type="character" w:styleId="PageNumber">
    <w:name w:val="page number"/>
    <w:basedOn w:val="DefaultParagraphFont"/>
    <w:uiPriority w:val="99"/>
    <w:semiHidden/>
    <w:unhideWhenUsed/>
    <w:rsid w:val="00456F9A"/>
  </w:style>
  <w:style w:type="character" w:styleId="LineNumber">
    <w:name w:val="line number"/>
    <w:basedOn w:val="DefaultParagraphFont"/>
    <w:uiPriority w:val="99"/>
    <w:semiHidden/>
    <w:unhideWhenUsed/>
    <w:rsid w:val="00456F9A"/>
  </w:style>
  <w:style w:type="paragraph" w:customStyle="1" w:styleId="BillDots">
    <w:name w:val="Bill Dots"/>
    <w:basedOn w:val="Normal"/>
    <w:qFormat/>
    <w:rsid w:val="00456F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56F9A"/>
    <w:pPr>
      <w:tabs>
        <w:tab w:val="right" w:pos="5904"/>
      </w:tabs>
    </w:pPr>
  </w:style>
  <w:style w:type="paragraph" w:styleId="BalloonText">
    <w:name w:val="Balloon Text"/>
    <w:basedOn w:val="Normal"/>
    <w:link w:val="BalloonTextChar"/>
    <w:uiPriority w:val="99"/>
    <w:semiHidden/>
    <w:unhideWhenUsed/>
    <w:rsid w:val="00456F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F9A"/>
    <w:rPr>
      <w:rFonts w:ascii="Segoe UI" w:eastAsia="Times New Roman" w:hAnsi="Segoe UI" w:cs="Segoe UI"/>
      <w:sz w:val="18"/>
      <w:szCs w:val="18"/>
    </w:rPr>
  </w:style>
  <w:style w:type="paragraph" w:styleId="ListParagraph">
    <w:name w:val="List Paragraph"/>
    <w:basedOn w:val="Normal"/>
    <w:uiPriority w:val="34"/>
    <w:qFormat/>
    <w:rsid w:val="00456F9A"/>
    <w:pPr>
      <w:ind w:left="720"/>
      <w:contextualSpacing/>
    </w:pPr>
  </w:style>
  <w:style w:type="paragraph" w:customStyle="1" w:styleId="scbillheader">
    <w:name w:val="sc_bill_header"/>
    <w:qFormat/>
    <w:rsid w:val="00456F9A"/>
    <w:pPr>
      <w:widowControl w:val="0"/>
      <w:suppressAutoHyphens/>
      <w:spacing w:after="0" w:line="240" w:lineRule="auto"/>
      <w:jc w:val="center"/>
    </w:pPr>
    <w:rPr>
      <w:b/>
      <w:caps/>
      <w:sz w:val="30"/>
    </w:rPr>
  </w:style>
  <w:style w:type="paragraph" w:customStyle="1" w:styleId="schouseresolutionbythis">
    <w:name w:val="sc_house_resolution_by_this"/>
    <w:qFormat/>
    <w:rsid w:val="00456F9A"/>
    <w:pPr>
      <w:widowControl w:val="0"/>
      <w:suppressAutoHyphens/>
      <w:spacing w:after="0" w:line="240" w:lineRule="auto"/>
      <w:jc w:val="both"/>
    </w:pPr>
  </w:style>
  <w:style w:type="paragraph" w:customStyle="1" w:styleId="schouseresolutionclippageattorney">
    <w:name w:val="sc_house_resolution_clip_page_attorney"/>
    <w:qFormat/>
    <w:rsid w:val="00456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56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56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56F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56F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56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56F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56F9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56F9A"/>
    <w:pPr>
      <w:widowControl w:val="0"/>
      <w:suppressAutoHyphens/>
      <w:spacing w:after="0" w:line="240" w:lineRule="auto"/>
      <w:jc w:val="both"/>
    </w:pPr>
    <w:rPr>
      <w:caps/>
    </w:rPr>
  </w:style>
  <w:style w:type="paragraph" w:customStyle="1" w:styleId="schouseresolutionemptyline">
    <w:name w:val="sc_house_resolution_empty_line"/>
    <w:qFormat/>
    <w:rsid w:val="00456F9A"/>
    <w:pPr>
      <w:widowControl w:val="0"/>
      <w:suppressAutoHyphens/>
      <w:spacing w:after="0" w:line="240" w:lineRule="auto"/>
      <w:jc w:val="both"/>
    </w:pPr>
  </w:style>
  <w:style w:type="paragraph" w:customStyle="1" w:styleId="schouseresolutionfurtherresolved">
    <w:name w:val="sc_house_resolution_further_resolved"/>
    <w:qFormat/>
    <w:rsid w:val="00456F9A"/>
    <w:pPr>
      <w:widowControl w:val="0"/>
      <w:suppressAutoHyphens/>
      <w:spacing w:after="0" w:line="240" w:lineRule="auto"/>
      <w:jc w:val="both"/>
    </w:pPr>
  </w:style>
  <w:style w:type="paragraph" w:customStyle="1" w:styleId="schouseresolutionheader">
    <w:name w:val="sc_house_resolution_header"/>
    <w:qFormat/>
    <w:rsid w:val="00456F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56F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56F9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56F9A"/>
    <w:pPr>
      <w:widowControl w:val="0"/>
      <w:suppressLineNumbers/>
      <w:suppressAutoHyphens/>
      <w:jc w:val="left"/>
    </w:pPr>
    <w:rPr>
      <w:b/>
    </w:rPr>
  </w:style>
  <w:style w:type="paragraph" w:customStyle="1" w:styleId="schouseresolutionjackettitle">
    <w:name w:val="sc_house_resolution_jacket_title"/>
    <w:qFormat/>
    <w:rsid w:val="00456F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56F9A"/>
    <w:pPr>
      <w:widowControl w:val="0"/>
      <w:suppressAutoHyphens/>
      <w:spacing w:after="0" w:line="360" w:lineRule="auto"/>
      <w:jc w:val="both"/>
    </w:pPr>
  </w:style>
  <w:style w:type="paragraph" w:customStyle="1" w:styleId="scresolutionwhereas">
    <w:name w:val="sc_resolution_whereas"/>
    <w:qFormat/>
    <w:rsid w:val="00456F9A"/>
    <w:pPr>
      <w:widowControl w:val="0"/>
      <w:suppressAutoHyphens/>
      <w:spacing w:after="0" w:line="360" w:lineRule="auto"/>
      <w:jc w:val="both"/>
    </w:pPr>
  </w:style>
  <w:style w:type="paragraph" w:customStyle="1" w:styleId="schouseresolutionxx">
    <w:name w:val="sc_house_resolution_xx"/>
    <w:qFormat/>
    <w:rsid w:val="00456F9A"/>
    <w:pPr>
      <w:widowControl w:val="0"/>
      <w:suppressAutoHyphens/>
      <w:spacing w:after="0" w:line="240" w:lineRule="auto"/>
      <w:jc w:val="center"/>
    </w:pPr>
  </w:style>
  <w:style w:type="paragraph" w:customStyle="1" w:styleId="BillDots0">
    <w:name w:val="BillDots"/>
    <w:basedOn w:val="Normal"/>
    <w:autoRedefine/>
    <w:qFormat/>
    <w:rsid w:val="00456F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56F9A"/>
    <w:rPr>
      <w:color w:val="0000FF" w:themeColor="hyperlink"/>
      <w:u w:val="single"/>
    </w:rPr>
  </w:style>
  <w:style w:type="paragraph" w:customStyle="1" w:styleId="Numbers">
    <w:name w:val="Numbers"/>
    <w:basedOn w:val="BillDots0"/>
    <w:qFormat/>
    <w:rsid w:val="00456F9A"/>
    <w:pPr>
      <w:tabs>
        <w:tab w:val="right" w:pos="5904"/>
      </w:tabs>
    </w:pPr>
  </w:style>
  <w:style w:type="character" w:customStyle="1" w:styleId="scclippagepath">
    <w:name w:val="sc_clip_page_path"/>
    <w:uiPriority w:val="1"/>
    <w:qFormat/>
    <w:rsid w:val="00456F9A"/>
    <w:rPr>
      <w:rFonts w:ascii="Times New Roman" w:hAnsi="Times New Roman"/>
      <w:caps/>
      <w:smallCaps w:val="0"/>
      <w:sz w:val="22"/>
    </w:rPr>
  </w:style>
  <w:style w:type="paragraph" w:customStyle="1" w:styleId="scconresoattyda">
    <w:name w:val="sc_con_reso_atty_da"/>
    <w:qFormat/>
    <w:rsid w:val="00456F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56F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56F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56F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56F9A"/>
    <w:pPr>
      <w:widowControl w:val="0"/>
      <w:suppressAutoHyphens/>
      <w:spacing w:after="0" w:line="240" w:lineRule="auto"/>
      <w:jc w:val="both"/>
    </w:pPr>
  </w:style>
  <w:style w:type="paragraph" w:customStyle="1" w:styleId="scjrregattydadocno">
    <w:name w:val="sc_jrreg_atty_da_docno"/>
    <w:basedOn w:val="Normal"/>
    <w:qFormat/>
    <w:rsid w:val="00456F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56F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56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56F9A"/>
    <w:rPr>
      <w:rFonts w:ascii="Times New Roman" w:hAnsi="Times New Roman"/>
      <w:b/>
      <w:caps/>
      <w:smallCaps w:val="0"/>
      <w:sz w:val="24"/>
    </w:rPr>
  </w:style>
  <w:style w:type="paragraph" w:customStyle="1" w:styleId="scjrregfooter">
    <w:name w:val="sc_jrreg_footer"/>
    <w:qFormat/>
    <w:rsid w:val="00456F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56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56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56F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56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56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56F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56F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56F9A"/>
    <w:pPr>
      <w:widowControl w:val="0"/>
      <w:suppressAutoHyphens/>
      <w:spacing w:after="0" w:line="360" w:lineRule="auto"/>
      <w:jc w:val="both"/>
    </w:pPr>
  </w:style>
  <w:style w:type="paragraph" w:customStyle="1" w:styleId="scresolutionbody">
    <w:name w:val="sc_resolution_body"/>
    <w:qFormat/>
    <w:rsid w:val="00456F9A"/>
    <w:pPr>
      <w:widowControl w:val="0"/>
      <w:suppressAutoHyphens/>
      <w:spacing w:after="0" w:line="360" w:lineRule="auto"/>
      <w:jc w:val="both"/>
    </w:pPr>
  </w:style>
  <w:style w:type="paragraph" w:customStyle="1" w:styleId="scresolutionclippagebottom">
    <w:name w:val="sc_resolution_clip_page_bottom"/>
    <w:qFormat/>
    <w:rsid w:val="00456F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56F9A"/>
    <w:pPr>
      <w:widowControl w:val="0"/>
      <w:suppressAutoHyphens/>
      <w:spacing w:after="0" w:line="240" w:lineRule="auto"/>
      <w:jc w:val="both"/>
    </w:pPr>
  </w:style>
  <w:style w:type="paragraph" w:customStyle="1" w:styleId="scresolutionfooter">
    <w:name w:val="sc_resolution_footer"/>
    <w:link w:val="scresolutionfooterChar"/>
    <w:qFormat/>
    <w:rsid w:val="00456F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56F9A"/>
    <w:rPr>
      <w:rFonts w:eastAsia="Times New Roman" w:cs="Times New Roman"/>
      <w:szCs w:val="20"/>
    </w:rPr>
  </w:style>
  <w:style w:type="paragraph" w:customStyle="1" w:styleId="scresolutionheader">
    <w:name w:val="sc_resolution_header"/>
    <w:qFormat/>
    <w:rsid w:val="00456F9A"/>
    <w:pPr>
      <w:widowControl w:val="0"/>
      <w:suppressAutoHyphens/>
      <w:spacing w:after="0" w:line="240" w:lineRule="auto"/>
      <w:jc w:val="center"/>
    </w:pPr>
    <w:rPr>
      <w:b/>
      <w:caps/>
      <w:sz w:val="30"/>
    </w:rPr>
  </w:style>
  <w:style w:type="paragraph" w:customStyle="1" w:styleId="scresolutiontitle">
    <w:name w:val="sc_resolution_title"/>
    <w:qFormat/>
    <w:rsid w:val="00456F9A"/>
    <w:pPr>
      <w:widowControl w:val="0"/>
      <w:suppressAutoHyphens/>
      <w:spacing w:after="0" w:line="240" w:lineRule="auto"/>
      <w:jc w:val="both"/>
    </w:pPr>
    <w:rPr>
      <w:caps/>
    </w:rPr>
  </w:style>
  <w:style w:type="paragraph" w:customStyle="1" w:styleId="scresolutionxx">
    <w:name w:val="sc_resolution_xx"/>
    <w:qFormat/>
    <w:rsid w:val="00456F9A"/>
    <w:pPr>
      <w:widowControl w:val="0"/>
      <w:suppressAutoHyphens/>
      <w:spacing w:after="0" w:line="240" w:lineRule="auto"/>
      <w:jc w:val="center"/>
    </w:pPr>
  </w:style>
  <w:style w:type="character" w:customStyle="1" w:styleId="scSECTIONS">
    <w:name w:val="sc_SECTIONS"/>
    <w:uiPriority w:val="1"/>
    <w:qFormat/>
    <w:rsid w:val="00456F9A"/>
    <w:rPr>
      <w:rFonts w:ascii="Times New Roman" w:hAnsi="Times New Roman"/>
      <w:b w:val="0"/>
      <w:i w:val="0"/>
      <w:caps/>
      <w:smallCaps w:val="0"/>
      <w:color w:val="auto"/>
      <w:sz w:val="22"/>
    </w:rPr>
  </w:style>
  <w:style w:type="character" w:customStyle="1" w:styleId="scsenateclippagepath">
    <w:name w:val="sc_senate_clip_page_path"/>
    <w:uiPriority w:val="1"/>
    <w:qFormat/>
    <w:rsid w:val="00456F9A"/>
    <w:rPr>
      <w:rFonts w:ascii="Times New Roman" w:hAnsi="Times New Roman"/>
      <w:caps/>
      <w:smallCaps w:val="0"/>
      <w:sz w:val="22"/>
    </w:rPr>
  </w:style>
  <w:style w:type="paragraph" w:customStyle="1" w:styleId="scsenateresolutionbody">
    <w:name w:val="sc_senate_resolution_body"/>
    <w:qFormat/>
    <w:rsid w:val="00456F9A"/>
    <w:pPr>
      <w:widowControl w:val="0"/>
      <w:suppressAutoHyphens/>
      <w:spacing w:after="0" w:line="360" w:lineRule="auto"/>
      <w:jc w:val="both"/>
    </w:pPr>
  </w:style>
  <w:style w:type="paragraph" w:customStyle="1" w:styleId="scsenateresolutionclippagebottom">
    <w:name w:val="sc_senate_resolution_clip_page_bottom"/>
    <w:qFormat/>
    <w:rsid w:val="00456F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56F9A"/>
    <w:pPr>
      <w:widowControl w:val="0"/>
      <w:suppressLineNumbers/>
      <w:suppressAutoHyphens/>
    </w:pPr>
  </w:style>
  <w:style w:type="paragraph" w:customStyle="1" w:styleId="scsenateresolutionclippagerepdocumentname">
    <w:name w:val="sc_senate_resolution_clip_page_rep_document_name"/>
    <w:qFormat/>
    <w:rsid w:val="00456F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56F9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56F9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56F9A"/>
    <w:rPr>
      <w:color w:val="808080"/>
    </w:rPr>
  </w:style>
  <w:style w:type="paragraph" w:customStyle="1" w:styleId="sctablecodifiedsection">
    <w:name w:val="sc_table_codified_section"/>
    <w:qFormat/>
    <w:rsid w:val="00456F9A"/>
    <w:pPr>
      <w:widowControl w:val="0"/>
      <w:suppressAutoHyphens/>
      <w:spacing w:after="0" w:line="360" w:lineRule="auto"/>
    </w:pPr>
  </w:style>
  <w:style w:type="paragraph" w:customStyle="1" w:styleId="sctableln">
    <w:name w:val="sc_table_ln"/>
    <w:qFormat/>
    <w:rsid w:val="00456F9A"/>
    <w:pPr>
      <w:widowControl w:val="0"/>
      <w:suppressAutoHyphens/>
      <w:spacing w:after="0" w:line="360" w:lineRule="auto"/>
      <w:jc w:val="right"/>
    </w:pPr>
  </w:style>
  <w:style w:type="paragraph" w:customStyle="1" w:styleId="sctablenoncodifiedsection">
    <w:name w:val="sc_table_non_codified_section"/>
    <w:qFormat/>
    <w:rsid w:val="00456F9A"/>
    <w:pPr>
      <w:widowControl w:val="0"/>
      <w:suppressAutoHyphens/>
      <w:spacing w:after="0" w:line="360" w:lineRule="auto"/>
    </w:pPr>
  </w:style>
  <w:style w:type="paragraph" w:customStyle="1" w:styleId="scresolutionmembers">
    <w:name w:val="sc_resolution_members"/>
    <w:qFormat/>
    <w:rsid w:val="00456F9A"/>
    <w:pPr>
      <w:widowControl w:val="0"/>
      <w:suppressAutoHyphens/>
      <w:spacing w:after="0" w:line="360" w:lineRule="auto"/>
      <w:jc w:val="both"/>
    </w:pPr>
  </w:style>
  <w:style w:type="paragraph" w:customStyle="1" w:styleId="scdraftheader">
    <w:name w:val="sc_draft_header"/>
    <w:qFormat/>
    <w:rsid w:val="00456F9A"/>
    <w:pPr>
      <w:widowControl w:val="0"/>
      <w:suppressAutoHyphens/>
      <w:spacing w:after="0" w:line="240" w:lineRule="auto"/>
    </w:pPr>
  </w:style>
  <w:style w:type="paragraph" w:customStyle="1" w:styleId="scemptyline">
    <w:name w:val="sc_empty_line"/>
    <w:qFormat/>
    <w:rsid w:val="00456F9A"/>
    <w:pPr>
      <w:widowControl w:val="0"/>
      <w:suppressAutoHyphens/>
      <w:spacing w:after="0" w:line="360" w:lineRule="auto"/>
      <w:jc w:val="both"/>
    </w:pPr>
  </w:style>
  <w:style w:type="paragraph" w:customStyle="1" w:styleId="scemptylineheader">
    <w:name w:val="sc_emptyline_header"/>
    <w:qFormat/>
    <w:rsid w:val="00456F9A"/>
    <w:pPr>
      <w:widowControl w:val="0"/>
      <w:suppressAutoHyphens/>
      <w:spacing w:after="0" w:line="240" w:lineRule="auto"/>
      <w:jc w:val="both"/>
    </w:pPr>
  </w:style>
  <w:style w:type="character" w:customStyle="1" w:styleId="scinsert">
    <w:name w:val="sc_insert"/>
    <w:uiPriority w:val="1"/>
    <w:qFormat/>
    <w:rsid w:val="00456F9A"/>
    <w:rPr>
      <w:caps w:val="0"/>
      <w:smallCaps w:val="0"/>
      <w:strike w:val="0"/>
      <w:dstrike w:val="0"/>
      <w:vanish w:val="0"/>
      <w:u w:val="single"/>
      <w:vertAlign w:val="baseline"/>
    </w:rPr>
  </w:style>
  <w:style w:type="character" w:customStyle="1" w:styleId="scinsertblue">
    <w:name w:val="sc_insert_blue"/>
    <w:uiPriority w:val="1"/>
    <w:qFormat/>
    <w:rsid w:val="00456F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56F9A"/>
    <w:rPr>
      <w:caps w:val="0"/>
      <w:smallCaps w:val="0"/>
      <w:strike w:val="0"/>
      <w:dstrike w:val="0"/>
      <w:vanish w:val="0"/>
      <w:color w:val="0070C0"/>
      <w:u w:val="none"/>
      <w:vertAlign w:val="baseline"/>
    </w:rPr>
  </w:style>
  <w:style w:type="character" w:customStyle="1" w:styleId="scinsertred">
    <w:name w:val="sc_insert_red"/>
    <w:uiPriority w:val="1"/>
    <w:qFormat/>
    <w:rsid w:val="00456F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56F9A"/>
    <w:rPr>
      <w:caps w:val="0"/>
      <w:smallCaps w:val="0"/>
      <w:strike w:val="0"/>
      <w:dstrike w:val="0"/>
      <w:vanish w:val="0"/>
      <w:color w:val="FF0000"/>
      <w:u w:val="none"/>
      <w:vertAlign w:val="baseline"/>
    </w:rPr>
  </w:style>
  <w:style w:type="character" w:customStyle="1" w:styleId="scstrike">
    <w:name w:val="sc_strike"/>
    <w:uiPriority w:val="1"/>
    <w:qFormat/>
    <w:rsid w:val="00456F9A"/>
    <w:rPr>
      <w:strike/>
      <w:dstrike w:val="0"/>
    </w:rPr>
  </w:style>
  <w:style w:type="character" w:customStyle="1" w:styleId="scstrikeblue">
    <w:name w:val="sc_strike_blue"/>
    <w:uiPriority w:val="1"/>
    <w:qFormat/>
    <w:rsid w:val="00456F9A"/>
    <w:rPr>
      <w:strike/>
      <w:dstrike w:val="0"/>
      <w:color w:val="0070C0"/>
    </w:rPr>
  </w:style>
  <w:style w:type="character" w:customStyle="1" w:styleId="scstrikered">
    <w:name w:val="sc_strike_red"/>
    <w:uiPriority w:val="1"/>
    <w:qFormat/>
    <w:rsid w:val="00456F9A"/>
    <w:rPr>
      <w:strike/>
      <w:dstrike w:val="0"/>
      <w:color w:val="FF0000"/>
    </w:rPr>
  </w:style>
  <w:style w:type="character" w:customStyle="1" w:styleId="scstrikebluenoncodified">
    <w:name w:val="sc_strike_blue_non_codified"/>
    <w:uiPriority w:val="1"/>
    <w:qFormat/>
    <w:rsid w:val="00456F9A"/>
    <w:rPr>
      <w:strike/>
      <w:dstrike w:val="0"/>
      <w:color w:val="0070C0"/>
      <w:lang w:val="en-US"/>
    </w:rPr>
  </w:style>
  <w:style w:type="character" w:customStyle="1" w:styleId="scstrikerednoncodified">
    <w:name w:val="sc_strike_red_non_codified"/>
    <w:uiPriority w:val="1"/>
    <w:qFormat/>
    <w:rsid w:val="00456F9A"/>
    <w:rPr>
      <w:strike/>
      <w:dstrike w:val="0"/>
      <w:color w:val="FF0000"/>
    </w:rPr>
  </w:style>
  <w:style w:type="paragraph" w:customStyle="1" w:styleId="scnowthereforebold">
    <w:name w:val="sc_now_therefore_bold"/>
    <w:uiPriority w:val="1"/>
    <w:qFormat/>
    <w:rsid w:val="00456F9A"/>
    <w:pPr>
      <w:widowControl w:val="0"/>
      <w:suppressAutoHyphens/>
      <w:spacing w:after="0" w:line="480" w:lineRule="auto"/>
    </w:pPr>
    <w:rPr>
      <w:rFonts w:eastAsia="Calibri" w:cs="Times New Roman"/>
    </w:rPr>
  </w:style>
  <w:style w:type="paragraph" w:customStyle="1" w:styleId="scbillsiglines">
    <w:name w:val="sc_bill_sig_lines"/>
    <w:qFormat/>
    <w:rsid w:val="00456F9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56F9A"/>
  </w:style>
  <w:style w:type="paragraph" w:customStyle="1" w:styleId="scbillendxx">
    <w:name w:val="sc_bill_end_xx"/>
    <w:qFormat/>
    <w:rsid w:val="00456F9A"/>
    <w:pPr>
      <w:widowControl w:val="0"/>
      <w:suppressAutoHyphens/>
      <w:spacing w:after="0" w:line="240" w:lineRule="auto"/>
      <w:jc w:val="center"/>
    </w:pPr>
  </w:style>
  <w:style w:type="character" w:customStyle="1" w:styleId="scbillheader1">
    <w:name w:val="sc_bill_header1"/>
    <w:uiPriority w:val="1"/>
    <w:qFormat/>
    <w:rsid w:val="00456F9A"/>
  </w:style>
  <w:style w:type="character" w:customStyle="1" w:styleId="scresolutionbody1">
    <w:name w:val="sc_resolution_body1"/>
    <w:uiPriority w:val="1"/>
    <w:qFormat/>
    <w:rsid w:val="00456F9A"/>
  </w:style>
  <w:style w:type="character" w:styleId="Strong">
    <w:name w:val="Strong"/>
    <w:basedOn w:val="DefaultParagraphFont"/>
    <w:uiPriority w:val="22"/>
    <w:qFormat/>
    <w:rsid w:val="00456F9A"/>
    <w:rPr>
      <w:b/>
      <w:bCs/>
    </w:rPr>
  </w:style>
  <w:style w:type="character" w:customStyle="1" w:styleId="scamendhouse">
    <w:name w:val="sc_amend_house"/>
    <w:uiPriority w:val="1"/>
    <w:qFormat/>
    <w:rsid w:val="00456F9A"/>
    <w:rPr>
      <w:bdr w:val="none" w:sz="0" w:space="0" w:color="auto"/>
      <w:shd w:val="clear" w:color="auto" w:fill="FDE9D9" w:themeFill="accent6" w:themeFillTint="33"/>
    </w:rPr>
  </w:style>
  <w:style w:type="character" w:customStyle="1" w:styleId="scamendsenate">
    <w:name w:val="sc_amend_senate"/>
    <w:uiPriority w:val="1"/>
    <w:qFormat/>
    <w:rsid w:val="00456F9A"/>
    <w:rPr>
      <w:bdr w:val="none" w:sz="0" w:space="0" w:color="auto"/>
      <w:shd w:val="clear" w:color="auto" w:fill="E5DFEC" w:themeFill="accent4" w:themeFillTint="33"/>
    </w:rPr>
  </w:style>
  <w:style w:type="paragraph" w:styleId="Revision">
    <w:name w:val="Revision"/>
    <w:hidden/>
    <w:uiPriority w:val="99"/>
    <w:semiHidden/>
    <w:rsid w:val="00456F9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F143E"/>
    <w:rPr>
      <w:color w:val="800080" w:themeColor="followedHyperlink"/>
      <w:u w:val="single"/>
    </w:rPr>
  </w:style>
  <w:style w:type="paragraph" w:customStyle="1" w:styleId="schouseresolutionwhereas">
    <w:name w:val="sc_house_resolution_whereas"/>
    <w:qFormat/>
    <w:rsid w:val="000D6A3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53&amp;session=125&amp;summary=B" TargetMode="External" Id="R394d8896590d4bd0" /><Relationship Type="http://schemas.openxmlformats.org/officeDocument/2006/relationships/hyperlink" Target="https://www.scstatehouse.gov/sess125_2023-2024/prever/1353_20240605.docx" TargetMode="External" Id="Rfff4373ac4564b3d" /><Relationship Type="http://schemas.openxmlformats.org/officeDocument/2006/relationships/hyperlink" Target="h:\sj\20240605.docx" TargetMode="External" Id="R7c79b8e5658d48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4f0b78c2-6315-422a-b72f-161d224a5e30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11f0c665-b77c-4957-8910-953fb19ff39e</T_BILL_REQUEST_REQUEST>
  <T_BILL_R_ORIGINALDRAFT>5a229e45-4b7b-40b4-a543-9cb98c925186</T_BILL_R_ORIGINALDRAFT>
  <T_BILL_SPONSOR_SPONSOR>d4b3af46-5b45-4913-a458-669b12bca660</T_BILL_SPONSOR_SPONSOR>
  <T_BILL_T_BILLNAME>[1353]</T_BILL_T_BILLNAME>
  <T_BILL_T_BILLNUMBER>1353</T_BILL_T_BILLNUMBER>
  <T_BILL_T_BILLTITLE>TO CONGRATULATE the Jocassee Hydro Station UPON THE OCCASION OF ITS fiftieth ANNIVERSARY AND TO COMMEND duke energy FOR ITS MANY YEARS OF DEDICATED SERVICE TO THE PEOPLE AND THE STATE OF SOUTH CAROLINA.</T_BILL_T_BILLTITLE>
  <T_BILL_T_CHAMBER>senate</T_BILL_T_CHAMBER>
  <T_BILL_T_FILENAME> </T_BILL_T_FILENAME>
  <T_BILL_T_LEGTYPE>resolution</T_BILL_T_LEGTYPE>
  <T_BILL_T_SUBJECT>Jocassee Hydro Station 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1465</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2024-06-04T13:08:00Z</dcterms:created>
  <dcterms:modified xsi:type="dcterms:W3CDTF">2024-06-04T13:08:00Z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