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A76, R92, S330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Alexander, Verdin and Garrett</w:t>
      </w:r>
    </w:p>
    <w:p>
      <w:pPr>
        <w:widowControl w:val="false"/>
        <w:spacing w:after="0"/>
        <w:jc w:val="left"/>
      </w:pPr>
      <w:r>
        <w:rPr>
          <w:rFonts w:ascii="Times New Roman"/>
          <w:sz w:val="22"/>
        </w:rPr>
        <w:t xml:space="preserve">Companion/Similar bill(s): 331, 3577</w:t>
      </w:r>
    </w:p>
    <w:p>
      <w:pPr>
        <w:widowControl w:val="false"/>
        <w:spacing w:after="0"/>
        <w:jc w:val="left"/>
      </w:pPr>
      <w:r>
        <w:rPr>
          <w:rFonts w:ascii="Times New Roman"/>
          <w:sz w:val="22"/>
        </w:rPr>
        <w:t xml:space="preserve">Document Path: SJ-0037BM23.docx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Last Amended on June 14,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Malicious Injury to Public Utilities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d73b18f2eb641f0">
        <w:r w:rsidRPr="00770434">
          <w:rPr>
            <w:rStyle w:val="Hyperlink"/>
          </w:rPr>
          <w:t>Senate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324cc6eea224adc">
        <w:r w:rsidRPr="00770434">
          <w:rPr>
            <w:rStyle w:val="Hyperlink"/>
          </w:rPr>
          <w:t>Senate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Talley (ch), Hutto,
 Malloy, Gustafson, Reichenbach
 </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d8b46528acc743b3">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3/16/2023</w:t>
      </w:r>
      <w:r>
        <w:tab/>
        <w:t>Senate</w:t>
      </w:r>
      <w:r>
        <w:tab/>
        <w:t xml:space="preserve">Committee Amendment Adopted</w:t>
      </w:r>
      <w:r>
        <w:t xml:space="preserve"> (</w:t>
      </w:r>
      <w:hyperlink w:history="true" r:id="R83fba41294f4442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Read second time</w:t>
      </w:r>
      <w:r>
        <w:t xml:space="preserve"> (</w:t>
      </w:r>
      <w:hyperlink w:history="true" r:id="R76e93605698b4ac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Roll call</w:t>
      </w:r>
      <w:r>
        <w:t xml:space="preserve"> Ayes-42  Nays-0</w:t>
      </w:r>
      <w:r>
        <w:t xml:space="preserve"> (</w:t>
      </w:r>
      <w:hyperlink w:history="true" r:id="R56f6eec244014e6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3/21/2023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Amended</w:t>
      </w:r>
      <w:r>
        <w:t xml:space="preserve"> (</w:t>
      </w:r>
      <w:hyperlink w:history="true" r:id="R76eaa7df1a23452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third time and sent to House</w:t>
      </w:r>
      <w:r>
        <w:t xml:space="preserve"> (</w:t>
      </w:r>
      <w:hyperlink w:history="true" r:id="Rb0687c83557a413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Roll call</w:t>
      </w:r>
      <w:r>
        <w:t xml:space="preserve"> Ayes-42  Nays-0</w:t>
      </w:r>
      <w:r>
        <w:t xml:space="preserve"> (</w:t>
      </w:r>
      <w:hyperlink w:history="true" r:id="R475330770f5d409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0e49b05142eb4b16">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Judiciary</w:t>
      </w:r>
      <w:r>
        <w:t xml:space="preserve"> (</w:t>
      </w:r>
      <w:hyperlink w:history="true" r:id="R1c38cd00009c4388">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Judiciary</w:t>
      </w:r>
      <w:r>
        <w:t xml:space="preserve"> (</w:t>
      </w:r>
      <w:hyperlink w:history="true" r:id="Rb215dcf3adf14b4f">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1f2c10f1802e410d">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09ae7a1009d042ef">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Yeas-108  Nays-0</w:t>
      </w:r>
      <w:r>
        <w:t xml:space="preserve"> (</w:t>
      </w:r>
      <w:hyperlink w:history="true" r:id="Rae1e7abfc0cb446a">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ec0fd634059b41b3">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returned to Senate with amendments</w:t>
      </w:r>
      <w:r>
        <w:t xml:space="preserve"> (</w:t>
      </w:r>
      <w:hyperlink w:history="true" r:id="R1efc43eefe83487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House amendment amended</w:t>
      </w:r>
      <w:r>
        <w:t xml:space="preserve"> (</w:t>
      </w:r>
      <w:hyperlink w:history="true" r:id="R8aab983a38a34ed7">
        <w:r w:rsidRPr="00770434">
          <w:rPr>
            <w:rStyle w:val="Hyperlink"/>
          </w:rPr>
          <w:t>Senate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Returned to House with amendments</w:t>
      </w:r>
      <w:r>
        <w:t xml:space="preserve"> (</w:t>
      </w:r>
      <w:hyperlink w:history="true" r:id="R9de23b0e76f546c0">
        <w:r w:rsidRPr="00770434">
          <w:rPr>
            <w:rStyle w:val="Hyperlink"/>
          </w:rPr>
          <w:t>Senate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5/16/2023</w:t>
      </w:r>
      <w:r>
        <w:tab/>
        <w:t>House</w:t>
      </w:r>
      <w:r>
        <w:tab/>
        <w:t xml:space="preserve">Non-concurrence in Senate amendment</w:t>
      </w:r>
      <w:r>
        <w:t xml:space="preserve"> (</w:t>
      </w:r>
      <w:hyperlink w:history="true" r:id="R53f41017583745c9">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5/16/2023</w:t>
      </w:r>
      <w:r>
        <w:tab/>
        <w:t>House</w:t>
      </w:r>
      <w:r>
        <w:tab/>
        <w:t>Roll call Yeas-0 Nays-102
 </w:t>
      </w:r>
    </w:p>
    <w:p>
      <w:pPr>
        <w:widowControl w:val="false"/>
        <w:tabs>
          <w:tab w:val="right" w:pos="1008"/>
          <w:tab w:val="left" w:pos="1152"/>
          <w:tab w:val="left" w:pos="1872"/>
          <w:tab w:val="left" w:pos="9187"/>
        </w:tabs>
        <w:spacing w:after="0"/>
        <w:ind w:left="2088" w:hanging="2088"/>
      </w:pPr>
      <w:r>
        <w:tab/>
        <w:t>6/14/2023</w:t>
      </w:r>
      <w:r>
        <w:tab/>
        <w:t>Senate</w:t>
      </w:r>
      <w:r>
        <w:tab/>
        <w:t xml:space="preserve">Senate insists upon amendment and conference committee appointed</w:t>
      </w:r>
      <w:r>
        <w:t xml:space="preserve"> Rankin, Sabb, Talley</w:t>
      </w:r>
      <w:r>
        <w:t xml:space="preserve"> (</w:t>
      </w:r>
      <w:hyperlink w:history="true" r:id="R77a4429e366548c0">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Conference committee appointed</w:t>
      </w:r>
      <w:r>
        <w:t xml:space="preserve"> W. Newton, Bailey, Bernstein</w:t>
      </w:r>
      <w:r>
        <w:t xml:space="preserve"> (</w:t>
      </w:r>
      <w:hyperlink w:history="true" r:id="R3a73af9408af421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Conference report received and adopted</w:t>
      </w:r>
      <w:r>
        <w:t xml:space="preserve"> (</w:t>
      </w:r>
      <w:hyperlink w:history="true" r:id="R135153cfdcdf41ea">
        <w:r w:rsidRPr="00770434">
          <w:rPr>
            <w:rStyle w:val="Hyperlink"/>
          </w:rPr>
          <w:t>Senate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Roll call</w:t>
      </w:r>
      <w:r>
        <w:t xml:space="preserve"> Ayes-36  Nays-0</w:t>
      </w:r>
      <w:r>
        <w:t xml:space="preserve"> (</w:t>
      </w:r>
      <w:hyperlink w:history="true" r:id="R9894b24d68ce407a">
        <w:r w:rsidRPr="00770434">
          <w:rPr>
            <w:rStyle w:val="Hyperlink"/>
          </w:rPr>
          <w:t>Senate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Conference report received and adopted</w:t>
      </w:r>
      <w:r>
        <w:t xml:space="preserve"> (</w:t>
      </w:r>
      <w:hyperlink w:history="true" r:id="Rb4c6451bcb864ea1">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Roll call</w:t>
      </w:r>
      <w:r>
        <w:t xml:space="preserve"> Yeas-106  Nays-0</w:t>
      </w:r>
      <w:r>
        <w:t xml:space="preserve"> (</w:t>
      </w:r>
      <w:hyperlink w:history="true" r:id="R49fafb688e1242b9">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Ordered enrolled for ratification</w:t>
      </w:r>
      <w:r>
        <w:t xml:space="preserve"> (</w:t>
      </w:r>
      <w:hyperlink w:history="true" r:id="R4a9b72113ecb4a60">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6/14/2023</w:t>
      </w:r>
      <w:r>
        <w:tab/>
        <w:t/>
      </w:r>
      <w:r>
        <w:tab/>
        <w:t>Ratified R 92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6/26/2023</w:t>
      </w:r>
      <w:r>
        <w:tab/>
        <w:t/>
      </w:r>
      <w:r>
        <w:tab/>
        <w:t>Act No. 76
 </w:t>
      </w:r>
    </w:p>
    <w:p>
      <w:pPr>
        <w:widowControl w:val="false"/>
        <w:spacing w:after="0"/>
        <w:jc w:val="left"/>
      </w:pPr>
    </w:p>
    <w:p>
      <w:pPr>
        <w:widowControl w:val="false"/>
        <w:spacing w:after="0"/>
        <w:jc w:val="left"/>
      </w:pPr>
      <w:r>
        <w:rPr>
          <w:rFonts w:ascii="Times New Roman"/>
          <w:sz w:val="22"/>
        </w:rPr>
        <w:t xml:space="preserve">View the latest </w:t>
      </w:r>
      <w:hyperlink r:id="R05054b88e2374d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37a7be924248d8">
        <w:r>
          <w:rPr>
            <w:rStyle w:val="Hyperlink"/>
            <w:u w:val="single"/>
          </w:rPr>
          <w:t>01/10/2023</w:t>
        </w:r>
      </w:hyperlink>
      <w:r>
        <w:t xml:space="preserve"/>
      </w:r>
    </w:p>
    <w:p>
      <w:pPr>
        <w:widowControl w:val="true"/>
        <w:spacing w:after="0"/>
        <w:jc w:val="left"/>
      </w:pPr>
      <w:r>
        <w:rPr>
          <w:rFonts w:ascii="Times New Roman"/>
          <w:sz w:val="22"/>
        </w:rPr>
        <w:t xml:space="preserve"/>
      </w:r>
      <w:hyperlink r:id="R7687e9aad8814b5d">
        <w:r>
          <w:rPr>
            <w:rStyle w:val="Hyperlink"/>
            <w:u w:val="single"/>
          </w:rPr>
          <w:t>02/09/2023</w:t>
        </w:r>
      </w:hyperlink>
      <w:r>
        <w:t xml:space="preserve"/>
      </w:r>
    </w:p>
    <w:p>
      <w:pPr>
        <w:widowControl w:val="true"/>
        <w:spacing w:after="0"/>
        <w:jc w:val="left"/>
      </w:pPr>
      <w:r>
        <w:rPr>
          <w:rFonts w:ascii="Times New Roman"/>
          <w:sz w:val="22"/>
        </w:rPr>
        <w:t xml:space="preserve"/>
      </w:r>
      <w:hyperlink r:id="R75684c24fbb646bf">
        <w:r>
          <w:rPr>
            <w:rStyle w:val="Hyperlink"/>
            <w:u w:val="single"/>
          </w:rPr>
          <w:t>02/22/2023</w:t>
        </w:r>
      </w:hyperlink>
      <w:r>
        <w:t xml:space="preserve"/>
      </w:r>
    </w:p>
    <w:p>
      <w:pPr>
        <w:widowControl w:val="true"/>
        <w:spacing w:after="0"/>
        <w:jc w:val="left"/>
      </w:pPr>
      <w:r>
        <w:rPr>
          <w:rFonts w:ascii="Times New Roman"/>
          <w:sz w:val="22"/>
        </w:rPr>
        <w:t xml:space="preserve"/>
      </w:r>
      <w:hyperlink r:id="R79e99cd44e02472a">
        <w:r>
          <w:rPr>
            <w:rStyle w:val="Hyperlink"/>
            <w:u w:val="single"/>
          </w:rPr>
          <w:t>02/27/2023</w:t>
        </w:r>
      </w:hyperlink>
      <w:r>
        <w:t xml:space="preserve"/>
      </w:r>
    </w:p>
    <w:p>
      <w:pPr>
        <w:widowControl w:val="true"/>
        <w:spacing w:after="0"/>
        <w:jc w:val="left"/>
      </w:pPr>
      <w:r>
        <w:rPr>
          <w:rFonts w:ascii="Times New Roman"/>
          <w:sz w:val="22"/>
        </w:rPr>
        <w:t xml:space="preserve"/>
      </w:r>
      <w:hyperlink r:id="R5f5707d8bd8f4d9b">
        <w:r>
          <w:rPr>
            <w:rStyle w:val="Hyperlink"/>
            <w:u w:val="single"/>
          </w:rPr>
          <w:t>02/27/2023-A</w:t>
        </w:r>
      </w:hyperlink>
      <w:r>
        <w:t xml:space="preserve"/>
      </w:r>
    </w:p>
    <w:p>
      <w:pPr>
        <w:widowControl w:val="true"/>
        <w:spacing w:after="0"/>
        <w:jc w:val="left"/>
      </w:pPr>
      <w:r>
        <w:rPr>
          <w:rFonts w:ascii="Times New Roman"/>
          <w:sz w:val="22"/>
        </w:rPr>
        <w:t xml:space="preserve"/>
      </w:r>
      <w:hyperlink r:id="R31fc956ff533419c">
        <w:r>
          <w:rPr>
            <w:rStyle w:val="Hyperlink"/>
            <w:u w:val="single"/>
          </w:rPr>
          <w:t>02/27/2023-B</w:t>
        </w:r>
      </w:hyperlink>
      <w:r>
        <w:t xml:space="preserve"/>
      </w:r>
    </w:p>
    <w:p>
      <w:pPr>
        <w:widowControl w:val="true"/>
        <w:spacing w:after="0"/>
        <w:jc w:val="left"/>
      </w:pPr>
      <w:r>
        <w:rPr>
          <w:rFonts w:ascii="Times New Roman"/>
          <w:sz w:val="22"/>
        </w:rPr>
        <w:t xml:space="preserve"/>
      </w:r>
      <w:hyperlink r:id="R8a5dcf05aaeb49e1">
        <w:r>
          <w:rPr>
            <w:rStyle w:val="Hyperlink"/>
            <w:u w:val="single"/>
          </w:rPr>
          <w:t>03/16/2023</w:t>
        </w:r>
      </w:hyperlink>
      <w:r>
        <w:t xml:space="preserve"/>
      </w:r>
    </w:p>
    <w:p>
      <w:pPr>
        <w:widowControl w:val="true"/>
        <w:spacing w:after="0"/>
        <w:jc w:val="left"/>
      </w:pPr>
      <w:r>
        <w:rPr>
          <w:rFonts w:ascii="Times New Roman"/>
          <w:sz w:val="22"/>
        </w:rPr>
        <w:t xml:space="preserve"/>
      </w:r>
      <w:hyperlink r:id="R332742ddbe5e4a1a">
        <w:r>
          <w:rPr>
            <w:rStyle w:val="Hyperlink"/>
            <w:u w:val="single"/>
          </w:rPr>
          <w:t>03/21/2023</w:t>
        </w:r>
      </w:hyperlink>
      <w:r>
        <w:t xml:space="preserve"/>
      </w:r>
    </w:p>
    <w:p>
      <w:pPr>
        <w:widowControl w:val="true"/>
        <w:spacing w:after="0"/>
        <w:jc w:val="left"/>
      </w:pPr>
      <w:r>
        <w:rPr>
          <w:rFonts w:ascii="Times New Roman"/>
          <w:sz w:val="22"/>
        </w:rPr>
        <w:t xml:space="preserve"/>
      </w:r>
      <w:hyperlink r:id="R8a8c2a3a2db24b22">
        <w:r>
          <w:rPr>
            <w:rStyle w:val="Hyperlink"/>
            <w:u w:val="single"/>
          </w:rPr>
          <w:t>03/28/2023</w:t>
        </w:r>
      </w:hyperlink>
      <w:r>
        <w:t xml:space="preserve"/>
      </w:r>
    </w:p>
    <w:p>
      <w:pPr>
        <w:widowControl w:val="true"/>
        <w:spacing w:after="0"/>
        <w:jc w:val="left"/>
      </w:pPr>
      <w:r>
        <w:rPr>
          <w:rFonts w:ascii="Times New Roman"/>
          <w:sz w:val="22"/>
        </w:rPr>
        <w:t xml:space="preserve"/>
      </w:r>
      <w:hyperlink r:id="R0f7cd29088454841">
        <w:r>
          <w:rPr>
            <w:rStyle w:val="Hyperlink"/>
            <w:u w:val="single"/>
          </w:rPr>
          <w:t>05/04/2023</w:t>
        </w:r>
      </w:hyperlink>
      <w:r>
        <w:t xml:space="preserve"/>
      </w:r>
    </w:p>
    <w:p>
      <w:pPr>
        <w:widowControl w:val="true"/>
        <w:spacing w:after="0"/>
        <w:jc w:val="left"/>
      </w:pPr>
      <w:r>
        <w:rPr>
          <w:rFonts w:ascii="Times New Roman"/>
          <w:sz w:val="22"/>
        </w:rPr>
        <w:t xml:space="preserve"/>
      </w:r>
      <w:hyperlink r:id="Rdbd34b2f0a7d4c5a">
        <w:r>
          <w:rPr>
            <w:rStyle w:val="Hyperlink"/>
            <w:u w:val="single"/>
          </w:rPr>
          <w:t>05/04/2023-A</w:t>
        </w:r>
      </w:hyperlink>
      <w:r>
        <w:t xml:space="preserve"/>
      </w:r>
    </w:p>
    <w:p>
      <w:pPr>
        <w:widowControl w:val="true"/>
        <w:spacing w:after="0"/>
        <w:jc w:val="left"/>
      </w:pPr>
      <w:r>
        <w:rPr>
          <w:rFonts w:ascii="Times New Roman"/>
          <w:sz w:val="22"/>
        </w:rPr>
        <w:t xml:space="preserve"/>
      </w:r>
      <w:hyperlink r:id="R5da957871f5d4a28">
        <w:r>
          <w:rPr>
            <w:rStyle w:val="Hyperlink"/>
            <w:u w:val="single"/>
          </w:rPr>
          <w:t>05/10/2023</w:t>
        </w:r>
      </w:hyperlink>
      <w:r>
        <w:t xml:space="preserve"/>
      </w:r>
    </w:p>
    <w:p>
      <w:pPr>
        <w:widowControl w:val="true"/>
        <w:spacing w:after="0"/>
        <w:jc w:val="left"/>
      </w:pPr>
      <w:r>
        <w:rPr>
          <w:rFonts w:ascii="Times New Roman"/>
          <w:sz w:val="22"/>
        </w:rPr>
        <w:t xml:space="preserve"/>
      </w:r>
      <w:hyperlink r:id="R9b1dd33828e549b1">
        <w:r>
          <w:rPr>
            <w:rStyle w:val="Hyperlink"/>
            <w:u w:val="single"/>
          </w:rPr>
          <w:t>05/11/2023</w:t>
        </w:r>
      </w:hyperlink>
      <w:r>
        <w:t xml:space="preserve"/>
      </w:r>
    </w:p>
    <w:p>
      <w:pPr>
        <w:widowControl w:val="true"/>
        <w:spacing w:after="0"/>
        <w:jc w:val="left"/>
      </w:pPr>
      <w:r>
        <w:rPr>
          <w:rFonts w:ascii="Times New Roman"/>
          <w:sz w:val="22"/>
        </w:rPr>
        <w:t xml:space="preserve"/>
      </w:r>
      <w:hyperlink r:id="Rf7982e182ea74f9c">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C7CBA" w:rsidRDefault="00AA7D2D">
      <w:pPr>
        <w:widowControl w:val="0"/>
        <w:tabs>
          <w:tab w:val="right" w:pos="1008"/>
          <w:tab w:val="left" w:pos="1152"/>
          <w:tab w:val="left" w:pos="1872"/>
          <w:tab w:val="left" w:pos="9187"/>
        </w:tabs>
        <w:spacing w:after="0"/>
        <w:ind w:left="2088" w:hanging="2088"/>
      </w:pPr>
      <w:r>
        <w:lastRenderedPageBreak/>
        <w:tab/>
        <w:t>5/16/2023</w:t>
      </w:r>
      <w:r>
        <w:tab/>
        <w:t>House</w:t>
      </w:r>
      <w:r>
        <w:tab/>
        <w:t>Non-concurrence in Senate amendment (</w:t>
      </w:r>
      <w:hyperlink w:history="1" r:id="rId31">
        <w:r w:rsidRPr="00770434">
          <w:t>House Journal</w:t>
        </w:r>
        <w:r w:rsidRPr="00770434">
          <w:noBreakHyphen/>
          <w:t>page 30</w:t>
        </w:r>
      </w:hyperlink>
      <w:r>
        <w:t>)</w:t>
      </w:r>
    </w:p>
    <w:p w:rsidR="00DC7CBA" w:rsidRDefault="00AA7D2D">
      <w:pPr>
        <w:widowControl w:val="0"/>
        <w:tabs>
          <w:tab w:val="right" w:pos="1008"/>
          <w:tab w:val="left" w:pos="1152"/>
          <w:tab w:val="left" w:pos="1872"/>
          <w:tab w:val="left" w:pos="9187"/>
        </w:tabs>
        <w:spacing w:after="0"/>
        <w:ind w:left="2088" w:hanging="2088"/>
      </w:pPr>
      <w:r>
        <w:tab/>
        <w:t>5/16/2023</w:t>
      </w:r>
      <w:r>
        <w:tab/>
        <w:t>House</w:t>
      </w:r>
      <w:r>
        <w:tab/>
        <w:t>Roll call Yeas-0 Nays-102</w:t>
      </w:r>
    </w:p>
    <w:p w:rsidR="00DC7CBA" w:rsidRDefault="00AA7D2D">
      <w:pPr>
        <w:widowControl w:val="0"/>
        <w:tabs>
          <w:tab w:val="right" w:pos="1008"/>
          <w:tab w:val="left" w:pos="1152"/>
          <w:tab w:val="left" w:pos="1872"/>
          <w:tab w:val="left" w:pos="9187"/>
        </w:tabs>
        <w:spacing w:after="0"/>
        <w:ind w:left="2088" w:hanging="2088"/>
      </w:pPr>
      <w:r>
        <w:tab/>
        <w:t>6/14/2023</w:t>
      </w:r>
      <w:r>
        <w:tab/>
        <w:t>Senate</w:t>
      </w:r>
      <w:r>
        <w:tab/>
      </w:r>
      <w:r>
        <w:t>Senate insists upon amendment and conference committee appointed Rankin, Sabb, Talley (</w:t>
      </w:r>
      <w:hyperlink w:history="1" r:id="rId32">
        <w:r w:rsidRPr="00770434">
          <w:t>Senate Journal</w:t>
        </w:r>
        <w:r w:rsidRPr="00770434">
          <w:noBreakHyphen/>
          <w:t>page 80</w:t>
        </w:r>
      </w:hyperlink>
      <w:r>
        <w:t>)</w:t>
      </w:r>
    </w:p>
    <w:p w:rsidR="00DC7CBA" w:rsidRDefault="00AA7D2D">
      <w:pPr>
        <w:widowControl w:val="0"/>
        <w:tabs>
          <w:tab w:val="right" w:pos="1008"/>
          <w:tab w:val="left" w:pos="1152"/>
          <w:tab w:val="left" w:pos="1872"/>
          <w:tab w:val="left" w:pos="9187"/>
        </w:tabs>
        <w:spacing w:after="0"/>
        <w:ind w:left="2088" w:hanging="2088"/>
      </w:pPr>
      <w:r>
        <w:tab/>
        <w:t>6/14/2023</w:t>
      </w:r>
      <w:r>
        <w:tab/>
        <w:t>House</w:t>
      </w:r>
      <w:r>
        <w:tab/>
        <w:t>Conference committee appointed W. Newton, Bailey, Bernst</w:t>
      </w:r>
      <w:r>
        <w:t>ein (</w:t>
      </w:r>
      <w:hyperlink w:history="1" r:id="rId33">
        <w:r w:rsidRPr="00770434">
          <w:t>House Journal</w:t>
        </w:r>
        <w:r w:rsidRPr="00770434">
          <w:noBreakHyphen/>
          <w:t>page 9</w:t>
        </w:r>
      </w:hyperlink>
      <w:r>
        <w:t>)</w:t>
      </w:r>
    </w:p>
    <w:p w:rsidR="00DC7CBA" w:rsidRDefault="00AA7D2D">
      <w:pPr>
        <w:widowControl w:val="0"/>
        <w:tabs>
          <w:tab w:val="right" w:pos="1008"/>
          <w:tab w:val="left" w:pos="1152"/>
          <w:tab w:val="left" w:pos="1872"/>
          <w:tab w:val="left" w:pos="9187"/>
        </w:tabs>
        <w:spacing w:after="0"/>
        <w:ind w:left="2088" w:hanging="2088"/>
      </w:pPr>
      <w:r>
        <w:tab/>
        <w:t>6/14/2023</w:t>
      </w:r>
      <w:r>
        <w:tab/>
        <w:t>Senate</w:t>
      </w:r>
      <w:r>
        <w:tab/>
        <w:t>Conference report received and adopted (</w:t>
      </w:r>
      <w:hyperlink w:history="1" r:id="rId34">
        <w:r w:rsidRPr="00770434">
          <w:t>Senate Journal</w:t>
        </w:r>
        <w:r w:rsidRPr="00770434">
          <w:noBreakHyphen/>
          <w:t>page 81</w:t>
        </w:r>
      </w:hyperlink>
      <w:r>
        <w:t>)</w:t>
      </w:r>
    </w:p>
    <w:p w:rsidR="00DC7CBA" w:rsidRDefault="00AA7D2D">
      <w:pPr>
        <w:widowControl w:val="0"/>
        <w:tabs>
          <w:tab w:val="right" w:pos="1008"/>
          <w:tab w:val="left" w:pos="1152"/>
          <w:tab w:val="left" w:pos="1872"/>
          <w:tab w:val="left" w:pos="9187"/>
        </w:tabs>
        <w:spacing w:after="0"/>
        <w:ind w:left="2088" w:hanging="2088"/>
      </w:pPr>
      <w:r>
        <w:tab/>
        <w:t>6/</w:t>
      </w:r>
      <w:r>
        <w:t>14/2023</w:t>
      </w:r>
      <w:r>
        <w:tab/>
        <w:t>Senate</w:t>
      </w:r>
      <w:r>
        <w:tab/>
        <w:t>Roll call Ayes-36  Nays-0 (</w:t>
      </w:r>
      <w:hyperlink w:history="1" r:id="rId35">
        <w:r w:rsidRPr="00770434">
          <w:t>Senate Journal</w:t>
        </w:r>
        <w:r w:rsidRPr="00770434">
          <w:noBreakHyphen/>
          <w:t>page 81</w:t>
        </w:r>
      </w:hyperlink>
      <w:r>
        <w:t>)</w:t>
      </w:r>
    </w:p>
    <w:p w:rsidR="00DC7CBA" w:rsidRDefault="00AA7D2D">
      <w:pPr>
        <w:widowControl w:val="0"/>
        <w:tabs>
          <w:tab w:val="right" w:pos="1008"/>
          <w:tab w:val="left" w:pos="1152"/>
          <w:tab w:val="left" w:pos="1872"/>
          <w:tab w:val="left" w:pos="9187"/>
        </w:tabs>
        <w:spacing w:after="0"/>
        <w:ind w:left="2088" w:hanging="2088"/>
      </w:pPr>
      <w:r>
        <w:tab/>
        <w:t>6/14/2023</w:t>
      </w:r>
      <w:r>
        <w:tab/>
        <w:t>House</w:t>
      </w:r>
      <w:r>
        <w:tab/>
        <w:t>Conference report received and adopted (</w:t>
      </w:r>
      <w:hyperlink w:history="1" r:id="rId36">
        <w:r w:rsidRPr="00770434">
          <w:t>House Journal</w:t>
        </w:r>
        <w:r w:rsidRPr="00770434">
          <w:noBreakHyphen/>
          <w:t>page 65</w:t>
        </w:r>
      </w:hyperlink>
      <w:r>
        <w:t>)</w:t>
      </w:r>
    </w:p>
    <w:p w:rsidR="00DC7CBA" w:rsidRDefault="00AA7D2D">
      <w:pPr>
        <w:widowControl w:val="0"/>
        <w:tabs>
          <w:tab w:val="right" w:pos="1008"/>
          <w:tab w:val="left" w:pos="1152"/>
          <w:tab w:val="left" w:pos="1872"/>
          <w:tab w:val="left" w:pos="9187"/>
        </w:tabs>
        <w:spacing w:after="0"/>
        <w:ind w:left="2088" w:hanging="2088"/>
      </w:pPr>
      <w:r>
        <w:tab/>
        <w:t>6/14/2023</w:t>
      </w:r>
      <w:r>
        <w:tab/>
        <w:t>House</w:t>
      </w:r>
      <w:r>
        <w:tab/>
        <w:t>Roll call Yeas-106  Nays-0 (</w:t>
      </w:r>
      <w:hyperlink w:history="1" r:id="rId37">
        <w:r w:rsidRPr="00770434">
          <w:t>House Journal</w:t>
        </w:r>
        <w:r w:rsidRPr="00770434">
          <w:noBreakHyphen/>
          <w:t>page 65</w:t>
        </w:r>
      </w:hyperlink>
      <w:r>
        <w:t>)</w:t>
      </w:r>
    </w:p>
    <w:p w:rsidR="00DC7CBA" w:rsidRDefault="00AA7D2D">
      <w:pPr>
        <w:widowControl w:val="0"/>
        <w:tabs>
          <w:tab w:val="right" w:pos="1008"/>
          <w:tab w:val="left" w:pos="1152"/>
          <w:tab w:val="left" w:pos="1872"/>
          <w:tab w:val="left" w:pos="9187"/>
        </w:tabs>
        <w:spacing w:after="0"/>
        <w:ind w:left="2088" w:hanging="2088"/>
      </w:pPr>
      <w:r>
        <w:tab/>
        <w:t>6/14/2023</w:t>
      </w:r>
      <w:r>
        <w:tab/>
        <w:t>House</w:t>
      </w:r>
      <w:r>
        <w:tab/>
        <w:t>Ordered enrolled for ratification (</w:t>
      </w:r>
      <w:hyperlink w:history="1" r:id="rId38">
        <w:r w:rsidRPr="00770434">
          <w:t>House Journal</w:t>
        </w:r>
        <w:r w:rsidRPr="00770434">
          <w:noBreakHyphen/>
          <w:t>page 69</w:t>
        </w:r>
      </w:hyperlink>
      <w:r>
        <w:t>)</w:t>
      </w:r>
    </w:p>
    <w:p w:rsidR="00DC7CBA" w:rsidRDefault="00AA7D2D">
      <w:pPr>
        <w:widowControl w:val="0"/>
        <w:tabs>
          <w:tab w:val="right" w:pos="1008"/>
          <w:tab w:val="left" w:pos="1152"/>
          <w:tab w:val="left" w:pos="1872"/>
          <w:tab w:val="left" w:pos="9187"/>
        </w:tabs>
        <w:spacing w:after="0"/>
        <w:ind w:left="2088" w:hanging="2088"/>
      </w:pPr>
      <w:r>
        <w:tab/>
        <w:t>6/14/2023</w:t>
      </w:r>
      <w:r>
        <w:tab/>
      </w:r>
      <w:r>
        <w:tab/>
        <w:t>Ratified R 92</w:t>
      </w:r>
    </w:p>
    <w:p w:rsidR="00DC7CBA" w:rsidRDefault="00AA7D2D">
      <w:pPr>
        <w:widowControl w:val="0"/>
        <w:tabs>
          <w:tab w:val="right" w:pos="1008"/>
          <w:tab w:val="left" w:pos="1152"/>
          <w:tab w:val="left" w:pos="1872"/>
          <w:tab w:val="left" w:pos="9187"/>
        </w:tabs>
        <w:spacing w:after="0"/>
        <w:ind w:left="2088" w:hanging="2088"/>
      </w:pPr>
      <w:r>
        <w:tab/>
        <w:t>6/19/2023</w:t>
      </w:r>
      <w:r>
        <w:tab/>
      </w:r>
      <w:r>
        <w:tab/>
        <w:t>Signed By Governor</w:t>
      </w:r>
    </w:p>
    <w:p w:rsidR="00DC7CBA" w:rsidRDefault="00AA7D2D">
      <w:pPr>
        <w:widowControl w:val="0"/>
        <w:tabs>
          <w:tab w:val="right" w:pos="1008"/>
          <w:tab w:val="left" w:pos="1152"/>
          <w:tab w:val="left" w:pos="1872"/>
          <w:tab w:val="left" w:pos="9187"/>
        </w:tabs>
        <w:spacing w:after="0"/>
        <w:ind w:left="2088" w:hanging="2088"/>
      </w:pPr>
      <w:r>
        <w:tab/>
        <w:t>6/26/2023</w:t>
      </w:r>
      <w:r>
        <w:tab/>
      </w:r>
      <w:r>
        <w:tab/>
        <w:t>Effective date 06/19/23</w:t>
      </w:r>
    </w:p>
    <w:p w:rsidR="00DC7CBA" w:rsidRDefault="00AA7D2D">
      <w:pPr>
        <w:widowControl w:val="0"/>
        <w:tabs>
          <w:tab w:val="right" w:pos="1008"/>
          <w:tab w:val="left" w:pos="1152"/>
          <w:tab w:val="left" w:pos="1872"/>
          <w:tab w:val="left" w:pos="9187"/>
        </w:tabs>
        <w:spacing w:after="0"/>
        <w:ind w:left="2088" w:hanging="2088"/>
      </w:pPr>
      <w:r>
        <w:tab/>
        <w:t>6/26/2023</w:t>
      </w:r>
      <w:r>
        <w:tab/>
      </w:r>
      <w:r>
        <w:tab/>
        <w:t>Act No. 76</w:t>
      </w:r>
    </w:p>
    <w:p w:rsidR="00DC7CBA" w:rsidRDefault="00DC7CBA">
      <w:pPr>
        <w:widowControl w:val="0"/>
        <w:spacing w:after="0"/>
      </w:pPr>
    </w:p>
    <w:p w:rsidR="00DC7CBA" w:rsidRDefault="00AA7D2D">
      <w:pPr>
        <w:widowControl w:val="0"/>
        <w:spacing w:after="0"/>
      </w:pPr>
      <w:r>
        <w:rPr>
          <w:rFonts w:ascii="Times New Roman"/>
        </w:rPr>
        <w:t xml:space="preserve">View the latest </w:t>
      </w:r>
      <w:hyperlink r:id="rId39">
        <w:r>
          <w:rPr>
            <w:u w:val="single"/>
          </w:rPr>
          <w:t>legislative information</w:t>
        </w:r>
      </w:hyperlink>
      <w:r>
        <w:t xml:space="preserve"> at the website</w:t>
      </w:r>
    </w:p>
    <w:p w:rsidR="00DC7CBA" w:rsidRDefault="00DC7CBA">
      <w:pPr>
        <w:widowControl w:val="0"/>
        <w:spacing w:after="0"/>
      </w:pPr>
    </w:p>
    <w:p w:rsidR="00DC7CBA" w:rsidRDefault="00DC7CBA">
      <w:pPr>
        <w:widowControl w:val="0"/>
        <w:spacing w:after="0"/>
      </w:pPr>
    </w:p>
    <w:p w:rsidR="00DC7CBA" w:rsidRDefault="00AA7D2D">
      <w:pPr>
        <w:widowControl w:val="0"/>
        <w:spacing w:after="0"/>
      </w:pPr>
      <w:r>
        <w:rPr>
          <w:rFonts w:ascii="Times New Roman"/>
          <w:b/>
        </w:rPr>
        <w:t>VERSIONS OF THIS BILL</w:t>
      </w:r>
    </w:p>
    <w:p w:rsidR="00DC7CBA" w:rsidRDefault="00DC7CBA">
      <w:pPr>
        <w:widowControl w:val="0"/>
        <w:spacing w:after="0"/>
      </w:pPr>
    </w:p>
    <w:p w:rsidR="00DC7CBA" w:rsidRDefault="00AA7D2D">
      <w:pPr>
        <w:spacing w:after="0"/>
      </w:pPr>
      <w:hyperlink r:id="rId40">
        <w:r>
          <w:rPr>
            <w:u w:val="single"/>
          </w:rPr>
          <w:t>01/10/2023</w:t>
        </w:r>
      </w:hyperlink>
    </w:p>
    <w:p w:rsidR="00DC7CBA" w:rsidRDefault="00AA7D2D">
      <w:pPr>
        <w:spacing w:after="0"/>
      </w:pPr>
      <w:hyperlink r:id="rId41">
        <w:r>
          <w:rPr>
            <w:u w:val="single"/>
          </w:rPr>
          <w:t>02/09/2023</w:t>
        </w:r>
      </w:hyperlink>
    </w:p>
    <w:p w:rsidR="00DC7CBA" w:rsidRDefault="00AA7D2D">
      <w:pPr>
        <w:spacing w:after="0"/>
      </w:pPr>
      <w:hyperlink r:id="rId42">
        <w:r>
          <w:rPr>
            <w:u w:val="single"/>
          </w:rPr>
          <w:t>02/22/2023</w:t>
        </w:r>
      </w:hyperlink>
    </w:p>
    <w:p w:rsidR="00DC7CBA" w:rsidRDefault="00AA7D2D">
      <w:pPr>
        <w:spacing w:after="0"/>
      </w:pPr>
      <w:hyperlink r:id="rId43">
        <w:r>
          <w:rPr>
            <w:u w:val="single"/>
          </w:rPr>
          <w:t>02/27/2023</w:t>
        </w:r>
      </w:hyperlink>
    </w:p>
    <w:p w:rsidR="00DC7CBA" w:rsidRDefault="00AA7D2D">
      <w:pPr>
        <w:spacing w:after="0"/>
      </w:pPr>
      <w:hyperlink r:id="rId44">
        <w:r>
          <w:rPr>
            <w:u w:val="single"/>
          </w:rPr>
          <w:t>02/27/2023-A</w:t>
        </w:r>
      </w:hyperlink>
    </w:p>
    <w:p w:rsidR="00DC7CBA" w:rsidRDefault="00AA7D2D">
      <w:pPr>
        <w:spacing w:after="0"/>
      </w:pPr>
      <w:hyperlink r:id="rId45">
        <w:r>
          <w:rPr>
            <w:u w:val="single"/>
          </w:rPr>
          <w:t>02/27/2023-B</w:t>
        </w:r>
      </w:hyperlink>
    </w:p>
    <w:p w:rsidR="00DC7CBA" w:rsidRDefault="00AA7D2D">
      <w:pPr>
        <w:spacing w:after="0"/>
      </w:pPr>
      <w:hyperlink r:id="rId46">
        <w:r>
          <w:rPr>
            <w:u w:val="single"/>
          </w:rPr>
          <w:t>03/16/2023</w:t>
        </w:r>
      </w:hyperlink>
    </w:p>
    <w:p w:rsidR="00DC7CBA" w:rsidRDefault="00AA7D2D">
      <w:pPr>
        <w:spacing w:after="0"/>
      </w:pPr>
      <w:hyperlink r:id="rId47">
        <w:r>
          <w:rPr>
            <w:u w:val="single"/>
          </w:rPr>
          <w:t>03/21/2023</w:t>
        </w:r>
      </w:hyperlink>
    </w:p>
    <w:p w:rsidR="00DC7CBA" w:rsidRDefault="00AA7D2D">
      <w:pPr>
        <w:spacing w:after="0"/>
      </w:pPr>
      <w:hyperlink r:id="rId48">
        <w:r>
          <w:rPr>
            <w:u w:val="single"/>
          </w:rPr>
          <w:t>03/28/2023</w:t>
        </w:r>
      </w:hyperlink>
    </w:p>
    <w:p w:rsidR="00DC7CBA" w:rsidRDefault="00AA7D2D">
      <w:pPr>
        <w:spacing w:after="0"/>
      </w:pPr>
      <w:hyperlink r:id="rId49">
        <w:r>
          <w:rPr>
            <w:u w:val="single"/>
          </w:rPr>
          <w:t>05/04/2023</w:t>
        </w:r>
      </w:hyperlink>
    </w:p>
    <w:p w:rsidR="00DC7CBA" w:rsidRDefault="00AA7D2D">
      <w:pPr>
        <w:spacing w:after="0"/>
      </w:pPr>
      <w:hyperlink r:id="rId50">
        <w:r>
          <w:rPr>
            <w:u w:val="single"/>
          </w:rPr>
          <w:t>05/04/2023-A</w:t>
        </w:r>
      </w:hyperlink>
    </w:p>
    <w:p w:rsidR="00DC7CBA" w:rsidRDefault="00AA7D2D">
      <w:pPr>
        <w:spacing w:after="0"/>
      </w:pPr>
      <w:hyperlink r:id="rId51">
        <w:r>
          <w:rPr>
            <w:u w:val="single"/>
          </w:rPr>
          <w:t>05/10/2023</w:t>
        </w:r>
      </w:hyperlink>
    </w:p>
    <w:p w:rsidR="00DC7CBA" w:rsidRDefault="00AA7D2D">
      <w:pPr>
        <w:spacing w:after="0"/>
      </w:pPr>
      <w:hyperlink r:id="rId52">
        <w:r>
          <w:rPr>
            <w:u w:val="single"/>
          </w:rPr>
          <w:t>05/11/2023</w:t>
        </w:r>
      </w:hyperlink>
    </w:p>
    <w:p w:rsidR="00DC7CBA" w:rsidRDefault="00AA7D2D">
      <w:pPr>
        <w:spacing w:after="0"/>
      </w:pPr>
      <w:hyperlink r:id="rId53">
        <w:r>
          <w:rPr>
            <w:u w:val="single"/>
          </w:rPr>
          <w:t>06/14/2023</w:t>
        </w:r>
      </w:hyperlink>
    </w:p>
    <w:p w:rsidR="00DC7CBA" w:rsidRDefault="00DC7CBA">
      <w:pPr>
        <w:widowControl w:val="0"/>
        <w:spacing w:after="0"/>
      </w:pPr>
    </w:p>
    <w:p w:rsidR="00DC7CBA" w:rsidRDefault="00DC7CBA">
      <w:pPr>
        <w:widowControl w:val="0"/>
        <w:spacing w:after="0"/>
      </w:pPr>
    </w:p>
    <w:p w:rsidR="00DC7CBA" w:rsidRDefault="00DC7CBA">
      <w:pPr>
        <w:widowControl w:val="0"/>
        <w:spacing w:after="0"/>
      </w:pPr>
    </w:p>
    <w:p w:rsidR="00DC7CBA" w:rsidRDefault="00DC7CBA">
      <w:pPr>
        <w:suppressLineNumbers/>
        <w:sectPr w:rsidR="00DC7CBA">
          <w:pgSz w:w="12240" w:h="15840" w:code="1"/>
          <w:pgMar w:top="1080" w:right="1440" w:bottom="1080" w:left="1440" w:header="720" w:footer="720" w:gutter="0"/>
          <w:cols w:space="720"/>
          <w:noEndnote/>
          <w:docGrid w:linePitch="360"/>
        </w:sectPr>
      </w:pPr>
    </w:p>
    <w:p w:rsidR="00DB4057" w:rsidP="00DB4057" w:rsidRDefault="00DB40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(A76, R92, S330)</w:t>
      </w:r>
    </w:p>
    <w:p w:rsidRPr="00F60DB2" w:rsidR="00DB4057" w:rsidP="00DB4057" w:rsidRDefault="00DB405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7290C" w:rsidR="00DB4057" w:rsidP="00DB4057" w:rsidRDefault="00DB405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7290C">
        <w:rPr>
          <w:rFonts w:cs="Times New Roman"/>
          <w:sz w:val="22"/>
        </w:rPr>
        <w:t>AN ACT TO AMEND THE SOUTH CAROLINA CODE OF LAWS BY AMENDING SECTION 16‑11‑740, RELATING TO MALICIOUS INJURY TO TELEGRAPH, TELEPHONE, OR ELECTRIC UTILITY SYSTEMs, SO AS TO define the term “electric utility system”, to provide certain wilful and malicious acts constitute violations of this section, to provide a tiered system of penalties for certain violations, to provide it is unlawful to use firearms or destructive devices to destroy or damage utility systems and provide penalties, and to provide remedies to persons  injured by violations of this section.</w:t>
      </w:r>
    </w:p>
    <w:p w:rsidRPr="00DF3B44" w:rsidR="00DB4057" w:rsidP="00DB4057" w:rsidRDefault="00DB4057">
      <w:pPr>
        <w:pStyle w:val="scbillwhereasclause"/>
      </w:pPr>
    </w:p>
    <w:p w:rsidRPr="00DF3B44" w:rsidR="00DB4057" w:rsidP="00DB4057" w:rsidRDefault="00DB405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DB4057" w:rsidP="00DB4057" w:rsidRDefault="00DB40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057" w:rsidP="00DB4057" w:rsidRDefault="00DB40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Wilful and malicious injury to utilities</w:t>
      </w:r>
    </w:p>
    <w:p w:rsidR="00DB4057" w:rsidP="00DB4057" w:rsidRDefault="00DB40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057" w:rsidP="00DB4057" w:rsidRDefault="00DB4057">
      <w:pPr>
        <w:pStyle w:val="scnoncodifiedsection"/>
      </w:pPr>
      <w:bookmarkStart w:name="bs_num_1_254b44d3c" w:id="0"/>
      <w:r>
        <w:t>S</w:t>
      </w:r>
      <w:bookmarkEnd w:id="0"/>
      <w:r>
        <w:t>ECTION 1.</w:t>
      </w:r>
      <w:r>
        <w:tab/>
      </w:r>
      <w:bookmarkStart w:name="dl_eb904da55" w:id="1"/>
      <w:r>
        <w:t>S</w:t>
      </w:r>
      <w:bookmarkEnd w:id="1"/>
      <w:r>
        <w:t>ection 16-11-740 of the S.C. Code is amended to read:</w:t>
      </w:r>
    </w:p>
    <w:p w:rsidR="00DB4057" w:rsidP="00DB4057" w:rsidRDefault="00DB4057">
      <w:pPr>
        <w:pStyle w:val="scnoncodifiedsection"/>
      </w:pPr>
    </w:p>
    <w:p w:rsidRPr="00F70763" w:rsidR="00DB4057" w:rsidP="00DB4057" w:rsidRDefault="00DB4057">
      <w:pPr>
        <w:pStyle w:val="scnoncodifiedsection"/>
      </w:pPr>
      <w:r>
        <w:tab/>
      </w:r>
      <w:bookmarkStart w:name="up_d62256aa4" w:id="2"/>
      <w:r>
        <w:t>S</w:t>
      </w:r>
      <w:bookmarkEnd w:id="2"/>
      <w:r>
        <w:t>ection 16-11-740.</w:t>
      </w:r>
      <w:r w:rsidRPr="001F0906">
        <w:tab/>
      </w:r>
      <w:bookmarkStart w:name="up_1ca332s44" w:id="3"/>
      <w:r w:rsidRPr="001F0906">
        <w:t>(</w:t>
      </w:r>
      <w:bookmarkEnd w:id="3"/>
      <w:r w:rsidRPr="001F0906">
        <w:t>A) For purposes of this section only, “electric utility system” means all plants, facilities, assets, and equipment owned, leased, or operated for the generation, transmission, distribution, or storage of electricity, regardless of generation source, and all natural gas facilities, including natural gas pipeline infrastructure.</w:t>
      </w:r>
    </w:p>
    <w:p w:rsidR="00DB4057" w:rsidP="00DB4057" w:rsidRDefault="00DB4057">
      <w:pPr>
        <w:pStyle w:val="scnoncodifiedsection"/>
      </w:pPr>
      <w:r w:rsidRPr="001F0906">
        <w:tab/>
      </w:r>
      <w:bookmarkStart w:name="up_c5c9cae8a" w:id="4"/>
      <w:r w:rsidRPr="001F0906">
        <w:t>(</w:t>
      </w:r>
      <w:bookmarkEnd w:id="4"/>
      <w:r w:rsidRPr="001F0906">
        <w:t>B)</w:t>
      </w:r>
      <w:bookmarkStart w:name="up_1ca335jj4" w:id="5"/>
      <w:r w:rsidRPr="001F0906">
        <w:t>(</w:t>
      </w:r>
      <w:bookmarkEnd w:id="5"/>
      <w:r w:rsidRPr="001F0906">
        <w:t>1)</w:t>
      </w:r>
      <w:r>
        <w:t xml:space="preserve"> It is unlawful for a person, without the consent of the owner, to wilfully </w:t>
      </w:r>
      <w:r w:rsidRPr="001F0906">
        <w:t>and maliciously</w:t>
      </w:r>
      <w:r>
        <w:t>:</w:t>
      </w:r>
    </w:p>
    <w:p w:rsidR="00DB4057" w:rsidP="00DB4057" w:rsidRDefault="00DB4057">
      <w:pPr>
        <w:pStyle w:val="scnoncodifiedsection"/>
      </w:pPr>
      <w:r w:rsidRPr="001F0906">
        <w:tab/>
      </w:r>
      <w:r w:rsidRPr="001F0906">
        <w:tab/>
      </w:r>
      <w:r w:rsidRPr="001F0906">
        <w:tab/>
      </w:r>
      <w:bookmarkStart w:name="up_26671d4jj" w:id="6"/>
      <w:r w:rsidRPr="001F0906">
        <w:t>(</w:t>
      </w:r>
      <w:bookmarkEnd w:id="6"/>
      <w:r w:rsidRPr="001F0906">
        <w:t>a)</w:t>
      </w:r>
      <w:r>
        <w:t xml:space="preserve"> destroy, damage, or in any way injure a telegraph, telephone, electric utility system, satellite dish, or cable television system, including poles, cables, wires, fixtures, antennas, amplifiers, or other apparatus, equipment, or appliances;</w:t>
      </w:r>
    </w:p>
    <w:p w:rsidR="00DB4057" w:rsidP="00DB4057" w:rsidRDefault="00DB4057">
      <w:pPr>
        <w:pStyle w:val="scnoncodifiedsection"/>
      </w:pPr>
      <w:r w:rsidRPr="001F0906">
        <w:tab/>
      </w:r>
      <w:r w:rsidRPr="001F0906">
        <w:tab/>
      </w:r>
      <w:r w:rsidRPr="001F0906">
        <w:tab/>
      </w:r>
      <w:bookmarkStart w:name="up_3440922js" w:id="7"/>
      <w:r w:rsidRPr="001F0906">
        <w:t>(</w:t>
      </w:r>
      <w:bookmarkEnd w:id="7"/>
      <w:r w:rsidRPr="001F0906">
        <w:t>b)</w:t>
      </w:r>
      <w:r>
        <w:t xml:space="preserve"> obstruct, impede, or impair their services or transmissions; or</w:t>
      </w:r>
    </w:p>
    <w:p w:rsidR="00DB4057" w:rsidP="00DB4057" w:rsidRDefault="00DB4057">
      <w:pPr>
        <w:pStyle w:val="scnoncodifiedsection"/>
      </w:pPr>
      <w:r w:rsidRPr="001F0906">
        <w:lastRenderedPageBreak/>
        <w:tab/>
      </w:r>
      <w:r w:rsidRPr="001F0906">
        <w:tab/>
      </w:r>
      <w:r w:rsidRPr="001F0906">
        <w:tab/>
      </w:r>
      <w:bookmarkStart w:name="up_34409js22" w:id="8"/>
      <w:r w:rsidRPr="001F0906">
        <w:t>(</w:t>
      </w:r>
      <w:bookmarkEnd w:id="8"/>
      <w:r w:rsidRPr="001F0906">
        <w:t>c)</w:t>
      </w:r>
      <w:r>
        <w:t xml:space="preserve"> aid, employ, or conspire with a person to do or cause to be done any of the acts mentioned in this </w:t>
      </w:r>
      <w:r w:rsidRPr="001F0906">
        <w:t>subsection.</w:t>
      </w:r>
    </w:p>
    <w:p w:rsidR="00DB4057" w:rsidP="00DB4057" w:rsidRDefault="00DB4057">
      <w:pPr>
        <w:pStyle w:val="scnoncodifiedsection"/>
      </w:pPr>
      <w:r w:rsidRPr="001F0906">
        <w:tab/>
      </w:r>
      <w:r w:rsidRPr="001F0906">
        <w:tab/>
      </w:r>
      <w:bookmarkStart w:name="up_f50356bd8" w:id="9"/>
      <w:r w:rsidRPr="001F0906">
        <w:t>(</w:t>
      </w:r>
      <w:bookmarkEnd w:id="9"/>
      <w:r w:rsidRPr="001F0906">
        <w:t>2)</w:t>
      </w:r>
      <w:r>
        <w:t xml:space="preserve"> A person who violates the provisions of this </w:t>
      </w:r>
      <w:r w:rsidRPr="001F0906">
        <w:t>subsection</w:t>
      </w:r>
      <w:r>
        <w:t xml:space="preserve"> is guilty of a </w:t>
      </w:r>
      <w:r w:rsidRPr="001F0906">
        <w:t>misdemeanor</w:t>
      </w:r>
      <w:r>
        <w:t xml:space="preserve"> and, upon conviction</w:t>
      </w:r>
      <w:r w:rsidRPr="001F0906">
        <w:t>:</w:t>
      </w:r>
    </w:p>
    <w:p w:rsidR="00DB4057" w:rsidP="00DB4057" w:rsidRDefault="00DB4057">
      <w:pPr>
        <w:pStyle w:val="scnoncodifiedsection"/>
      </w:pPr>
      <w:r w:rsidRPr="001F0906">
        <w:tab/>
      </w:r>
      <w:r w:rsidRPr="001F0906">
        <w:tab/>
      </w:r>
      <w:r w:rsidRPr="001F0906">
        <w:tab/>
      </w:r>
      <w:bookmarkStart w:name="up_26671d37a" w:id="10"/>
      <w:r w:rsidRPr="001F0906">
        <w:t>(</w:t>
      </w:r>
      <w:bookmarkEnd w:id="10"/>
      <w:r w:rsidRPr="001F0906">
        <w:t>a) if the amount of the damage or loss is less than ten thousand dollars</w:t>
      </w:r>
      <w:r>
        <w:t>, must be fined in the discretion of the court or imprisoned not more than ten years</w:t>
      </w:r>
      <w:r w:rsidRPr="001F0906">
        <w:t>, or both;</w:t>
      </w:r>
    </w:p>
    <w:p w:rsidRPr="001F0906" w:rsidR="00DB4057" w:rsidP="00DB4057" w:rsidRDefault="00DB4057">
      <w:pPr>
        <w:pStyle w:val="scnoncodifiedsection"/>
      </w:pPr>
      <w:r w:rsidRPr="001F0906">
        <w:tab/>
      </w:r>
      <w:r w:rsidRPr="001F0906">
        <w:tab/>
      </w:r>
      <w:r w:rsidRPr="001F0906">
        <w:tab/>
      </w:r>
      <w:bookmarkStart w:name="up_cbaa913cf" w:id="11"/>
      <w:r w:rsidRPr="001F0906">
        <w:t>(</w:t>
      </w:r>
      <w:bookmarkEnd w:id="11"/>
      <w:r w:rsidRPr="001F0906">
        <w:t>b) if the amount of the damage or loss is ten thousand dollars or more but less than twenty-five thousand dollars, must be fined in the discretion of the court or imprisoned not more than fifteen years, or both;</w:t>
      </w:r>
    </w:p>
    <w:p w:rsidRPr="001F0906" w:rsidR="00DB4057" w:rsidP="00DB4057" w:rsidRDefault="00DB4057">
      <w:pPr>
        <w:pStyle w:val="scnoncodifiedsection"/>
      </w:pPr>
      <w:r w:rsidRPr="001F0906">
        <w:tab/>
      </w:r>
      <w:r w:rsidRPr="001F0906">
        <w:tab/>
      </w:r>
      <w:r w:rsidRPr="001F0906">
        <w:tab/>
      </w:r>
      <w:bookmarkStart w:name="up_34409352e" w:id="12"/>
      <w:r w:rsidRPr="001F0906">
        <w:t>(</w:t>
      </w:r>
      <w:bookmarkEnd w:id="12"/>
      <w:r w:rsidRPr="001F0906">
        <w:t>c) if the amount of the damage or loss is twenty-five thousand dollars or more, must be fined in the discretion of the court or imprisoned not more than twenty years, or both.</w:t>
      </w:r>
    </w:p>
    <w:p w:rsidRPr="001F0906" w:rsidR="00DB4057" w:rsidP="00DB4057" w:rsidRDefault="00DB4057">
      <w:pPr>
        <w:pStyle w:val="scnoncodifiedsection"/>
      </w:pPr>
      <w:r w:rsidRPr="001F0906">
        <w:tab/>
      </w:r>
      <w:r w:rsidRPr="001F0906">
        <w:tab/>
      </w:r>
      <w:bookmarkStart w:name="up_7454jrs22" w:id="13"/>
      <w:r w:rsidRPr="001F0906">
        <w:t>(</w:t>
      </w:r>
      <w:bookmarkEnd w:id="13"/>
      <w:r w:rsidRPr="001F0906">
        <w:t>3) A person who violates the provisions of this subsection is guilty of a felony if the destruction or damage results in the death or bodily injury of a person, or an imminent danger to the life, health, or safety of a person, and, upon conviction, must be fined in the discretion of the court or imprisoned for not more than twenty-five years, or both.</w:t>
      </w:r>
    </w:p>
    <w:p w:rsidRPr="00FF74D6" w:rsidR="00DB4057" w:rsidP="00DB4057" w:rsidRDefault="00DB4057">
      <w:pPr>
        <w:pStyle w:val="scnoncodifiedsection"/>
      </w:pPr>
      <w:r w:rsidRPr="001F0906">
        <w:tab/>
      </w:r>
      <w:r w:rsidRPr="001F0906">
        <w:tab/>
      </w:r>
      <w:bookmarkStart w:name="up_909dejs22" w:id="14"/>
      <w:r w:rsidRPr="001F0906">
        <w:t>(</w:t>
      </w:r>
      <w:bookmarkEnd w:id="14"/>
      <w:r w:rsidRPr="001F0906">
        <w:t>4) Evidence of the amount of damages or loss shall be calculated to include the cost of the repair or replacement of equipment, buildings, or structures damaged, the estimated lost revenue caused by the destructive acts, and any related damages than can reasonably be associated with the interruption of service to affected, dedicated utility customers.</w:t>
      </w:r>
    </w:p>
    <w:p w:rsidRPr="00C17A5F" w:rsidR="00DB4057" w:rsidP="00DB4057" w:rsidRDefault="00DB4057">
      <w:pPr>
        <w:pStyle w:val="scnoncodifiedsection"/>
      </w:pPr>
      <w:r w:rsidRPr="001F0906">
        <w:tab/>
      </w:r>
      <w:bookmarkStart w:name="up_1ca335e98" w:id="15"/>
      <w:r w:rsidRPr="001F0906">
        <w:t>(</w:t>
      </w:r>
      <w:bookmarkEnd w:id="15"/>
      <w:r w:rsidRPr="001F0906">
        <w:t>C)</w:t>
      </w:r>
      <w:bookmarkStart w:name="up_bc74aja22" w:id="16"/>
      <w:r w:rsidRPr="001F0906">
        <w:t>(</w:t>
      </w:r>
      <w:bookmarkEnd w:id="16"/>
      <w:r w:rsidRPr="001F0906">
        <w:t>1) It is unlawful for a person, without consent of the owner, to wilfully and maliciously by means of or use of a firearm or destructive device as defined by Section 16-23-710, to:</w:t>
      </w:r>
    </w:p>
    <w:p w:rsidRPr="001F0906" w:rsidR="00DB4057" w:rsidP="00DB4057" w:rsidRDefault="00DB4057">
      <w:pPr>
        <w:pStyle w:val="scnoncodifiedsection"/>
      </w:pPr>
      <w:r w:rsidRPr="001F0906">
        <w:tab/>
      </w:r>
      <w:r w:rsidRPr="001F0906">
        <w:tab/>
      </w:r>
      <w:r w:rsidRPr="001F0906">
        <w:tab/>
      </w:r>
      <w:bookmarkStart w:name="up_c1d0e5bb3" w:id="17"/>
      <w:r w:rsidRPr="001F0906">
        <w:t>(</w:t>
      </w:r>
      <w:bookmarkEnd w:id="17"/>
      <w:r w:rsidRPr="001F0906">
        <w:t>a) destroy, damage, or in any way injure:</w:t>
      </w:r>
    </w:p>
    <w:p w:rsidRPr="001F0906" w:rsidR="00DB4057" w:rsidP="00DB4057" w:rsidRDefault="00DB4057">
      <w:pPr>
        <w:pStyle w:val="scnoncodifiedsection"/>
      </w:pPr>
      <w:r w:rsidRPr="001F0906">
        <w:tab/>
      </w:r>
      <w:r w:rsidRPr="001F0906">
        <w:tab/>
      </w:r>
      <w:r w:rsidRPr="001F0906">
        <w:tab/>
      </w:r>
      <w:r w:rsidRPr="001F0906">
        <w:tab/>
      </w:r>
      <w:bookmarkStart w:name="up_da28fa54b" w:id="18"/>
      <w:r w:rsidRPr="001F0906">
        <w:t>(</w:t>
      </w:r>
      <w:bookmarkEnd w:id="18"/>
      <w:r w:rsidRPr="001F0906">
        <w:t>i) an electric utility system; or</w:t>
      </w:r>
    </w:p>
    <w:p w:rsidRPr="001F0906" w:rsidR="00DB4057" w:rsidP="00DB4057" w:rsidRDefault="00DB4057">
      <w:pPr>
        <w:pStyle w:val="scnoncodifiedsection"/>
      </w:pPr>
      <w:r w:rsidRPr="001F0906">
        <w:lastRenderedPageBreak/>
        <w:tab/>
      </w:r>
      <w:r w:rsidRPr="001F0906">
        <w:tab/>
      </w:r>
      <w:r w:rsidRPr="001F0906">
        <w:tab/>
      </w:r>
      <w:r w:rsidRPr="001F0906">
        <w:tab/>
      </w:r>
      <w:bookmarkStart w:name="up_d6f53ec36" w:id="19"/>
      <w:r w:rsidRPr="001F0906">
        <w:t>(</w:t>
      </w:r>
      <w:bookmarkEnd w:id="19"/>
      <w:r w:rsidRPr="001F0906">
        <w:t>ii) a gasoline, natural gas, or propane utility system, including poles, cables, wires, pipelines, storage containers, fixtures, or other apparatus, equipment, or appliances; or</w:t>
      </w:r>
    </w:p>
    <w:p w:rsidRPr="001F0906" w:rsidR="00DB4057" w:rsidP="00DB4057" w:rsidRDefault="00DB4057">
      <w:pPr>
        <w:pStyle w:val="scnoncodifiedsection"/>
      </w:pPr>
      <w:r w:rsidRPr="001F0906">
        <w:tab/>
      </w:r>
      <w:r w:rsidRPr="001F0906">
        <w:tab/>
      </w:r>
      <w:r w:rsidRPr="001F0906">
        <w:tab/>
      </w:r>
      <w:r w:rsidRPr="001F0906">
        <w:tab/>
      </w:r>
      <w:bookmarkStart w:name="up_c8177ad7a" w:id="20"/>
      <w:r w:rsidRPr="001F0906">
        <w:t>(</w:t>
      </w:r>
      <w:bookmarkEnd w:id="20"/>
      <w:r w:rsidRPr="001F0906">
        <w:t>iii) a telegraph, telephone, satellite dish, or cable television system, including poles, cables, wires, fixtures, antennas, amplifiers, or other apparatus, equipment, or appliances;</w:t>
      </w:r>
    </w:p>
    <w:p w:rsidRPr="00E655A1" w:rsidR="00DB4057" w:rsidP="00DB4057" w:rsidRDefault="00DB4057">
      <w:pPr>
        <w:pStyle w:val="scnoncodifiedsection"/>
      </w:pPr>
      <w:r w:rsidRPr="001F0906">
        <w:tab/>
      </w:r>
      <w:r w:rsidRPr="001F0906">
        <w:tab/>
      </w:r>
      <w:r w:rsidRPr="001F0906">
        <w:tab/>
      </w:r>
      <w:bookmarkStart w:name="up_909de896c" w:id="21"/>
      <w:r w:rsidRPr="001F0906">
        <w:t>(</w:t>
      </w:r>
      <w:bookmarkEnd w:id="21"/>
      <w:r w:rsidRPr="001F0906">
        <w:t>b) obstruct, impede, or impair their services or transmissions; or</w:t>
      </w:r>
    </w:p>
    <w:p w:rsidRPr="001F0906" w:rsidR="00DB4057" w:rsidP="00DB4057" w:rsidRDefault="00DB4057">
      <w:pPr>
        <w:pStyle w:val="scnoncodifiedsection"/>
      </w:pPr>
      <w:r w:rsidRPr="001F0906">
        <w:tab/>
      </w:r>
      <w:r w:rsidRPr="001F0906">
        <w:tab/>
      </w:r>
      <w:r w:rsidRPr="001F0906">
        <w:tab/>
      </w:r>
      <w:bookmarkStart w:name="up_74540fc73" w:id="22"/>
      <w:r w:rsidRPr="001F0906">
        <w:t>(</w:t>
      </w:r>
      <w:bookmarkEnd w:id="22"/>
      <w:r w:rsidRPr="001F0906">
        <w:t>c) aid, employ, or conspire with a person to do or cause to be done any of the acts mentioned in subitems (a) and (b).</w:t>
      </w:r>
    </w:p>
    <w:p w:rsidRPr="001F0906" w:rsidR="00DB4057" w:rsidP="00DB4057" w:rsidRDefault="00DB4057">
      <w:pPr>
        <w:pStyle w:val="scnoncodifiedsection"/>
      </w:pPr>
      <w:r w:rsidRPr="001F0906">
        <w:tab/>
      </w:r>
      <w:r w:rsidRPr="001F0906">
        <w:tab/>
      </w:r>
      <w:bookmarkStart w:name="up_befac1150" w:id="23"/>
      <w:r w:rsidRPr="001F0906">
        <w:t>(</w:t>
      </w:r>
      <w:bookmarkEnd w:id="23"/>
      <w:r w:rsidRPr="001F0906">
        <w:t>2) A person who violates the provisions of this subsection is guilty of a felony and, upon conviction, must be imprisoned for not more than twenty-five years and may be fined in the discretion of the court.</w:t>
      </w:r>
    </w:p>
    <w:p w:rsidRPr="00427F4E" w:rsidR="00DB4057" w:rsidP="00DB4057" w:rsidRDefault="00DB4057">
      <w:pPr>
        <w:pStyle w:val="scnoncodifiedsection"/>
      </w:pPr>
      <w:r w:rsidRPr="00427F4E">
        <w:rPr>
          <w:color w:val="000000"/>
        </w:rPr>
        <w:tab/>
      </w:r>
      <w:bookmarkStart w:name="up_330df97b5" w:id="24"/>
      <w:r w:rsidRPr="00427F4E">
        <w:rPr>
          <w:color w:val="000000"/>
        </w:rPr>
        <w:t>(</w:t>
      </w:r>
      <w:bookmarkEnd w:id="24"/>
      <w:r w:rsidRPr="00427F4E">
        <w:rPr>
          <w:color w:val="000000"/>
        </w:rPr>
        <w:t>D) Any person whose property or person is injured by reason of a violation of this section shall have a right of action on account of such injury done against the person who committed the violation and any person who acts as an accessory before or after the fact, aids or abets, solicits, conspires, or lends material support to the violation of this section. If damages are assessed in such case the plaintiff shall be entitled to recover damages fixed by the verdict, together with costs, including attorneys’ fees and, in the discretion of the court, punitive damages. The rights and remedies provided by this subsection are in addition to any other rights and remedies provided by law. For purposes of this subsection, “damages” includes actual and consequential damages.</w:t>
      </w:r>
    </w:p>
    <w:p w:rsidRPr="001F0906" w:rsidR="00DB4057" w:rsidP="00DB4057" w:rsidRDefault="00DB40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F0906" w:rsidR="00DB4057" w:rsidP="00DB4057" w:rsidRDefault="00DB40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Pr="001F0906" w:rsidR="00DB4057" w:rsidP="00DB4057" w:rsidRDefault="00DB40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057" w:rsidP="00DB4057" w:rsidRDefault="00DB4057">
      <w:pPr>
        <w:pStyle w:val="scnoncodifiedsection"/>
      </w:pPr>
      <w:bookmarkStart w:name="bs_num_2_ca9ffb3ef" w:id="25"/>
      <w:bookmarkStart w:name="savings_1f971e09d" w:id="26"/>
      <w:r>
        <w:t>S</w:t>
      </w:r>
      <w:bookmarkEnd w:id="25"/>
      <w:r>
        <w:t>ECTION 2.</w:t>
      </w:r>
      <w:r>
        <w:tab/>
      </w:r>
      <w:bookmarkEnd w:id="26"/>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w:t>
      </w:r>
      <w:r w:rsidRPr="00683A6D">
        <w:lastRenderedPageBreak/>
        <w:t>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DB4057" w:rsidP="00DB4057" w:rsidRDefault="00DB40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057" w:rsidP="00DB4057" w:rsidRDefault="00DB405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DB4057" w:rsidP="00DB4057" w:rsidRDefault="00DB405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4057" w:rsidP="00DB4057" w:rsidRDefault="00DB4057">
      <w:pPr>
        <w:pStyle w:val="scnoncodifiedsection"/>
      </w:pPr>
      <w:bookmarkStart w:name="bs_num_3_lastsection" w:id="27"/>
      <w:bookmarkStart w:name="eff_date_section" w:id="28"/>
      <w:r>
        <w:t>S</w:t>
      </w:r>
      <w:bookmarkEnd w:id="27"/>
      <w:r>
        <w:t>ECTION 3.</w:t>
      </w:r>
      <w:r w:rsidRPr="00DF3B44">
        <w:tab/>
        <w:t>This act takes effect upon approval by the Governor.</w:t>
      </w:r>
      <w:bookmarkEnd w:id="28"/>
    </w:p>
    <w:p w:rsidR="00DB4057" w:rsidP="00DB4057" w:rsidRDefault="00DB4057">
      <w:pPr>
        <w:pStyle w:val="scnoncodifiedsection"/>
      </w:pPr>
    </w:p>
    <w:p w:rsidR="00DB4057" w:rsidP="00DB4057" w:rsidRDefault="00DB4057">
      <w:pPr>
        <w:pStyle w:val="scnoncodifiedsection"/>
      </w:pPr>
      <w:r>
        <w:t>Ratified the 14</w:t>
      </w:r>
      <w:r>
        <w:rPr>
          <w:vertAlign w:val="superscript"/>
        </w:rPr>
        <w:t>th</w:t>
      </w:r>
      <w:r>
        <w:t xml:space="preserve"> day of June, 2023.</w:t>
      </w:r>
    </w:p>
    <w:p w:rsidR="00DB4057" w:rsidP="00DB4057" w:rsidRDefault="00DB4057">
      <w:pPr>
        <w:pStyle w:val="scactchamber"/>
        <w:widowControl/>
        <w:suppressLineNumbers w:val="0"/>
        <w:suppressAutoHyphens w:val="0"/>
        <w:jc w:val="both"/>
      </w:pPr>
    </w:p>
    <w:p w:rsidR="00DB4057" w:rsidP="00DB4057" w:rsidRDefault="00DB4057">
      <w:pPr>
        <w:pStyle w:val="scactchamber"/>
        <w:widowControl/>
        <w:suppressLineNumbers w:val="0"/>
        <w:suppressAutoHyphens w:val="0"/>
        <w:jc w:val="both"/>
      </w:pPr>
      <w:r>
        <w:t>Approved the 19</w:t>
      </w:r>
      <w:r w:rsidRPr="00BB76DF">
        <w:rPr>
          <w:vertAlign w:val="superscript"/>
        </w:rPr>
        <w:t>th</w:t>
      </w:r>
      <w:r>
        <w:t xml:space="preserve"> day of June, 2023. </w:t>
      </w:r>
    </w:p>
    <w:p w:rsidR="00DB4057" w:rsidP="00DB4057" w:rsidRDefault="00DB4057">
      <w:pPr>
        <w:pStyle w:val="scactchamber"/>
        <w:widowControl/>
        <w:suppressLineNumbers w:val="0"/>
        <w:suppressAutoHyphens w:val="0"/>
        <w:jc w:val="center"/>
      </w:pPr>
    </w:p>
    <w:p w:rsidR="00DB4057" w:rsidP="00DB4057" w:rsidRDefault="00DB4057">
      <w:pPr>
        <w:pStyle w:val="scactchamber"/>
        <w:widowControl/>
        <w:suppressLineNumbers w:val="0"/>
        <w:suppressAutoHyphens w:val="0"/>
        <w:jc w:val="center"/>
      </w:pPr>
      <w:r>
        <w:t>__________</w:t>
      </w:r>
    </w:p>
    <w:p w:rsidRPr="00F60DB2" w:rsidR="00D7290C" w:rsidP="00DB4057" w:rsidRDefault="00D7290C">
      <w:pPr>
        <w:widowControl w:val="0"/>
        <w:tabs>
          <w:tab w:val="right" w:pos="1008"/>
          <w:tab w:val="left" w:pos="1152"/>
          <w:tab w:val="left" w:pos="1872"/>
          <w:tab w:val="left" w:pos="9187"/>
        </w:tabs>
        <w:spacing w:after="0"/>
        <w:ind w:left="2088" w:hanging="2088"/>
      </w:pPr>
    </w:p>
    <w:sectPr w:rsidRPr="00F60DB2" w:rsidR="00D7290C" w:rsidSect="00D7290C">
      <w:footerReference w:type="default" r:id="rId54"/>
      <w:footerReference w:type="first" r:id="rId5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9EB" w:rsidRDefault="005D09EB" w:rsidP="0010329A">
      <w:pPr>
        <w:spacing w:after="0" w:line="240" w:lineRule="auto"/>
      </w:pPr>
      <w:r>
        <w:separator/>
      </w:r>
    </w:p>
    <w:p w:rsidR="005D09EB" w:rsidRDefault="005D09EB"/>
    <w:p w:rsidR="005D09EB" w:rsidRDefault="005D09EB"/>
  </w:endnote>
  <w:endnote w:type="continuationSeparator" w:id="0">
    <w:p w:rsidR="005D09EB" w:rsidRDefault="005D09EB" w:rsidP="0010329A">
      <w:pPr>
        <w:spacing w:after="0" w:line="240" w:lineRule="auto"/>
      </w:pPr>
      <w:r>
        <w:continuationSeparator/>
      </w:r>
    </w:p>
    <w:p w:rsidR="005D09EB" w:rsidRDefault="005D09EB"/>
    <w:p w:rsidR="005D09EB" w:rsidRDefault="005D09EB"/>
  </w:endnote>
  <w:endnote w:type="continuationNotice" w:id="1">
    <w:p w:rsidR="005D09EB" w:rsidRDefault="005D0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90C" w:rsidRPr="00D7290C" w:rsidRDefault="00D7290C" w:rsidP="00D729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290C" w:rsidRDefault="00D72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9EB" w:rsidRDefault="005D09EB" w:rsidP="0010329A">
      <w:pPr>
        <w:spacing w:after="0" w:line="240" w:lineRule="auto"/>
      </w:pPr>
      <w:r>
        <w:separator/>
      </w:r>
    </w:p>
    <w:p w:rsidR="005D09EB" w:rsidRDefault="005D09EB"/>
    <w:p w:rsidR="005D09EB" w:rsidRDefault="005D09EB"/>
  </w:footnote>
  <w:footnote w:type="continuationSeparator" w:id="0">
    <w:p w:rsidR="005D09EB" w:rsidRDefault="005D09EB" w:rsidP="0010329A">
      <w:pPr>
        <w:spacing w:after="0" w:line="240" w:lineRule="auto"/>
      </w:pPr>
      <w:r>
        <w:continuationSeparator/>
      </w:r>
    </w:p>
    <w:p w:rsidR="005D09EB" w:rsidRDefault="005D09EB"/>
    <w:p w:rsidR="005D09EB" w:rsidRDefault="005D09EB"/>
  </w:footnote>
  <w:footnote w:type="continuationNotice" w:id="1">
    <w:p w:rsidR="005D09EB" w:rsidRDefault="005D09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B64B3"/>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0906"/>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5B5F"/>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7F4E"/>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2E4F"/>
    <w:rsid w:val="004F0090"/>
    <w:rsid w:val="004F172C"/>
    <w:rsid w:val="005002ED"/>
    <w:rsid w:val="00500DBC"/>
    <w:rsid w:val="005102BE"/>
    <w:rsid w:val="00517044"/>
    <w:rsid w:val="00523F7F"/>
    <w:rsid w:val="00524D54"/>
    <w:rsid w:val="0054531B"/>
    <w:rsid w:val="00546C24"/>
    <w:rsid w:val="005476FF"/>
    <w:rsid w:val="005516F6"/>
    <w:rsid w:val="00552EA3"/>
    <w:rsid w:val="00567888"/>
    <w:rsid w:val="00571BA3"/>
    <w:rsid w:val="005801DD"/>
    <w:rsid w:val="00583971"/>
    <w:rsid w:val="00592A40"/>
    <w:rsid w:val="0059522F"/>
    <w:rsid w:val="005A5377"/>
    <w:rsid w:val="005B7817"/>
    <w:rsid w:val="005C23D7"/>
    <w:rsid w:val="005C40EB"/>
    <w:rsid w:val="005D09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123E"/>
    <w:rsid w:val="009A22CD"/>
    <w:rsid w:val="009B35FD"/>
    <w:rsid w:val="009B6815"/>
    <w:rsid w:val="009C01CA"/>
    <w:rsid w:val="009C144B"/>
    <w:rsid w:val="009C6FD3"/>
    <w:rsid w:val="009D2519"/>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4167"/>
    <w:rsid w:val="00A73EFA"/>
    <w:rsid w:val="00A765E1"/>
    <w:rsid w:val="00A77A3B"/>
    <w:rsid w:val="00A97523"/>
    <w:rsid w:val="00A97F19"/>
    <w:rsid w:val="00AA7D2D"/>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77607"/>
    <w:rsid w:val="00C94063"/>
    <w:rsid w:val="00C94173"/>
    <w:rsid w:val="00C94685"/>
    <w:rsid w:val="00C970DF"/>
    <w:rsid w:val="00CA7E71"/>
    <w:rsid w:val="00CB2592"/>
    <w:rsid w:val="00CB2673"/>
    <w:rsid w:val="00CB5723"/>
    <w:rsid w:val="00CB701D"/>
    <w:rsid w:val="00CC3F0E"/>
    <w:rsid w:val="00CD08C9"/>
    <w:rsid w:val="00CD1FE8"/>
    <w:rsid w:val="00CD38CD"/>
    <w:rsid w:val="00CD3E0C"/>
    <w:rsid w:val="00CD5565"/>
    <w:rsid w:val="00CD616C"/>
    <w:rsid w:val="00CE25EC"/>
    <w:rsid w:val="00CF7B4A"/>
    <w:rsid w:val="00D009F8"/>
    <w:rsid w:val="00D030EC"/>
    <w:rsid w:val="00D078DA"/>
    <w:rsid w:val="00D14995"/>
    <w:rsid w:val="00D21505"/>
    <w:rsid w:val="00D2455C"/>
    <w:rsid w:val="00D25023"/>
    <w:rsid w:val="00D26E6F"/>
    <w:rsid w:val="00D27F8C"/>
    <w:rsid w:val="00D36691"/>
    <w:rsid w:val="00D430C5"/>
    <w:rsid w:val="00D50F28"/>
    <w:rsid w:val="00D56E3F"/>
    <w:rsid w:val="00D574E4"/>
    <w:rsid w:val="00D57969"/>
    <w:rsid w:val="00D62E42"/>
    <w:rsid w:val="00D7290C"/>
    <w:rsid w:val="00D748B8"/>
    <w:rsid w:val="00D772FB"/>
    <w:rsid w:val="00D81150"/>
    <w:rsid w:val="00DA1AA0"/>
    <w:rsid w:val="00DB4057"/>
    <w:rsid w:val="00DB4FA1"/>
    <w:rsid w:val="00DC7CBA"/>
    <w:rsid w:val="00DD3D97"/>
    <w:rsid w:val="00DD73AE"/>
    <w:rsid w:val="00DE2D0B"/>
    <w:rsid w:val="00DE4A25"/>
    <w:rsid w:val="00DE4BEE"/>
    <w:rsid w:val="00DE5B3D"/>
    <w:rsid w:val="00DE7112"/>
    <w:rsid w:val="00DF19BE"/>
    <w:rsid w:val="00DF4A61"/>
    <w:rsid w:val="00DF7D4E"/>
    <w:rsid w:val="00E013FE"/>
    <w:rsid w:val="00E042E2"/>
    <w:rsid w:val="00E103FD"/>
    <w:rsid w:val="00E106E9"/>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C5811"/>
    <w:rsid w:val="00FD72E3"/>
    <w:rsid w:val="00FE06FC"/>
    <w:rsid w:val="00FE2A0F"/>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72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E2E4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E2E4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E2E4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E2E4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E2E4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E2E4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E2E4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E2E4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E2E4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E2E4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E2E4F"/>
    <w:rPr>
      <w:noProof/>
    </w:rPr>
  </w:style>
  <w:style w:type="character" w:customStyle="1" w:styleId="sclocalcheck">
    <w:name w:val="sc_local_check"/>
    <w:uiPriority w:val="1"/>
    <w:qFormat/>
    <w:rsid w:val="004E2E4F"/>
    <w:rPr>
      <w:noProof/>
    </w:rPr>
  </w:style>
  <w:style w:type="character" w:customStyle="1" w:styleId="sctempcheck">
    <w:name w:val="sc_temp_check"/>
    <w:uiPriority w:val="1"/>
    <w:qFormat/>
    <w:rsid w:val="004E2E4F"/>
    <w:rPr>
      <w:noProof/>
    </w:rPr>
  </w:style>
  <w:style w:type="character" w:customStyle="1" w:styleId="Heading1Char">
    <w:name w:val="Heading 1 Char"/>
    <w:basedOn w:val="DefaultParagraphFont"/>
    <w:link w:val="Heading1"/>
    <w:uiPriority w:val="9"/>
    <w:rsid w:val="00D7290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110.docx" TargetMode="External" Id="rId13" /><Relationship Type="http://schemas.openxmlformats.org/officeDocument/2006/relationships/hyperlink" Target="file:///h:\sj\20230328.docx" TargetMode="External" Id="rId18" /><Relationship Type="http://schemas.openxmlformats.org/officeDocument/2006/relationships/hyperlink" Target="file:///h:\hj\20230504.docx" TargetMode="External" Id="rId26" /><Relationship Type="http://schemas.openxmlformats.org/officeDocument/2006/relationships/hyperlink" Target="https://www.scstatehouse.gov/billsearch.php?billnumbers=330&amp;session=125&amp;summary=B" TargetMode="External" Id="rId39" /><Relationship Type="http://schemas.openxmlformats.org/officeDocument/2006/relationships/hyperlink" Target="file:///h:\hj\20230330.docx" TargetMode="External" Id="rId21" /><Relationship Type="http://schemas.openxmlformats.org/officeDocument/2006/relationships/hyperlink" Target="file:///h:\sj\20230614.docx" TargetMode="External" Id="rId34" /><Relationship Type="http://schemas.openxmlformats.org/officeDocument/2006/relationships/hyperlink" Target="https://www.scstatehouse.gov/sess125_2023-2024/prever/330_20230222.docx" TargetMode="External" Id="rId42" /><Relationship Type="http://schemas.openxmlformats.org/officeDocument/2006/relationships/hyperlink" Target="https://www.scstatehouse.gov/sess125_2023-2024/prever/330_20230321.docx" TargetMode="External" Id="rId47" /><Relationship Type="http://schemas.openxmlformats.org/officeDocument/2006/relationships/hyperlink" Target="https://www.scstatehouse.gov/sess125_2023-2024/prever/330_20230504a.docx" TargetMode="External" Id="rId50" /><Relationship Type="http://schemas.openxmlformats.org/officeDocument/2006/relationships/footer" Target="footer2.xml" Id="rId55"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16.docx" TargetMode="External" Id="rId17" /><Relationship Type="http://schemas.openxmlformats.org/officeDocument/2006/relationships/hyperlink" Target="file:///h:\hj\20230504.docx" TargetMode="External" Id="rId25" /><Relationship Type="http://schemas.openxmlformats.org/officeDocument/2006/relationships/hyperlink" Target="file:///h:\hj\20230614.docx" TargetMode="External" Id="rId33" /><Relationship Type="http://schemas.openxmlformats.org/officeDocument/2006/relationships/hyperlink" Target="file:///h:\hj\20230614.docx" TargetMode="External" Id="rId38" /><Relationship Type="http://schemas.openxmlformats.org/officeDocument/2006/relationships/hyperlink" Target="https://www.scstatehouse.gov/sess125_2023-2024/prever/330_20230316.docx" TargetMode="External" Id="rId46" /><Relationship Type="http://schemas.openxmlformats.org/officeDocument/2006/relationships/customXml" Target="../customXml/item2.xml" Id="rId2" /><Relationship Type="http://schemas.openxmlformats.org/officeDocument/2006/relationships/hyperlink" Target="file:///h:\sj\20230316.docx" TargetMode="External" Id="rId16" /><Relationship Type="http://schemas.openxmlformats.org/officeDocument/2006/relationships/hyperlink" Target="file:///h:\sj\20230328.docx" TargetMode="External" Id="rId20" /><Relationship Type="http://schemas.openxmlformats.org/officeDocument/2006/relationships/hyperlink" Target="file:///h:\sj\20230510.docx" TargetMode="External" Id="rId29" /><Relationship Type="http://schemas.openxmlformats.org/officeDocument/2006/relationships/hyperlink" Target="https://www.scstatehouse.gov/sess125_2023-2024/prever/330_20230209.docx"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file:///h:\sj\20230614.docx" TargetMode="External" Id="rId32" /><Relationship Type="http://schemas.openxmlformats.org/officeDocument/2006/relationships/hyperlink" Target="file:///h:\hj\20230614.docx" TargetMode="External" Id="rId37" /><Relationship Type="http://schemas.openxmlformats.org/officeDocument/2006/relationships/hyperlink" Target="https://www.scstatehouse.gov/sess125_2023-2024/prever/330_20230110.docx" TargetMode="External" Id="rId40" /><Relationship Type="http://schemas.openxmlformats.org/officeDocument/2006/relationships/hyperlink" Target="https://www.scstatehouse.gov/sess125_2023-2024/prever/330_20230227b.docx" TargetMode="External" Id="rId45" /><Relationship Type="http://schemas.openxmlformats.org/officeDocument/2006/relationships/hyperlink" Target="https://www.scstatehouse.gov/sess125_2023-2024/prever/330_20230614.docx" TargetMode="External" Id="rId53" /><Relationship Type="http://schemas.openxmlformats.org/officeDocument/2006/relationships/customXml" Target="../customXml/item5.xml" Id="rId5" /><Relationship Type="http://schemas.openxmlformats.org/officeDocument/2006/relationships/hyperlink" Target="file:///h:\sj\20230316.docx" TargetMode="External" Id="rId15" /><Relationship Type="http://schemas.openxmlformats.org/officeDocument/2006/relationships/hyperlink" Target="file:///h:\hj\20230503.docx" TargetMode="External" Id="rId23" /><Relationship Type="http://schemas.openxmlformats.org/officeDocument/2006/relationships/hyperlink" Target="file:///h:\hj\20230505.docx" TargetMode="External" Id="rId28" /><Relationship Type="http://schemas.openxmlformats.org/officeDocument/2006/relationships/hyperlink" Target="file:///h:\hj\20230614.docx" TargetMode="External" Id="rId36" /><Relationship Type="http://schemas.openxmlformats.org/officeDocument/2006/relationships/hyperlink" Target="https://www.scstatehouse.gov/sess125_2023-2024/prever/330_20230504.docx" TargetMode="External" Id="rId49" /><Relationship Type="http://schemas.openxmlformats.org/officeDocument/2006/relationships/theme" Target="theme/theme1.xml" Id="rId57" /><Relationship Type="http://schemas.openxmlformats.org/officeDocument/2006/relationships/footnotes" Target="footnotes.xml" Id="rId10" /><Relationship Type="http://schemas.openxmlformats.org/officeDocument/2006/relationships/hyperlink" Target="file:///h:\sj\20230328.docx" TargetMode="External" Id="rId19" /><Relationship Type="http://schemas.openxmlformats.org/officeDocument/2006/relationships/hyperlink" Target="file:///h:\hj\20230516.docx" TargetMode="External" Id="rId31" /><Relationship Type="http://schemas.openxmlformats.org/officeDocument/2006/relationships/hyperlink" Target="https://www.scstatehouse.gov/sess125_2023-2024/prever/330_20230227a.docx" TargetMode="External" Id="rId44" /><Relationship Type="http://schemas.openxmlformats.org/officeDocument/2006/relationships/hyperlink" Target="https://www.scstatehouse.gov/sess125_2023-2024/prever/330_20230511.docx" TargetMode="Externa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330.docx" TargetMode="External" Id="rId22" /><Relationship Type="http://schemas.openxmlformats.org/officeDocument/2006/relationships/hyperlink" Target="file:///h:\hj\20230504.docx" TargetMode="External" Id="rId27" /><Relationship Type="http://schemas.openxmlformats.org/officeDocument/2006/relationships/hyperlink" Target="file:///h:\sj\20230510.docx" TargetMode="External" Id="rId30" /><Relationship Type="http://schemas.openxmlformats.org/officeDocument/2006/relationships/hyperlink" Target="file:///h:\sj\20230614.docx" TargetMode="External" Id="rId35" /><Relationship Type="http://schemas.openxmlformats.org/officeDocument/2006/relationships/hyperlink" Target="https://www.scstatehouse.gov/sess125_2023-2024/prever/330_20230227.docx" TargetMode="External" Id="rId43" /><Relationship Type="http://schemas.openxmlformats.org/officeDocument/2006/relationships/hyperlink" Target="https://www.scstatehouse.gov/sess125_2023-2024/prever/330_20230328.docx" TargetMode="External" Id="rId48" /><Relationship Type="http://schemas.openxmlformats.org/officeDocument/2006/relationships/fontTable" Target="fontTable.xml" Id="rId56" /><Relationship Type="http://schemas.openxmlformats.org/officeDocument/2006/relationships/settings" Target="settings.xml" Id="rId8" /><Relationship Type="http://schemas.openxmlformats.org/officeDocument/2006/relationships/hyperlink" Target="https://www.scstatehouse.gov/sess125_2023-2024/prever/330_20230510.docx" TargetMode="External" Id="rId51" /><Relationship Type="http://schemas.openxmlformats.org/officeDocument/2006/relationships/customXml" Target="../customXml/item3.xml" Id="rId3" /><Relationship Type="http://schemas.openxmlformats.org/officeDocument/2006/relationships/hyperlink" Target="https://www.scstatehouse.gov/billsearch.php?billnumbers=330&amp;session=125&amp;summary=B" TargetMode="External" Id="Reb755eb6d1524e9d" /><Relationship Type="http://schemas.openxmlformats.org/officeDocument/2006/relationships/hyperlink" Target="https://www.scstatehouse.gov/sess125_2023-2024/prever/330_20230110.docx" TargetMode="External" Id="R1e66c81ca6e24fda" /><Relationship Type="http://schemas.openxmlformats.org/officeDocument/2006/relationships/hyperlink" Target="https://www.scstatehouse.gov/sess125_2023-2024/prever/330_20230209.docx" TargetMode="External" Id="Rbe83d9fd296d4bc0" /><Relationship Type="http://schemas.openxmlformats.org/officeDocument/2006/relationships/hyperlink" Target="https://www.scstatehouse.gov/sess125_2023-2024/prever/330_20230222.docx" TargetMode="External" Id="Re30d885867b2476b" /><Relationship Type="http://schemas.openxmlformats.org/officeDocument/2006/relationships/hyperlink" Target="https://www.scstatehouse.gov/sess125_2023-2024/prever/330_20230227.docx" TargetMode="External" Id="Rf2c4855e03ad40ba" /><Relationship Type="http://schemas.openxmlformats.org/officeDocument/2006/relationships/hyperlink" Target="https://www.scstatehouse.gov/sess125_2023-2024/prever/330_20230227a.docx" TargetMode="External" Id="Rd9df1bf2f6644fed" /><Relationship Type="http://schemas.openxmlformats.org/officeDocument/2006/relationships/hyperlink" Target="https://www.scstatehouse.gov/sess125_2023-2024/prever/330_20230227b.docx" TargetMode="External" Id="Rcdb65a0b2dbc48d4" /><Relationship Type="http://schemas.openxmlformats.org/officeDocument/2006/relationships/hyperlink" Target="https://www.scstatehouse.gov/sess125_2023-2024/prever/330_20230316.docx" TargetMode="External" Id="R1249c61009f844ca" /><Relationship Type="http://schemas.openxmlformats.org/officeDocument/2006/relationships/hyperlink" Target="https://www.scstatehouse.gov/sess125_2023-2024/prever/330_20230321.docx" TargetMode="External" Id="R016e2aa42ef44e7c" /><Relationship Type="http://schemas.openxmlformats.org/officeDocument/2006/relationships/hyperlink" Target="https://www.scstatehouse.gov/sess125_2023-2024/prever/330_20230328.docx" TargetMode="External" Id="R930dd1a5304c4100" /><Relationship Type="http://schemas.openxmlformats.org/officeDocument/2006/relationships/hyperlink" Target="https://www.scstatehouse.gov/sess125_2023-2024/prever/330_20230504.docx" TargetMode="External" Id="R13f165e786644ca5" /><Relationship Type="http://schemas.openxmlformats.org/officeDocument/2006/relationships/hyperlink" Target="https://www.scstatehouse.gov/sess125_2023-2024/prever/330_20230504a.docx" TargetMode="External" Id="Rbafb49aba9de460d" /><Relationship Type="http://schemas.openxmlformats.org/officeDocument/2006/relationships/hyperlink" Target="https://www.scstatehouse.gov/sess125_2023-2024/prever/330_20230510.docx" TargetMode="External" Id="Rdb3a69a225f44da2" /><Relationship Type="http://schemas.openxmlformats.org/officeDocument/2006/relationships/hyperlink" Target="https://www.scstatehouse.gov/sess125_2023-2024/prever/330_20230511.docx" TargetMode="External" Id="R59ddbe15f43f4b7c" /><Relationship Type="http://schemas.openxmlformats.org/officeDocument/2006/relationships/hyperlink" Target="https://www.scstatehouse.gov/sess125_2023-2024/prever/330_20230614.docx" TargetMode="External" Id="R117aa1e0f29a40ca" /><Relationship Type="http://schemas.openxmlformats.org/officeDocument/2006/relationships/hyperlink" Target="h:\sj\20230110.docx" TargetMode="External" Id="Reaeb75a27a5342e5" /><Relationship Type="http://schemas.openxmlformats.org/officeDocument/2006/relationships/hyperlink" Target="h:\sj\20230110.docx" TargetMode="External" Id="R78935b958c9243d5" /><Relationship Type="http://schemas.openxmlformats.org/officeDocument/2006/relationships/hyperlink" Target="h:\sj\20230222.docx" TargetMode="External" Id="R19ba4c9b78e04fe7" /><Relationship Type="http://schemas.openxmlformats.org/officeDocument/2006/relationships/hyperlink" Target="h:\sj\20230316.docx" TargetMode="External" Id="R4a8999ebf5404dbd" /><Relationship Type="http://schemas.openxmlformats.org/officeDocument/2006/relationships/hyperlink" Target="h:\sj\20230316.docx" TargetMode="External" Id="Re9a916a59d494351" /><Relationship Type="http://schemas.openxmlformats.org/officeDocument/2006/relationships/hyperlink" Target="h:\sj\20230316.docx" TargetMode="External" Id="Re2d7c96f10d445e4" /><Relationship Type="http://schemas.openxmlformats.org/officeDocument/2006/relationships/hyperlink" Target="h:\sj\20230328.docx" TargetMode="External" Id="Rf3ac56a8d191478e" /><Relationship Type="http://schemas.openxmlformats.org/officeDocument/2006/relationships/hyperlink" Target="h:\sj\20230328.docx" TargetMode="External" Id="Rb487a41e7b7f41ef" /><Relationship Type="http://schemas.openxmlformats.org/officeDocument/2006/relationships/hyperlink" Target="h:\sj\20230328.docx" TargetMode="External" Id="R36fad7796da94057" /><Relationship Type="http://schemas.openxmlformats.org/officeDocument/2006/relationships/hyperlink" Target="h:\hj\20230330.docx" TargetMode="External" Id="R9192d95503b843cf" /><Relationship Type="http://schemas.openxmlformats.org/officeDocument/2006/relationships/hyperlink" Target="h:\hj\20230330.docx" TargetMode="External" Id="Rc15976a4fd6e4bce" /><Relationship Type="http://schemas.openxmlformats.org/officeDocument/2006/relationships/hyperlink" Target="h:\hj\20230503.docx" TargetMode="External" Id="R58796cbe641443d1" /><Relationship Type="http://schemas.openxmlformats.org/officeDocument/2006/relationships/hyperlink" Target="h:\hj\20230504.docx" TargetMode="External" Id="R41ad7eb6365247a4" /><Relationship Type="http://schemas.openxmlformats.org/officeDocument/2006/relationships/hyperlink" Target="h:\hj\20230504.docx" TargetMode="External" Id="Rb6f1dca502bb4958" /><Relationship Type="http://schemas.openxmlformats.org/officeDocument/2006/relationships/hyperlink" Target="h:\hj\20230504.docx" TargetMode="External" Id="R360d3529a8284218" /><Relationship Type="http://schemas.openxmlformats.org/officeDocument/2006/relationships/hyperlink" Target="h:\hj\20230504.docx" TargetMode="External" Id="R50081fb7a1cc4ee5" /><Relationship Type="http://schemas.openxmlformats.org/officeDocument/2006/relationships/hyperlink" Target="h:\hj\20230505.docx" TargetMode="External" Id="R9ae57d87f4a74a7c" /><Relationship Type="http://schemas.openxmlformats.org/officeDocument/2006/relationships/hyperlink" Target="h:\sj\20230510.docx" TargetMode="External" Id="Rbc2bd45b5dd6492c" /><Relationship Type="http://schemas.openxmlformats.org/officeDocument/2006/relationships/hyperlink" Target="h:\sj\20230510.docx" TargetMode="External" Id="R13db7b30d6dc4085" /><Relationship Type="http://schemas.openxmlformats.org/officeDocument/2006/relationships/hyperlink" Target="h:\hj\20230516.docx" TargetMode="External" Id="R31e01f48e74746ae" /><Relationship Type="http://schemas.openxmlformats.org/officeDocument/2006/relationships/hyperlink" Target="h:\sj\20230614.docx" TargetMode="External" Id="R9f30a01643f24278" /><Relationship Type="http://schemas.openxmlformats.org/officeDocument/2006/relationships/hyperlink" Target="h:\hj\20230614.docx" TargetMode="External" Id="Rcb6c8362c3ef4d87" /><Relationship Type="http://schemas.openxmlformats.org/officeDocument/2006/relationships/hyperlink" Target="h:\sj\20230614.docx" TargetMode="External" Id="R672587f230c143e7" /><Relationship Type="http://schemas.openxmlformats.org/officeDocument/2006/relationships/hyperlink" Target="h:\sj\20230614.docx" TargetMode="External" Id="R6fd25f48cbb74023" /><Relationship Type="http://schemas.openxmlformats.org/officeDocument/2006/relationships/hyperlink" Target="h:\hj\20230614.docx" TargetMode="External" Id="Rce1a15f919474b4b" /><Relationship Type="http://schemas.openxmlformats.org/officeDocument/2006/relationships/hyperlink" Target="h:\hj\20230614.docx" TargetMode="External" Id="R692beb39a8794a22" /><Relationship Type="http://schemas.openxmlformats.org/officeDocument/2006/relationships/hyperlink" Target="h:\hj\20230614.docx" TargetMode="External" Id="R63426815fd3b4a71" /><Relationship Type="http://schemas.openxmlformats.org/officeDocument/2006/relationships/hyperlink" Target="https://www.scstatehouse.gov/billsearch.php?billnumbers=330&amp;session=125&amp;summary=B" TargetMode="External" Id="Rfa17526efbda4ec1" /><Relationship Type="http://schemas.openxmlformats.org/officeDocument/2006/relationships/hyperlink" Target="https://www.scstatehouse.gov/sess125_2023-2024/prever/330_20230110.docx" TargetMode="External" Id="Refb9a98656db48d7" /><Relationship Type="http://schemas.openxmlformats.org/officeDocument/2006/relationships/hyperlink" Target="https://www.scstatehouse.gov/sess125_2023-2024/prever/330_20230209.docx" TargetMode="External" Id="R65862d4826cd4306" /><Relationship Type="http://schemas.openxmlformats.org/officeDocument/2006/relationships/hyperlink" Target="https://www.scstatehouse.gov/sess125_2023-2024/prever/330_20230222.docx" TargetMode="External" Id="Re797890539994ba2" /><Relationship Type="http://schemas.openxmlformats.org/officeDocument/2006/relationships/hyperlink" Target="https://www.scstatehouse.gov/sess125_2023-2024/prever/330_20230227.docx" TargetMode="External" Id="Ra75981c9d27549ac" /><Relationship Type="http://schemas.openxmlformats.org/officeDocument/2006/relationships/hyperlink" Target="https://www.scstatehouse.gov/sess125_2023-2024/prever/330_20230227a.docx" TargetMode="External" Id="Rf6ebd09661cb4140" /><Relationship Type="http://schemas.openxmlformats.org/officeDocument/2006/relationships/hyperlink" Target="https://www.scstatehouse.gov/sess125_2023-2024/prever/330_20230227b.docx" TargetMode="External" Id="R9ffd3080ecba480d" /><Relationship Type="http://schemas.openxmlformats.org/officeDocument/2006/relationships/hyperlink" Target="https://www.scstatehouse.gov/sess125_2023-2024/prever/330_20230316.docx" TargetMode="External" Id="Rb1a9dbdbbd664bfa" /><Relationship Type="http://schemas.openxmlformats.org/officeDocument/2006/relationships/hyperlink" Target="https://www.scstatehouse.gov/sess125_2023-2024/prever/330_20230321.docx" TargetMode="External" Id="Rbe88eb1ddf284af8" /><Relationship Type="http://schemas.openxmlformats.org/officeDocument/2006/relationships/hyperlink" Target="https://www.scstatehouse.gov/sess125_2023-2024/prever/330_20230328.docx" TargetMode="External" Id="R89cb3853dac34d41" /><Relationship Type="http://schemas.openxmlformats.org/officeDocument/2006/relationships/hyperlink" Target="https://www.scstatehouse.gov/sess125_2023-2024/prever/330_20230504.docx" TargetMode="External" Id="Rd61c83f8cccb4515" /><Relationship Type="http://schemas.openxmlformats.org/officeDocument/2006/relationships/hyperlink" Target="https://www.scstatehouse.gov/sess125_2023-2024/prever/330_20230504a.docx" TargetMode="External" Id="R32a51fa601cc44f0" /><Relationship Type="http://schemas.openxmlformats.org/officeDocument/2006/relationships/hyperlink" Target="https://www.scstatehouse.gov/sess125_2023-2024/prever/330_20230510.docx" TargetMode="External" Id="R21981114326a48f2" /><Relationship Type="http://schemas.openxmlformats.org/officeDocument/2006/relationships/hyperlink" Target="https://www.scstatehouse.gov/sess125_2023-2024/prever/330_20230511.docx" TargetMode="External" Id="R147418b14a204826" /><Relationship Type="http://schemas.openxmlformats.org/officeDocument/2006/relationships/hyperlink" Target="https://www.scstatehouse.gov/sess125_2023-2024/prever/330_20230614.docx" TargetMode="External" Id="Rea76bd83da844d67" /><Relationship Type="http://schemas.openxmlformats.org/officeDocument/2006/relationships/hyperlink" Target="h:\sj\20230110.docx" TargetMode="External" Id="R95e518594c164528" /><Relationship Type="http://schemas.openxmlformats.org/officeDocument/2006/relationships/hyperlink" Target="h:\sj\20230110.docx" TargetMode="External" Id="R9c1b616a1b234c8e" /><Relationship Type="http://schemas.openxmlformats.org/officeDocument/2006/relationships/hyperlink" Target="h:\sj\20230222.docx" TargetMode="External" Id="R1a837d80aa4f4dbf" /><Relationship Type="http://schemas.openxmlformats.org/officeDocument/2006/relationships/hyperlink" Target="h:\sj\20230316.docx" TargetMode="External" Id="R62513c510a664527" /><Relationship Type="http://schemas.openxmlformats.org/officeDocument/2006/relationships/hyperlink" Target="h:\sj\20230316.docx" TargetMode="External" Id="Reaa06c89bfe0438c" /><Relationship Type="http://schemas.openxmlformats.org/officeDocument/2006/relationships/hyperlink" Target="h:\sj\20230316.docx" TargetMode="External" Id="R469794e48f064859" /><Relationship Type="http://schemas.openxmlformats.org/officeDocument/2006/relationships/hyperlink" Target="h:\sj\20230328.docx" TargetMode="External" Id="R27c8bb6c9f27430a" /><Relationship Type="http://schemas.openxmlformats.org/officeDocument/2006/relationships/hyperlink" Target="h:\sj\20230328.docx" TargetMode="External" Id="Raf2e4d0ea3584d42" /><Relationship Type="http://schemas.openxmlformats.org/officeDocument/2006/relationships/hyperlink" Target="h:\sj\20230328.docx" TargetMode="External" Id="Rf257dfb2b74547ad" /><Relationship Type="http://schemas.openxmlformats.org/officeDocument/2006/relationships/hyperlink" Target="h:\hj\20230330.docx" TargetMode="External" Id="R54dc9637c66a4aba" /><Relationship Type="http://schemas.openxmlformats.org/officeDocument/2006/relationships/hyperlink" Target="h:\hj\20230330.docx" TargetMode="External" Id="R7a7d4ee8bc1045bf" /><Relationship Type="http://schemas.openxmlformats.org/officeDocument/2006/relationships/hyperlink" Target="h:\hj\20230503.docx" TargetMode="External" Id="R8a8565099ab04f2b" /><Relationship Type="http://schemas.openxmlformats.org/officeDocument/2006/relationships/hyperlink" Target="h:\hj\20230504.docx" TargetMode="External" Id="R3e6f4b753e0a4f5c" /><Relationship Type="http://schemas.openxmlformats.org/officeDocument/2006/relationships/hyperlink" Target="h:\hj\20230504.docx" TargetMode="External" Id="R599cde8a4ee9483b" /><Relationship Type="http://schemas.openxmlformats.org/officeDocument/2006/relationships/hyperlink" Target="h:\hj\20230504.docx" TargetMode="External" Id="R16ec2314c01a4545" /><Relationship Type="http://schemas.openxmlformats.org/officeDocument/2006/relationships/hyperlink" Target="h:\hj\20230504.docx" TargetMode="External" Id="Re6f80d185fbe4ec2" /><Relationship Type="http://schemas.openxmlformats.org/officeDocument/2006/relationships/hyperlink" Target="h:\hj\20230505.docx" TargetMode="External" Id="Rfdcf50b672124b3e" /><Relationship Type="http://schemas.openxmlformats.org/officeDocument/2006/relationships/hyperlink" Target="h:\sj\20230510.docx" TargetMode="External" Id="R79c37d133fa44cb1" /><Relationship Type="http://schemas.openxmlformats.org/officeDocument/2006/relationships/hyperlink" Target="h:\sj\20230510.docx" TargetMode="External" Id="Rc52c3ecaf3534af4" /><Relationship Type="http://schemas.openxmlformats.org/officeDocument/2006/relationships/hyperlink" Target="h:\hj\20230516.docx" TargetMode="External" Id="R8b1a2a57c6d3472a" /><Relationship Type="http://schemas.openxmlformats.org/officeDocument/2006/relationships/hyperlink" Target="h:\sj\20230614.docx" TargetMode="External" Id="Rae7941e012b94ae6" /><Relationship Type="http://schemas.openxmlformats.org/officeDocument/2006/relationships/hyperlink" Target="h:\hj\20230614.docx" TargetMode="External" Id="R89546556f9cf4072" /><Relationship Type="http://schemas.openxmlformats.org/officeDocument/2006/relationships/hyperlink" Target="h:\sj\20230614.docx" TargetMode="External" Id="R027a99fb39ac4c88" /><Relationship Type="http://schemas.openxmlformats.org/officeDocument/2006/relationships/hyperlink" Target="h:\sj\20230614.docx" TargetMode="External" Id="Rac10b8a5d753474e" /><Relationship Type="http://schemas.openxmlformats.org/officeDocument/2006/relationships/hyperlink" Target="h:\hj\20230614.docx" TargetMode="External" Id="R2335efdccf904a49" /><Relationship Type="http://schemas.openxmlformats.org/officeDocument/2006/relationships/hyperlink" Target="h:\hj\20230614.docx" TargetMode="External" Id="R92cd85b02edc46a7" /><Relationship Type="http://schemas.openxmlformats.org/officeDocument/2006/relationships/hyperlink" Target="h:\hj\20230614.docx" TargetMode="External" Id="R0ec6a1b7fef745ff" /><Relationship Type="http://schemas.openxmlformats.org/officeDocument/2006/relationships/hyperlink" Target="https://www.scstatehouse.gov/billsearch.php?billnumbers=330&amp;session=125&amp;summary=B" TargetMode="External" Id="R9eb4abd193fd4976" /><Relationship Type="http://schemas.openxmlformats.org/officeDocument/2006/relationships/hyperlink" Target="https://www.scstatehouse.gov/sess125_2023-2024/prever/330_20230110.docx" TargetMode="External" Id="R1d7c1df4b5914e81" /><Relationship Type="http://schemas.openxmlformats.org/officeDocument/2006/relationships/hyperlink" Target="https://www.scstatehouse.gov/sess125_2023-2024/prever/330_20230209.docx" TargetMode="External" Id="R57882c3f2dcf4a31" /><Relationship Type="http://schemas.openxmlformats.org/officeDocument/2006/relationships/hyperlink" Target="https://www.scstatehouse.gov/sess125_2023-2024/prever/330_20230222.docx" TargetMode="External" Id="R5b09d6bf24b14c6b" /><Relationship Type="http://schemas.openxmlformats.org/officeDocument/2006/relationships/hyperlink" Target="https://www.scstatehouse.gov/sess125_2023-2024/prever/330_20230227.docx" TargetMode="External" Id="Re3d70b9ca975474d" /><Relationship Type="http://schemas.openxmlformats.org/officeDocument/2006/relationships/hyperlink" Target="https://www.scstatehouse.gov/sess125_2023-2024/prever/330_20230227a.docx" TargetMode="External" Id="Rde89c232b3bf4362" /><Relationship Type="http://schemas.openxmlformats.org/officeDocument/2006/relationships/hyperlink" Target="https://www.scstatehouse.gov/sess125_2023-2024/prever/330_20230227b.docx" TargetMode="External" Id="R05f9bcc99f6a46f3" /><Relationship Type="http://schemas.openxmlformats.org/officeDocument/2006/relationships/hyperlink" Target="https://www.scstatehouse.gov/sess125_2023-2024/prever/330_20230316.docx" TargetMode="External" Id="R1b9497b7c07f482c" /><Relationship Type="http://schemas.openxmlformats.org/officeDocument/2006/relationships/hyperlink" Target="https://www.scstatehouse.gov/sess125_2023-2024/prever/330_20230321.docx" TargetMode="External" Id="R70b106f7d10c460a" /><Relationship Type="http://schemas.openxmlformats.org/officeDocument/2006/relationships/hyperlink" Target="https://www.scstatehouse.gov/sess125_2023-2024/prever/330_20230328.docx" TargetMode="External" Id="R1a6f9eb075064a96" /><Relationship Type="http://schemas.openxmlformats.org/officeDocument/2006/relationships/hyperlink" Target="https://www.scstatehouse.gov/sess125_2023-2024/prever/330_20230504.docx" TargetMode="External" Id="R87d3ee2dac7f445f" /><Relationship Type="http://schemas.openxmlformats.org/officeDocument/2006/relationships/hyperlink" Target="https://www.scstatehouse.gov/sess125_2023-2024/prever/330_20230504a.docx" TargetMode="External" Id="Rfafdeeb68025401a" /><Relationship Type="http://schemas.openxmlformats.org/officeDocument/2006/relationships/hyperlink" Target="https://www.scstatehouse.gov/sess125_2023-2024/prever/330_20230510.docx" TargetMode="External" Id="Rd02669b447194dae" /><Relationship Type="http://schemas.openxmlformats.org/officeDocument/2006/relationships/hyperlink" Target="https://www.scstatehouse.gov/sess125_2023-2024/prever/330_20230511.docx" TargetMode="External" Id="R3933b6ef94fd4f68" /><Relationship Type="http://schemas.openxmlformats.org/officeDocument/2006/relationships/hyperlink" Target="https://www.scstatehouse.gov/sess125_2023-2024/prever/330_20230614.docx" TargetMode="External" Id="Rc6be5b88dde94a77" /><Relationship Type="http://schemas.openxmlformats.org/officeDocument/2006/relationships/hyperlink" Target="h:\sj\20230110.docx" TargetMode="External" Id="Rdc6b62ff05bb433a" /><Relationship Type="http://schemas.openxmlformats.org/officeDocument/2006/relationships/hyperlink" Target="h:\sj\20230110.docx" TargetMode="External" Id="R38ef648ebede4750" /><Relationship Type="http://schemas.openxmlformats.org/officeDocument/2006/relationships/hyperlink" Target="h:\sj\20230222.docx" TargetMode="External" Id="R224e123dc0604f54" /><Relationship Type="http://schemas.openxmlformats.org/officeDocument/2006/relationships/hyperlink" Target="h:\sj\20230316.docx" TargetMode="External" Id="R8caaeac69b9a425c" /><Relationship Type="http://schemas.openxmlformats.org/officeDocument/2006/relationships/hyperlink" Target="h:\sj\20230316.docx" TargetMode="External" Id="R74c9ba3108084f10" /><Relationship Type="http://schemas.openxmlformats.org/officeDocument/2006/relationships/hyperlink" Target="h:\sj\20230316.docx" TargetMode="External" Id="R6356831b6b3e4f7f" /><Relationship Type="http://schemas.openxmlformats.org/officeDocument/2006/relationships/hyperlink" Target="h:\sj\20230328.docx" TargetMode="External" Id="R306bb008afbb458f" /><Relationship Type="http://schemas.openxmlformats.org/officeDocument/2006/relationships/hyperlink" Target="h:\sj\20230328.docx" TargetMode="External" Id="R4d70df2782f64396" /><Relationship Type="http://schemas.openxmlformats.org/officeDocument/2006/relationships/hyperlink" Target="h:\sj\20230328.docx" TargetMode="External" Id="R9977690e835e497c" /><Relationship Type="http://schemas.openxmlformats.org/officeDocument/2006/relationships/hyperlink" Target="h:\hj\20230330.docx" TargetMode="External" Id="R2d13a790afae4781" /><Relationship Type="http://schemas.openxmlformats.org/officeDocument/2006/relationships/hyperlink" Target="h:\hj\20230330.docx" TargetMode="External" Id="R6a57883a1461410f" /><Relationship Type="http://schemas.openxmlformats.org/officeDocument/2006/relationships/hyperlink" Target="h:\hj\20230503.docx" TargetMode="External" Id="R2bc5a1dd83ad495d" /><Relationship Type="http://schemas.openxmlformats.org/officeDocument/2006/relationships/hyperlink" Target="h:\hj\20230504.docx" TargetMode="External" Id="R22b0039029094566" /><Relationship Type="http://schemas.openxmlformats.org/officeDocument/2006/relationships/hyperlink" Target="h:\hj\20230504.docx" TargetMode="External" Id="R17b5ef20107c40cc" /><Relationship Type="http://schemas.openxmlformats.org/officeDocument/2006/relationships/hyperlink" Target="h:\hj\20230504.docx" TargetMode="External" Id="Rd55b66e869674dc7" /><Relationship Type="http://schemas.openxmlformats.org/officeDocument/2006/relationships/hyperlink" Target="h:\hj\20230504.docx" TargetMode="External" Id="Re0358c8293954e29" /><Relationship Type="http://schemas.openxmlformats.org/officeDocument/2006/relationships/hyperlink" Target="h:\hj\20230505.docx" TargetMode="External" Id="R243203aa1c9a4a62" /><Relationship Type="http://schemas.openxmlformats.org/officeDocument/2006/relationships/hyperlink" Target="h:\sj\20230510.docx" TargetMode="External" Id="R42e359bd392f4ec8" /><Relationship Type="http://schemas.openxmlformats.org/officeDocument/2006/relationships/hyperlink" Target="h:\sj\20230510.docx" TargetMode="External" Id="R7c75023f4be04e48" /><Relationship Type="http://schemas.openxmlformats.org/officeDocument/2006/relationships/hyperlink" Target="h:\hj\20230516.docx" TargetMode="External" Id="R566ce6f953b34593" /><Relationship Type="http://schemas.openxmlformats.org/officeDocument/2006/relationships/hyperlink" Target="h:\sj\20230614.docx" TargetMode="External" Id="R59e59cf98fcb4967" /><Relationship Type="http://schemas.openxmlformats.org/officeDocument/2006/relationships/hyperlink" Target="h:\hj\20230614.docx" TargetMode="External" Id="R9c732e4f763d457c" /><Relationship Type="http://schemas.openxmlformats.org/officeDocument/2006/relationships/hyperlink" Target="h:\sj\20230614.docx" TargetMode="External" Id="Rce8fcb23a40648b9" /><Relationship Type="http://schemas.openxmlformats.org/officeDocument/2006/relationships/hyperlink" Target="h:\sj\20230614.docx" TargetMode="External" Id="R5ef905b827534476" /><Relationship Type="http://schemas.openxmlformats.org/officeDocument/2006/relationships/hyperlink" Target="h:\hj\20230614.docx" TargetMode="External" Id="Rc31fab287ea249bf" /><Relationship Type="http://schemas.openxmlformats.org/officeDocument/2006/relationships/hyperlink" Target="h:\hj\20230614.docx" TargetMode="External" Id="Re7e1e11004d44ff7" /><Relationship Type="http://schemas.openxmlformats.org/officeDocument/2006/relationships/hyperlink" Target="h:\hj\20230614.docx" TargetMode="External" Id="Ra166ce5b4b774baa" /><Relationship Type="http://schemas.openxmlformats.org/officeDocument/2006/relationships/hyperlink" Target="https://www.scstatehouse.gov/billsearch.php?billnumbers=330&amp;session=125&amp;summary=B" TargetMode="External" Id="R46f0da0b05f04e39" /><Relationship Type="http://schemas.openxmlformats.org/officeDocument/2006/relationships/hyperlink" Target="https://www.scstatehouse.gov/sess125_2023-2024/prever/330_20230110.docx" TargetMode="External" Id="R7f0a00024f774e2f" /><Relationship Type="http://schemas.openxmlformats.org/officeDocument/2006/relationships/hyperlink" Target="https://www.scstatehouse.gov/sess125_2023-2024/prever/330_20230209.docx" TargetMode="External" Id="Raaac93faf11641c9" /><Relationship Type="http://schemas.openxmlformats.org/officeDocument/2006/relationships/hyperlink" Target="https://www.scstatehouse.gov/sess125_2023-2024/prever/330_20230222.docx" TargetMode="External" Id="R13db7be1ff724620" /><Relationship Type="http://schemas.openxmlformats.org/officeDocument/2006/relationships/hyperlink" Target="https://www.scstatehouse.gov/sess125_2023-2024/prever/330_20230227.docx" TargetMode="External" Id="R247d65956c144bc1" /><Relationship Type="http://schemas.openxmlformats.org/officeDocument/2006/relationships/hyperlink" Target="https://www.scstatehouse.gov/sess125_2023-2024/prever/330_20230227a.docx" TargetMode="External" Id="Redd172b57bde4eef" /><Relationship Type="http://schemas.openxmlformats.org/officeDocument/2006/relationships/hyperlink" Target="https://www.scstatehouse.gov/sess125_2023-2024/prever/330_20230227b.docx" TargetMode="External" Id="R8f082bb96806483f" /><Relationship Type="http://schemas.openxmlformats.org/officeDocument/2006/relationships/hyperlink" Target="https://www.scstatehouse.gov/sess125_2023-2024/prever/330_20230316.docx" TargetMode="External" Id="R71f1f1f3263444df" /><Relationship Type="http://schemas.openxmlformats.org/officeDocument/2006/relationships/hyperlink" Target="https://www.scstatehouse.gov/sess125_2023-2024/prever/330_20230321.docx" TargetMode="External" Id="Rf4826a293ed04946" /><Relationship Type="http://schemas.openxmlformats.org/officeDocument/2006/relationships/hyperlink" Target="https://www.scstatehouse.gov/sess125_2023-2024/prever/330_20230328.docx" TargetMode="External" Id="Rbaf9f36283c74a7c" /><Relationship Type="http://schemas.openxmlformats.org/officeDocument/2006/relationships/hyperlink" Target="https://www.scstatehouse.gov/sess125_2023-2024/prever/330_20230504.docx" TargetMode="External" Id="Rce6806f697794617" /><Relationship Type="http://schemas.openxmlformats.org/officeDocument/2006/relationships/hyperlink" Target="https://www.scstatehouse.gov/sess125_2023-2024/prever/330_20230504a.docx" TargetMode="External" Id="R94738385f63e4cbf" /><Relationship Type="http://schemas.openxmlformats.org/officeDocument/2006/relationships/hyperlink" Target="https://www.scstatehouse.gov/sess125_2023-2024/prever/330_20230510.docx" TargetMode="External" Id="R5927d809626d4aff" /><Relationship Type="http://schemas.openxmlformats.org/officeDocument/2006/relationships/hyperlink" Target="https://www.scstatehouse.gov/sess125_2023-2024/prever/330_20230511.docx" TargetMode="External" Id="Rd71016cb0fd84cdd" /><Relationship Type="http://schemas.openxmlformats.org/officeDocument/2006/relationships/hyperlink" Target="https://www.scstatehouse.gov/sess125_2023-2024/prever/330_20230614.docx" TargetMode="External" Id="R5e294206ae054a0b" /><Relationship Type="http://schemas.openxmlformats.org/officeDocument/2006/relationships/hyperlink" Target="h:\sj\20230110.docx" TargetMode="External" Id="Re0e0c8346a2a4863" /><Relationship Type="http://schemas.openxmlformats.org/officeDocument/2006/relationships/hyperlink" Target="h:\sj\20230110.docx" TargetMode="External" Id="R33d4faa3253a4903" /><Relationship Type="http://schemas.openxmlformats.org/officeDocument/2006/relationships/hyperlink" Target="h:\sj\20230222.docx" TargetMode="External" Id="Rd78dbbc74ebd4a5d" /><Relationship Type="http://schemas.openxmlformats.org/officeDocument/2006/relationships/hyperlink" Target="h:\sj\20230316.docx" TargetMode="External" Id="R8c158aa45acf4d4d" /><Relationship Type="http://schemas.openxmlformats.org/officeDocument/2006/relationships/hyperlink" Target="h:\sj\20230316.docx" TargetMode="External" Id="Re452fb7b087345db" /><Relationship Type="http://schemas.openxmlformats.org/officeDocument/2006/relationships/hyperlink" Target="h:\sj\20230316.docx" TargetMode="External" Id="R3dce659a91a1481b" /><Relationship Type="http://schemas.openxmlformats.org/officeDocument/2006/relationships/hyperlink" Target="h:\sj\20230328.docx" TargetMode="External" Id="R44196dfd520c4533" /><Relationship Type="http://schemas.openxmlformats.org/officeDocument/2006/relationships/hyperlink" Target="h:\sj\20230328.docx" TargetMode="External" Id="R4e9d9cd0d2614cf3" /><Relationship Type="http://schemas.openxmlformats.org/officeDocument/2006/relationships/hyperlink" Target="h:\sj\20230328.docx" TargetMode="External" Id="R33e51e28b69b455d" /><Relationship Type="http://schemas.openxmlformats.org/officeDocument/2006/relationships/hyperlink" Target="h:\hj\20230330.docx" TargetMode="External" Id="Rb99e214350a545b1" /><Relationship Type="http://schemas.openxmlformats.org/officeDocument/2006/relationships/hyperlink" Target="h:\hj\20230330.docx" TargetMode="External" Id="R499f80175c004d89" /><Relationship Type="http://schemas.openxmlformats.org/officeDocument/2006/relationships/hyperlink" Target="h:\hj\20230503.docx" TargetMode="External" Id="Rcc6f9c4970d64146" /><Relationship Type="http://schemas.openxmlformats.org/officeDocument/2006/relationships/hyperlink" Target="h:\hj\20230504.docx" TargetMode="External" Id="R77040c4202f846b1" /><Relationship Type="http://schemas.openxmlformats.org/officeDocument/2006/relationships/hyperlink" Target="h:\hj\20230504.docx" TargetMode="External" Id="R42ac3d60431047d1" /><Relationship Type="http://schemas.openxmlformats.org/officeDocument/2006/relationships/hyperlink" Target="h:\hj\20230504.docx" TargetMode="External" Id="Re81939178b33424d" /><Relationship Type="http://schemas.openxmlformats.org/officeDocument/2006/relationships/hyperlink" Target="h:\hj\20230504.docx" TargetMode="External" Id="R2082fab069064981" /><Relationship Type="http://schemas.openxmlformats.org/officeDocument/2006/relationships/hyperlink" Target="h:\hj\20230505.docx" TargetMode="External" Id="R443cb89f7b6e4693" /><Relationship Type="http://schemas.openxmlformats.org/officeDocument/2006/relationships/hyperlink" Target="h:\sj\20230510.docx" TargetMode="External" Id="R289b8f722e7642b9" /><Relationship Type="http://schemas.openxmlformats.org/officeDocument/2006/relationships/hyperlink" Target="h:\sj\20230510.docx" TargetMode="External" Id="Rbfb71f4f5edb4b82" /><Relationship Type="http://schemas.openxmlformats.org/officeDocument/2006/relationships/hyperlink" Target="h:\hj\20230516.docx" TargetMode="External" Id="R78a7411618a04ea8" /><Relationship Type="http://schemas.openxmlformats.org/officeDocument/2006/relationships/hyperlink" Target="h:\sj\20230614.docx" TargetMode="External" Id="Rc5b6442f5e5a4af5" /><Relationship Type="http://schemas.openxmlformats.org/officeDocument/2006/relationships/hyperlink" Target="h:\hj\20230614.docx" TargetMode="External" Id="Rf40e6a962432474f" /><Relationship Type="http://schemas.openxmlformats.org/officeDocument/2006/relationships/hyperlink" Target="h:\sj\20230614.docx" TargetMode="External" Id="R123b2beab7944db8" /><Relationship Type="http://schemas.openxmlformats.org/officeDocument/2006/relationships/hyperlink" Target="h:\sj\20230614.docx" TargetMode="External" Id="R5aaa46e34cb249db" /><Relationship Type="http://schemas.openxmlformats.org/officeDocument/2006/relationships/hyperlink" Target="h:\hj\20230614.docx" TargetMode="External" Id="Ra33c0fb6e6b9460a" /><Relationship Type="http://schemas.openxmlformats.org/officeDocument/2006/relationships/hyperlink" Target="h:\hj\20230614.docx" TargetMode="External" Id="Rb6360eb11c0b4666" /><Relationship Type="http://schemas.openxmlformats.org/officeDocument/2006/relationships/hyperlink" Target="h:\hj\20230614.docx" TargetMode="External" Id="R82bf62e8378a4ed2" /><Relationship Type="http://schemas.openxmlformats.org/officeDocument/2006/relationships/hyperlink" Target="https://www.scstatehouse.gov/billsearch.php?billnumbers=330&amp;session=125&amp;summary=B" TargetMode="External" Id="R05054b88e2374d6a" /><Relationship Type="http://schemas.openxmlformats.org/officeDocument/2006/relationships/hyperlink" Target="https://www.scstatehouse.gov/sess125_2023-2024/prever/330_20230110.docx" TargetMode="External" Id="Rd037a7be924248d8" /><Relationship Type="http://schemas.openxmlformats.org/officeDocument/2006/relationships/hyperlink" Target="https://www.scstatehouse.gov/sess125_2023-2024/prever/330_20230209.docx" TargetMode="External" Id="R7687e9aad8814b5d" /><Relationship Type="http://schemas.openxmlformats.org/officeDocument/2006/relationships/hyperlink" Target="https://www.scstatehouse.gov/sess125_2023-2024/prever/330_20230222.docx" TargetMode="External" Id="R75684c24fbb646bf" /><Relationship Type="http://schemas.openxmlformats.org/officeDocument/2006/relationships/hyperlink" Target="https://www.scstatehouse.gov/sess125_2023-2024/prever/330_20230227.docx" TargetMode="External" Id="R79e99cd44e02472a" /><Relationship Type="http://schemas.openxmlformats.org/officeDocument/2006/relationships/hyperlink" Target="https://www.scstatehouse.gov/sess125_2023-2024/prever/330_20230227a.docx" TargetMode="External" Id="R5f5707d8bd8f4d9b" /><Relationship Type="http://schemas.openxmlformats.org/officeDocument/2006/relationships/hyperlink" Target="https://www.scstatehouse.gov/sess125_2023-2024/prever/330_20230227b.docx" TargetMode="External" Id="R31fc956ff533419c" /><Relationship Type="http://schemas.openxmlformats.org/officeDocument/2006/relationships/hyperlink" Target="https://www.scstatehouse.gov/sess125_2023-2024/prever/330_20230316.docx" TargetMode="External" Id="R8a5dcf05aaeb49e1" /><Relationship Type="http://schemas.openxmlformats.org/officeDocument/2006/relationships/hyperlink" Target="https://www.scstatehouse.gov/sess125_2023-2024/prever/330_20230321.docx" TargetMode="External" Id="R332742ddbe5e4a1a" /><Relationship Type="http://schemas.openxmlformats.org/officeDocument/2006/relationships/hyperlink" Target="https://www.scstatehouse.gov/sess125_2023-2024/prever/330_20230328.docx" TargetMode="External" Id="R8a8c2a3a2db24b22" /><Relationship Type="http://schemas.openxmlformats.org/officeDocument/2006/relationships/hyperlink" Target="https://www.scstatehouse.gov/sess125_2023-2024/prever/330_20230504.docx" TargetMode="External" Id="R0f7cd29088454841" /><Relationship Type="http://schemas.openxmlformats.org/officeDocument/2006/relationships/hyperlink" Target="https://www.scstatehouse.gov/sess125_2023-2024/prever/330_20230504a.docx" TargetMode="External" Id="Rdbd34b2f0a7d4c5a" /><Relationship Type="http://schemas.openxmlformats.org/officeDocument/2006/relationships/hyperlink" Target="https://www.scstatehouse.gov/sess125_2023-2024/prever/330_20230510.docx" TargetMode="External" Id="R5da957871f5d4a28" /><Relationship Type="http://schemas.openxmlformats.org/officeDocument/2006/relationships/hyperlink" Target="https://www.scstatehouse.gov/sess125_2023-2024/prever/330_20230511.docx" TargetMode="External" Id="R9b1dd33828e549b1" /><Relationship Type="http://schemas.openxmlformats.org/officeDocument/2006/relationships/hyperlink" Target="https://www.scstatehouse.gov/sess125_2023-2024/prever/330_20230614.docx" TargetMode="External" Id="Rf7982e182ea74f9c" /><Relationship Type="http://schemas.openxmlformats.org/officeDocument/2006/relationships/hyperlink" Target="h:\sj\20230110.docx" TargetMode="External" Id="R2d73b18f2eb641f0" /><Relationship Type="http://schemas.openxmlformats.org/officeDocument/2006/relationships/hyperlink" Target="h:\sj\20230110.docx" TargetMode="External" Id="Rb324cc6eea224adc" /><Relationship Type="http://schemas.openxmlformats.org/officeDocument/2006/relationships/hyperlink" Target="h:\sj\20230222.docx" TargetMode="External" Id="Rd8b46528acc743b3" /><Relationship Type="http://schemas.openxmlformats.org/officeDocument/2006/relationships/hyperlink" Target="h:\sj\20230316.docx" TargetMode="External" Id="R83fba41294f44422" /><Relationship Type="http://schemas.openxmlformats.org/officeDocument/2006/relationships/hyperlink" Target="h:\sj\20230316.docx" TargetMode="External" Id="R76e93605698b4ac4" /><Relationship Type="http://schemas.openxmlformats.org/officeDocument/2006/relationships/hyperlink" Target="h:\sj\20230316.docx" TargetMode="External" Id="R56f6eec244014e68" /><Relationship Type="http://schemas.openxmlformats.org/officeDocument/2006/relationships/hyperlink" Target="h:\sj\20230328.docx" TargetMode="External" Id="R76eaa7df1a23452a" /><Relationship Type="http://schemas.openxmlformats.org/officeDocument/2006/relationships/hyperlink" Target="h:\sj\20230328.docx" TargetMode="External" Id="Rb0687c83557a4133" /><Relationship Type="http://schemas.openxmlformats.org/officeDocument/2006/relationships/hyperlink" Target="h:\sj\20230328.docx" TargetMode="External" Id="R475330770f5d409c" /><Relationship Type="http://schemas.openxmlformats.org/officeDocument/2006/relationships/hyperlink" Target="h:\hj\20230330.docx" TargetMode="External" Id="R0e49b05142eb4b16" /><Relationship Type="http://schemas.openxmlformats.org/officeDocument/2006/relationships/hyperlink" Target="h:\hj\20230330.docx" TargetMode="External" Id="R1c38cd00009c4388" /><Relationship Type="http://schemas.openxmlformats.org/officeDocument/2006/relationships/hyperlink" Target="h:\hj\20230503.docx" TargetMode="External" Id="Rb215dcf3adf14b4f" /><Relationship Type="http://schemas.openxmlformats.org/officeDocument/2006/relationships/hyperlink" Target="h:\hj\20230504.docx" TargetMode="External" Id="R1f2c10f1802e410d" /><Relationship Type="http://schemas.openxmlformats.org/officeDocument/2006/relationships/hyperlink" Target="h:\hj\20230504.docx" TargetMode="External" Id="R09ae7a1009d042ef" /><Relationship Type="http://schemas.openxmlformats.org/officeDocument/2006/relationships/hyperlink" Target="h:\hj\20230504.docx" TargetMode="External" Id="Rae1e7abfc0cb446a" /><Relationship Type="http://schemas.openxmlformats.org/officeDocument/2006/relationships/hyperlink" Target="h:\hj\20230504.docx" TargetMode="External" Id="Rec0fd634059b41b3" /><Relationship Type="http://schemas.openxmlformats.org/officeDocument/2006/relationships/hyperlink" Target="h:\hj\20230505.docx" TargetMode="External" Id="R1efc43eefe834879" /><Relationship Type="http://schemas.openxmlformats.org/officeDocument/2006/relationships/hyperlink" Target="h:\sj\20230510.docx" TargetMode="External" Id="R8aab983a38a34ed7" /><Relationship Type="http://schemas.openxmlformats.org/officeDocument/2006/relationships/hyperlink" Target="h:\sj\20230510.docx" TargetMode="External" Id="R9de23b0e76f546c0" /><Relationship Type="http://schemas.openxmlformats.org/officeDocument/2006/relationships/hyperlink" Target="h:\hj\20230516.docx" TargetMode="External" Id="R53f41017583745c9" /><Relationship Type="http://schemas.openxmlformats.org/officeDocument/2006/relationships/hyperlink" Target="h:\sj\20230614.docx" TargetMode="External" Id="R77a4429e366548c0" /><Relationship Type="http://schemas.openxmlformats.org/officeDocument/2006/relationships/hyperlink" Target="h:\hj\20230614.docx" TargetMode="External" Id="R3a73af9408af421d" /><Relationship Type="http://schemas.openxmlformats.org/officeDocument/2006/relationships/hyperlink" Target="h:\sj\20230614.docx" TargetMode="External" Id="R135153cfdcdf41ea" /><Relationship Type="http://schemas.openxmlformats.org/officeDocument/2006/relationships/hyperlink" Target="h:\sj\20230614.docx" TargetMode="External" Id="R9894b24d68ce407a" /><Relationship Type="http://schemas.openxmlformats.org/officeDocument/2006/relationships/hyperlink" Target="h:\hj\20230614.docx" TargetMode="External" Id="Rb4c6451bcb864ea1" /><Relationship Type="http://schemas.openxmlformats.org/officeDocument/2006/relationships/hyperlink" Target="h:\hj\20230614.docx" TargetMode="External" Id="R49fafb688e1242b9" /><Relationship Type="http://schemas.openxmlformats.org/officeDocument/2006/relationships/hyperlink" Target="h:\hj\20230614.docx" TargetMode="External" Id="R4a9b72113ecb4a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0dc82d8a-6bfa-4026-951b-899c25f8ed12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b5e27139-ad60-4122-9705-0ea0ddb862ed</T_BILL_REQUEST_REQUEST>
  <T_BILL_R_ORIGINALBILL>1b1ff022-6f87-4015-b653-881431b40476</T_BILL_R_ORIGINALBILL>
  <T_BILL_R_ORIGINALDRAFT>195b241b-abba-4431-9a18-3ceda459d4db</T_BILL_R_ORIGINALDRAFT>
  <T_BILL_SPONSOR_SPONSOR>b36bd710-346d-421f-a580-ef308774d81e</T_BILL_SPONSOR_SPONSOR>
  <T_BILL_T_BILLNUMBER>330</T_BILL_T_BILLNUMBER>
  <T_BILL_T_BILLTITLE>TO AMEND THE SOUTH CAROLINA CODE OF LAWS BY AMENDING SECTION 16‑11‑740, RELATING TO MALICIOUS INJURY TO TELEGRAPH, TELEPHONE, OR ELECTRIC UTILITY SYSTEMs, SO AS TO define the term “electric utility system”, to provide certain wilful and malicious acts constitute violations of this section, to provide a tiered system of penalties for certain violations, to provide it is unlawful to use firearms or destructive devices to destroy or damage utility systems and provide penalties, and to provide remedies to persons  injured by violations of this section.</T_BILL_T_BILLTITLE>
  <T_BILL_T_CHAMBER>senate</T_BILL_T_CHAMBER>
  <T_BILL_T_LEGTYPE>bill_statewide</T_BILL_T_LEGTYPE>
  <T_BILL_T_SECTIONS>[{"SectionUUID":"0e7bcb75-06d6-4ba4-b015-b495ef575f05","SectionName":"Standard Effective Date","SectionNumber":1,"SectionType":"drafting_clause","CodeSections":[],"TitleText":"","DisableControls":false,"Deleted":false,"RepealItems":[],"SectionBookmarkName":"bs_num_1_254b44d3c"},{"SectionUUID":"57f4a478-630b-44fc-bf82-35763023a676","SectionName":"Savings","SectionNumber":2,"SectionType":"new","CodeSections":[],"TitleText":"","DisableControls":false,"Deleted":false,"RepealItems":[],"SectionBookmarkName":"bs_num_2_ca9ffb3ef"},{"SectionUUID":"8f03ca95-8faa-4d43-a9c2-8afc498075bd","SectionName":"standard_eff_date_section","SectionNumber":3,"SectionType":"drafting_clause","CodeSections":[],"TitleText":"","DisableControls":false,"Deleted":false,"RepealItems":[],"SectionBookmarkName":"bs_num_3_lastsection"}]</T_BILL_T_SECTIONS>
  <T_BILL_T_SUBJECT>Wilful and malicious injury to utilities</T_BILL_T_SUBJECT>
  <T_BILL_UR_DRAFTER>carlmcintosh@scstatehouse.gov</T_BILL_UR_DRAFTER>
  <T_BILL_UR_DRAFTINGASSISTANT>gwenthurmond@scstatehouse.gov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CB8A9EB-54FE-4CD7-8A8F-31516570BAA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1930</Words>
  <Characters>9578</Characters>
  <Application>Microsoft Office Word</Application>
  <DocSecurity>0</DocSecurity>
  <Lines>383</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330: Malicious Injury to Public Utilities - South Carolina Legislature Online</dc:title>
  <dc:subject/>
  <dc:creator>Sean Ryan</dc:creator>
  <cp:keywords/>
  <dc:description/>
  <cp:lastModifiedBy>Danny Crook</cp:lastModifiedBy>
  <cp:revision>2</cp:revision>
  <cp:lastPrinted>2023-06-14T19:25:00Z</cp:lastPrinted>
  <dcterms:created xsi:type="dcterms:W3CDTF">2023-07-11T17:48:00Z</dcterms:created>
  <dcterms:modified xsi:type="dcterms:W3CDTF">2023-07-11T17:48:00Z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