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McCravy, Felder, Erickson and Bradley</w:t>
      </w:r>
    </w:p>
    <w:p>
      <w:pPr>
        <w:widowControl w:val="false"/>
        <w:spacing w:after="0"/>
        <w:jc w:val="left"/>
      </w:pPr>
      <w:r>
        <w:rPr>
          <w:rFonts w:ascii="Times New Roman"/>
          <w:sz w:val="22"/>
        </w:rPr>
        <w:t xml:space="preserve">Document Path: LC-0006WAB23.docx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psychologists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ae2b4b1bf3349cf">
        <w:r w:rsidRPr="00770434">
          <w:rPr>
            <w:rStyle w:val="Hyperlink"/>
          </w:rPr>
          <w:t>House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55d049b49e0a4508">
        <w:r w:rsidRPr="00770434">
          <w:rPr>
            <w:rStyle w:val="Hyperlink"/>
          </w:rPr>
          <w:t>House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 with amendment</w:t>
      </w:r>
      <w:r>
        <w:rPr>
          <w:b/>
        </w:rPr>
        <w:t xml:space="preserve"> Education and Public Works</w:t>
      </w:r>
      <w:r>
        <w:t xml:space="preserve"> (</w:t>
      </w:r>
      <w:hyperlink w:history="true" r:id="Rb3513c99ae884a7e">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Debate adjourned</w:t>
      </w:r>
      <w:r>
        <w:t xml:space="preserve"> (</w:t>
      </w:r>
      <w:hyperlink w:history="true" r:id="R8ad57dd0987f41cd">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Debate adjourned until</w:t>
      </w:r>
      <w:r>
        <w:t xml:space="preserve"> Tues., 3-28-23</w:t>
      </w:r>
      <w:r>
        <w:t xml:space="preserve"> (</w:t>
      </w:r>
      <w:hyperlink w:history="true" r:id="R36af680e04d945d8">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Recommitted to Committee on</w:t>
      </w:r>
      <w:r>
        <w:rPr>
          <w:b/>
        </w:rPr>
        <w:t xml:space="preserve"> Education and Public Works</w:t>
      </w:r>
      <w:r>
        <w:t xml:space="preserve"> (</w:t>
      </w:r>
      <w:hyperlink w:history="true" r:id="R7f904ad04bda41c3">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657304179741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1b922d4b4c4042">
        <w:r>
          <w:rPr>
            <w:rStyle w:val="Hyperlink"/>
            <w:u w:val="single"/>
          </w:rPr>
          <w:t>12/08/2022</w:t>
        </w:r>
      </w:hyperlink>
      <w:r>
        <w:t xml:space="preserve"/>
      </w:r>
    </w:p>
    <w:p>
      <w:pPr>
        <w:widowControl w:val="true"/>
        <w:spacing w:after="0"/>
        <w:jc w:val="left"/>
      </w:pPr>
      <w:r>
        <w:rPr>
          <w:rFonts w:ascii="Times New Roman"/>
          <w:sz w:val="22"/>
        </w:rPr>
        <w:t xml:space="preserve"/>
      </w:r>
      <w:hyperlink r:id="R75eb51c757374590">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61718" w:rsidP="00961718" w:rsidRDefault="00961718" w14:paraId="6C1B58D3" w14:textId="77777777">
      <w:pPr>
        <w:pStyle w:val="sccoversheetstricken"/>
      </w:pPr>
      <w:r w:rsidRPr="00B07BF4">
        <w:t>Indicates Matter Stricken</w:t>
      </w:r>
    </w:p>
    <w:p w:rsidRPr="00B07BF4" w:rsidR="00961718" w:rsidP="00961718" w:rsidRDefault="00961718" w14:paraId="702B89AA" w14:textId="77777777">
      <w:pPr>
        <w:pStyle w:val="sccoversheetunderline"/>
      </w:pPr>
      <w:r w:rsidRPr="00B07BF4">
        <w:t>Indicates New Matter</w:t>
      </w:r>
    </w:p>
    <w:p w:rsidRPr="00B07BF4" w:rsidR="00961718" w:rsidP="00961718" w:rsidRDefault="00961718" w14:paraId="514D3811" w14:textId="77777777">
      <w:pPr>
        <w:pStyle w:val="sccoversheetemptyline"/>
      </w:pPr>
    </w:p>
    <w:sdt>
      <w:sdtPr>
        <w:alias w:val="status"/>
        <w:tag w:val="status"/>
        <w:id w:val="854397200"/>
        <w:placeholder>
          <w:docPart w:val="09E18DDAAB5049C18B135467FF58F108"/>
        </w:placeholder>
      </w:sdtPr>
      <w:sdtContent>
        <w:p w:rsidRPr="00B07BF4" w:rsidR="00961718" w:rsidP="00961718" w:rsidRDefault="00961718" w14:paraId="1A6CC104" w14:textId="7F466EC3">
          <w:pPr>
            <w:pStyle w:val="sccoversheetstatus"/>
          </w:pPr>
          <w:r>
            <w:t>Committee Report</w:t>
          </w:r>
        </w:p>
      </w:sdtContent>
    </w:sdt>
    <w:sdt>
      <w:sdtPr>
        <w:alias w:val="readfirst"/>
        <w:tag w:val="readfirst"/>
        <w:id w:val="-1779714481"/>
        <w:placeholder>
          <w:docPart w:val="09E18DDAAB5049C18B135467FF58F108"/>
        </w:placeholder>
        <w:text/>
      </w:sdtPr>
      <w:sdtContent>
        <w:p w:rsidRPr="00B07BF4" w:rsidR="00961718" w:rsidP="00961718" w:rsidRDefault="00961718" w14:paraId="59356BF3" w14:textId="75527415">
          <w:pPr>
            <w:pStyle w:val="sccoversheetinfo"/>
          </w:pPr>
          <w:r>
            <w:t>March 1, 2023</w:t>
          </w:r>
        </w:p>
      </w:sdtContent>
    </w:sdt>
    <w:sdt>
      <w:sdtPr>
        <w:alias w:val="billnumber"/>
        <w:tag w:val="billnumber"/>
        <w:id w:val="-897512070"/>
        <w:placeholder>
          <w:docPart w:val="09E18DDAAB5049C18B135467FF58F108"/>
        </w:placeholder>
        <w:text/>
      </w:sdtPr>
      <w:sdtContent>
        <w:p w:rsidRPr="00B07BF4" w:rsidR="00961718" w:rsidP="00961718" w:rsidRDefault="00961718" w14:paraId="717B3DA3" w14:textId="31A64212">
          <w:pPr>
            <w:pStyle w:val="sccoversheetbillno"/>
          </w:pPr>
          <w:r>
            <w:t>H. 3308</w:t>
          </w:r>
        </w:p>
      </w:sdtContent>
    </w:sdt>
    <w:p w:rsidRPr="00B07BF4" w:rsidR="00961718" w:rsidP="00961718" w:rsidRDefault="00961718" w14:paraId="1FF899CB" w14:textId="563400E9">
      <w:pPr>
        <w:pStyle w:val="sccoversheetsponsor6"/>
        <w:jc w:val="center"/>
      </w:pPr>
      <w:r w:rsidRPr="00B07BF4">
        <w:t xml:space="preserve">Introduced by </w:t>
      </w:r>
      <w:sdt>
        <w:sdtPr>
          <w:alias w:val="sponsortype"/>
          <w:tag w:val="sponsortype"/>
          <w:id w:val="1707217765"/>
          <w:placeholder>
            <w:docPart w:val="09E18DDAAB5049C18B135467FF58F108"/>
          </w:placeholder>
          <w:text/>
        </w:sdtPr>
        <w:sdtContent>
          <w:r>
            <w:t>Reps.</w:t>
          </w:r>
        </w:sdtContent>
      </w:sdt>
      <w:r w:rsidRPr="00B07BF4">
        <w:t xml:space="preserve"> </w:t>
      </w:r>
      <w:sdt>
        <w:sdtPr>
          <w:alias w:val="sponsors"/>
          <w:tag w:val="sponsors"/>
          <w:id w:val="716862734"/>
          <w:placeholder>
            <w:docPart w:val="09E18DDAAB5049C18B135467FF58F108"/>
          </w:placeholder>
          <w:text/>
        </w:sdtPr>
        <w:sdtContent>
          <w:r>
            <w:t>Gilliam, McCravy, Felder, Erickson and Bradley</w:t>
          </w:r>
        </w:sdtContent>
      </w:sdt>
      <w:r w:rsidRPr="00B07BF4">
        <w:t xml:space="preserve"> </w:t>
      </w:r>
    </w:p>
    <w:p w:rsidRPr="00B07BF4" w:rsidR="00961718" w:rsidP="00961718" w:rsidRDefault="00961718" w14:paraId="1F30B2BA" w14:textId="77777777">
      <w:pPr>
        <w:pStyle w:val="sccoversheetsponsor6"/>
      </w:pPr>
    </w:p>
    <w:p w:rsidRPr="00B07BF4" w:rsidR="00961718" w:rsidP="00961718" w:rsidRDefault="00961718" w14:paraId="2A4542F8" w14:textId="3F56ED31">
      <w:pPr>
        <w:pStyle w:val="sccoversheetinfo"/>
      </w:pPr>
      <w:sdt>
        <w:sdtPr>
          <w:alias w:val="typeinitial"/>
          <w:tag w:val="typeinitial"/>
          <w:id w:val="98301346"/>
          <w:placeholder>
            <w:docPart w:val="09E18DDAAB5049C18B135467FF58F108"/>
          </w:placeholder>
          <w:text/>
        </w:sdtPr>
        <w:sdtContent>
          <w:r>
            <w:t>S</w:t>
          </w:r>
        </w:sdtContent>
      </w:sdt>
      <w:r w:rsidRPr="00B07BF4">
        <w:t xml:space="preserve">. Printed </w:t>
      </w:r>
      <w:sdt>
        <w:sdtPr>
          <w:alias w:val="printed"/>
          <w:tag w:val="printed"/>
          <w:id w:val="-774643221"/>
          <w:placeholder>
            <w:docPart w:val="09E18DDAAB5049C18B135467FF58F108"/>
          </w:placeholder>
          <w:text/>
        </w:sdtPr>
        <w:sdtContent>
          <w:r>
            <w:t>03/01/23</w:t>
          </w:r>
        </w:sdtContent>
      </w:sdt>
      <w:r w:rsidRPr="00B07BF4">
        <w:t>--</w:t>
      </w:r>
      <w:sdt>
        <w:sdtPr>
          <w:alias w:val="residingchamber"/>
          <w:tag w:val="residingchamber"/>
          <w:id w:val="1651789982"/>
          <w:placeholder>
            <w:docPart w:val="09E18DDAAB5049C18B135467FF58F108"/>
          </w:placeholder>
          <w:text/>
        </w:sdtPr>
        <w:sdtContent>
          <w:r>
            <w:t>H</w:t>
          </w:r>
        </w:sdtContent>
      </w:sdt>
      <w:r w:rsidRPr="00B07BF4">
        <w:t>.</w:t>
      </w:r>
    </w:p>
    <w:p w:rsidRPr="00B07BF4" w:rsidR="00961718" w:rsidP="00961718" w:rsidRDefault="00961718" w14:paraId="3E26DCD1" w14:textId="39E8127C">
      <w:pPr>
        <w:pStyle w:val="sccoversheetreadfirst"/>
      </w:pPr>
      <w:r w:rsidRPr="00B07BF4">
        <w:t xml:space="preserve">Read the first time </w:t>
      </w:r>
      <w:sdt>
        <w:sdtPr>
          <w:alias w:val="readfirst"/>
          <w:tag w:val="readfirst"/>
          <w:id w:val="-1145275273"/>
          <w:placeholder>
            <w:docPart w:val="09E18DDAAB5049C18B135467FF58F108"/>
          </w:placeholder>
          <w:text/>
        </w:sdtPr>
        <w:sdtContent>
          <w:r>
            <w:t>January 10, 2023</w:t>
          </w:r>
        </w:sdtContent>
      </w:sdt>
    </w:p>
    <w:p w:rsidRPr="00B07BF4" w:rsidR="00961718" w:rsidP="00961718" w:rsidRDefault="00961718" w14:paraId="73F204A8" w14:textId="77777777">
      <w:pPr>
        <w:pStyle w:val="sccoversheetemptyline"/>
      </w:pPr>
    </w:p>
    <w:p w:rsidRPr="00B07BF4" w:rsidR="00961718" w:rsidP="00961718" w:rsidRDefault="00961718" w14:paraId="26A98CDB" w14:textId="77777777">
      <w:pPr>
        <w:pStyle w:val="sccoversheetemptyline"/>
        <w:tabs>
          <w:tab w:val="center" w:pos="4493"/>
          <w:tab w:val="right" w:pos="8986"/>
        </w:tabs>
        <w:jc w:val="center"/>
      </w:pPr>
      <w:r w:rsidRPr="00B07BF4">
        <w:t>________</w:t>
      </w:r>
    </w:p>
    <w:p w:rsidRPr="00B07BF4" w:rsidR="00961718" w:rsidP="00961718" w:rsidRDefault="00961718" w14:paraId="518D6FB8" w14:textId="77777777">
      <w:pPr>
        <w:pStyle w:val="sccoversheetemptyline"/>
        <w:jc w:val="center"/>
        <w:rPr>
          <w:u w:val="single"/>
        </w:rPr>
      </w:pPr>
    </w:p>
    <w:p w:rsidRPr="00B07BF4" w:rsidR="00961718" w:rsidP="00961718" w:rsidRDefault="00961718" w14:paraId="3A03CE98" w14:textId="64F52DA9">
      <w:pPr>
        <w:pStyle w:val="sccoversheetcommitteereportheader"/>
      </w:pPr>
      <w:r w:rsidRPr="00B07BF4">
        <w:t xml:space="preserve">The committee on </w:t>
      </w:r>
      <w:sdt>
        <w:sdtPr>
          <w:alias w:val="committeename"/>
          <w:tag w:val="committeename"/>
          <w:id w:val="-1151050561"/>
          <w:placeholder>
            <w:docPart w:val="09E18DDAAB5049C18B135467FF58F108"/>
          </w:placeholder>
          <w:text/>
        </w:sdtPr>
        <w:sdtContent>
          <w:r>
            <w:t>House Education and Public Works</w:t>
          </w:r>
        </w:sdtContent>
      </w:sdt>
    </w:p>
    <w:p w:rsidRPr="00B07BF4" w:rsidR="00961718" w:rsidP="00961718" w:rsidRDefault="00961718" w14:paraId="3F197483" w14:textId="10865E92">
      <w:pPr>
        <w:pStyle w:val="sccommitteereporttitle"/>
      </w:pPr>
      <w:r w:rsidRPr="00B07BF4">
        <w:t xml:space="preserve">To who was referred a </w:t>
      </w:r>
      <w:sdt>
        <w:sdtPr>
          <w:alias w:val="doctype"/>
          <w:tag w:val="doctype"/>
          <w:id w:val="-95182141"/>
          <w:placeholder>
            <w:docPart w:val="09E18DDAAB5049C18B135467FF58F108"/>
          </w:placeholder>
          <w:text/>
        </w:sdtPr>
        <w:sdtContent>
          <w:r>
            <w:t>Bill</w:t>
          </w:r>
        </w:sdtContent>
      </w:sdt>
      <w:r w:rsidRPr="00B07BF4">
        <w:t xml:space="preserve"> (</w:t>
      </w:r>
      <w:sdt>
        <w:sdtPr>
          <w:alias w:val="billnumber"/>
          <w:tag w:val="billnumber"/>
          <w:id w:val="249784876"/>
          <w:placeholder>
            <w:docPart w:val="09E18DDAAB5049C18B135467FF58F108"/>
          </w:placeholder>
          <w:text/>
        </w:sdtPr>
        <w:sdtContent>
          <w:r>
            <w:t>H. 3308</w:t>
          </w:r>
        </w:sdtContent>
      </w:sdt>
      <w:r w:rsidRPr="00B07BF4">
        <w:t xml:space="preserve">) </w:t>
      </w:r>
      <w:sdt>
        <w:sdtPr>
          <w:alias w:val="billtitle"/>
          <w:tag w:val="billtitle"/>
          <w:id w:val="660268815"/>
          <w:placeholder>
            <w:docPart w:val="09E18DDAAB5049C18B135467FF58F108"/>
          </w:placeholder>
          <w:text/>
        </w:sdtPr>
        <w:sdtContent>
          <w:r>
            <w:t>to amend the South Carolina Code of Laws by amending Section 59‑21‑720, relating to certification of school psychologists by the State Department Of Education, so</w:t>
          </w:r>
        </w:sdtContent>
      </w:sdt>
      <w:r w:rsidRPr="00B07BF4">
        <w:t>, etc., respectfully</w:t>
      </w:r>
    </w:p>
    <w:p w:rsidRPr="00B07BF4" w:rsidR="00961718" w:rsidP="00961718" w:rsidRDefault="00961718" w14:paraId="4E979084" w14:textId="77777777">
      <w:pPr>
        <w:pStyle w:val="sccoversheetcommitteereportheader"/>
      </w:pPr>
      <w:r w:rsidRPr="00B07BF4">
        <w:t>Report:</w:t>
      </w:r>
    </w:p>
    <w:sdt>
      <w:sdtPr>
        <w:alias w:val="committeetitle"/>
        <w:tag w:val="committeetitle"/>
        <w:id w:val="1407110167"/>
        <w:placeholder>
          <w:docPart w:val="09E18DDAAB5049C18B135467FF58F108"/>
        </w:placeholder>
        <w:text/>
      </w:sdtPr>
      <w:sdtContent>
        <w:p w:rsidRPr="00B07BF4" w:rsidR="00961718" w:rsidP="00961718" w:rsidRDefault="00961718" w14:paraId="27900A5F" w14:textId="5AA94EC6">
          <w:pPr>
            <w:pStyle w:val="sccommitteereporttitle"/>
          </w:pPr>
          <w:r>
            <w:t>That they have duly and carefully considered the same, and recommend that the same do pass with amendment:</w:t>
          </w:r>
        </w:p>
      </w:sdtContent>
    </w:sdt>
    <w:p w:rsidRPr="00B07BF4" w:rsidR="00961718" w:rsidP="00961718" w:rsidRDefault="00961718" w14:paraId="5BEA9FFF" w14:textId="77777777">
      <w:pPr>
        <w:pStyle w:val="sccoversheetcommitteereportemplyline"/>
      </w:pPr>
    </w:p>
    <w:p w:rsidRPr="00961718" w:rsidR="00961718" w:rsidP="00961718" w:rsidRDefault="00961718" w14:paraId="5ADD683B" w14:textId="77777777">
      <w:pPr>
        <w:pStyle w:val="scamendlanginstruction"/>
        <w:spacing w:before="0" w:after="0" w:line="360" w:lineRule="auto"/>
        <w:rPr>
          <w:sz w:val="22"/>
          <w:szCs w:val="22"/>
        </w:rPr>
      </w:pPr>
      <w:r w:rsidRPr="00961718">
        <w:rPr>
          <w:sz w:val="22"/>
          <w:szCs w:val="22"/>
        </w:rPr>
        <w:tab/>
      </w:r>
      <w:bookmarkStart w:name="instruction_502b778e8" w:id="0"/>
      <w:r w:rsidRPr="00961718">
        <w:rPr>
          <w:sz w:val="22"/>
          <w:szCs w:val="22"/>
        </w:rPr>
        <w:t>Amend the bill, as and if amended, SECTION 1, by striking Section 59-21-720</w:t>
      </w:r>
      <w:r w:rsidRPr="00961718">
        <w:rPr>
          <w:rStyle w:val="scinsert"/>
          <w:sz w:val="22"/>
          <w:szCs w:val="22"/>
        </w:rPr>
        <w:t>(B)</w:t>
      </w:r>
      <w:r w:rsidRPr="00961718">
        <w:rPr>
          <w:sz w:val="22"/>
          <w:szCs w:val="22"/>
        </w:rPr>
        <w:t xml:space="preserve"> and inserting:</w:t>
      </w:r>
    </w:p>
    <w:p w:rsidR="00961718" w:rsidP="00F52210" w:rsidRDefault="00961718" w14:paraId="7AF49179" w14:textId="47D53BFD">
      <w:pPr>
        <w:pStyle w:val="sccodifiedsection"/>
        <w:rPr>
          <w:rStyle w:val="scinsert"/>
        </w:rPr>
      </w:pPr>
      <w:r w:rsidRPr="00F52210">
        <w:rPr>
          <w:rStyle w:val="scinsert"/>
        </w:rPr>
        <w:tab/>
        <w:t>(B) In determining the eligibility of an applicant for certification as a school psychologist, the department may accept credentials as a school psychologist issued by another state if the credentials meet the corresponding minimum requirements for certification as a school psychologist in this State. If the credentialing requirements of the other states are less than those of this State, then the board may allow an applicant to meet the unmet requirements and, if so allowed, the board shall issue a temporary professional credential to the applicant that is valid for a maximum of one hundred eighty days and may be extended by the board, in its discretion, to reasonably accommodate the specific circumstances of each applicant to meet the unmet requirements.</w:t>
      </w:r>
    </w:p>
    <w:bookmarkEnd w:id="0"/>
    <w:p w:rsidRPr="00961718" w:rsidR="00961718" w:rsidP="00961718" w:rsidRDefault="00961718" w14:paraId="137DBA55" w14:textId="77777777">
      <w:pPr>
        <w:pStyle w:val="scamendconformline"/>
        <w:spacing w:before="0" w:line="360" w:lineRule="auto"/>
        <w:ind w:left="0"/>
        <w:rPr>
          <w:sz w:val="22"/>
          <w:szCs w:val="22"/>
        </w:rPr>
      </w:pPr>
      <w:r w:rsidRPr="00961718">
        <w:rPr>
          <w:sz w:val="22"/>
          <w:szCs w:val="22"/>
        </w:rPr>
        <w:t>Renumber sections to conform.</w:t>
      </w:r>
    </w:p>
    <w:p w:rsidRPr="00961718" w:rsidR="00961718" w:rsidP="00961718" w:rsidRDefault="00961718" w14:paraId="59620D98" w14:textId="77777777">
      <w:pPr>
        <w:pStyle w:val="scamendtitleconform"/>
        <w:spacing w:line="360" w:lineRule="auto"/>
        <w:ind w:left="0"/>
        <w:rPr>
          <w:sz w:val="22"/>
          <w:szCs w:val="22"/>
        </w:rPr>
      </w:pPr>
      <w:r w:rsidRPr="00961718">
        <w:rPr>
          <w:sz w:val="22"/>
          <w:szCs w:val="22"/>
        </w:rPr>
        <w:t>Amend title to conform.</w:t>
      </w:r>
    </w:p>
    <w:p w:rsidRPr="00B07BF4" w:rsidR="00961718" w:rsidP="00961718" w:rsidRDefault="00961718" w14:paraId="18FB4F13" w14:textId="5A6B3452">
      <w:pPr>
        <w:pStyle w:val="sccoversheetcommitteereportemplyline"/>
      </w:pPr>
    </w:p>
    <w:p w:rsidRPr="00B07BF4" w:rsidR="00961718" w:rsidP="00961718" w:rsidRDefault="00961718" w14:paraId="7C155375" w14:textId="663B3052">
      <w:pPr>
        <w:pStyle w:val="sccoversheetcommitteereportchairperson"/>
      </w:pPr>
      <w:sdt>
        <w:sdtPr>
          <w:alias w:val="chairperson"/>
          <w:tag w:val="chairperson"/>
          <w:id w:val="-1033958730"/>
          <w:placeholder>
            <w:docPart w:val="09E18DDAAB5049C18B135467FF58F108"/>
          </w:placeholder>
          <w:text/>
        </w:sdtPr>
        <w:sdtContent>
          <w:r>
            <w:t>SHANNON ERICKSON</w:t>
          </w:r>
        </w:sdtContent>
      </w:sdt>
      <w:r w:rsidRPr="00B07BF4">
        <w:t xml:space="preserve"> for Committee.</w:t>
      </w:r>
    </w:p>
    <w:p w:rsidRPr="00B07BF4" w:rsidR="00961718" w:rsidP="00961718" w:rsidRDefault="00961718" w14:paraId="5E278923" w14:textId="77777777">
      <w:pPr>
        <w:pStyle w:val="sccoversheetcommitteereportemplyline"/>
      </w:pPr>
    </w:p>
    <w:p w:rsidRPr="00B07BF4" w:rsidR="00961718" w:rsidP="00961718" w:rsidRDefault="00961718" w14:paraId="2DC4E0DA" w14:textId="77777777">
      <w:pPr>
        <w:pStyle w:val="sccoversheetFISheader"/>
      </w:pPr>
      <w:r w:rsidRPr="00B07BF4">
        <w:t>statement of estimated fiscal impact</w:t>
      </w:r>
    </w:p>
    <w:p w:rsidRPr="00B07BF4" w:rsidR="00961718" w:rsidP="00961718" w:rsidRDefault="00961718" w14:paraId="74F2DC91" w14:textId="77777777">
      <w:pPr>
        <w:pStyle w:val="sccoversheetFISsectionheaders"/>
      </w:pPr>
      <w:r w:rsidRPr="00B07BF4">
        <w:t>Explanation of Fiscal Impact</w:t>
      </w:r>
    </w:p>
    <w:p w:rsidR="00961718" w:rsidP="00961718" w:rsidRDefault="00961718" w14:paraId="7648F7D7" w14:textId="77777777">
      <w:pPr>
        <w:pStyle w:val="sccoversheetFISsectioninfo"/>
        <w:rPr>
          <w:b/>
        </w:rPr>
      </w:pPr>
    </w:p>
    <w:p w:rsidR="00961718" w:rsidP="00961718" w:rsidRDefault="00961718" w14:paraId="63400D4A" w14:textId="77777777">
      <w:pPr>
        <w:pStyle w:val="sccoversheetFISsectionheaders"/>
      </w:pPr>
      <w:r>
        <w:t>State Expenditure</w:t>
      </w:r>
    </w:p>
    <w:p w:rsidR="00961718" w:rsidP="00961718" w:rsidRDefault="00961718" w14:paraId="4985B147" w14:textId="77777777">
      <w:pPr>
        <w:pStyle w:val="sccoversheetFISsectioninfo"/>
      </w:pPr>
      <w:r>
        <w:t xml:space="preserve">This bill provides that in determining the eligibility of an applicant for certification as a school psychologist, SCDE may accept the credentials of school psychologists, social workers, or school </w:t>
      </w:r>
      <w:r>
        <w:lastRenderedPageBreak/>
        <w:t xml:space="preserve">guidance counselors certified by other states if the credentials meet the corresponding minimum requirements for certification in South Carolina. If the credentialing requirements of the other state is less than those of this state, an applicant must be allowed to meet the unmet requirements, and the State must issue a temporary professional credential to the applicant which is valid for a maximum of 180 days. A temporary professional credential may be extended by the State Board of Education, in its discretion, to reasonably accommodate the specific circumstances of each applicant. </w:t>
      </w:r>
    </w:p>
    <w:p w:rsidR="00961718" w:rsidP="00961718" w:rsidRDefault="00961718" w14:paraId="6B1FE330" w14:textId="77777777">
      <w:pPr>
        <w:pStyle w:val="sccoversheetFISsectioninfo"/>
      </w:pPr>
    </w:p>
    <w:p w:rsidR="00961718" w:rsidP="00961718" w:rsidRDefault="00961718" w14:paraId="6FB2C353" w14:textId="77777777">
      <w:pPr>
        <w:pStyle w:val="sccoversheetFISsectioninfo"/>
      </w:pPr>
      <w:r>
        <w:t>The expenditure impact of this bill on SCDE is pending, contingent upon a response.</w:t>
      </w:r>
    </w:p>
    <w:p w:rsidR="00961718" w:rsidP="00961718" w:rsidRDefault="00961718" w14:paraId="6521D62E" w14:textId="77777777">
      <w:pPr>
        <w:pStyle w:val="sccoversheetFISsectioninfo"/>
      </w:pPr>
    </w:p>
    <w:p w:rsidRPr="00B07BF4" w:rsidR="00961718" w:rsidP="00961718" w:rsidRDefault="00961718" w14:paraId="5D44485E" w14:textId="37FC4CFA">
      <w:pPr>
        <w:pStyle w:val="sccoversheetFISsectioninfo"/>
      </w:pPr>
    </w:p>
    <w:p w:rsidRPr="00B07BF4" w:rsidR="00961718" w:rsidP="00961718" w:rsidRDefault="00961718" w14:paraId="1F9935BC" w14:textId="5F5D10AF">
      <w:pPr>
        <w:pStyle w:val="sccoversheetFISdirector"/>
      </w:pPr>
      <w:sdt>
        <w:sdtPr>
          <w:alias w:val="director"/>
          <w:tag w:val="director"/>
          <w:id w:val="-1654141734"/>
          <w:placeholder>
            <w:docPart w:val="09E18DDAAB5049C18B135467FF58F108"/>
          </w:placeholder>
          <w:text/>
        </w:sdtPr>
        <w:sdtContent>
          <w:r>
            <w:t>Frank A. Rainwater</w:t>
          </w:r>
        </w:sdtContent>
      </w:sdt>
      <w:r w:rsidRPr="00B07BF4">
        <w:t>, Executive Director</w:t>
      </w:r>
    </w:p>
    <w:p w:rsidRPr="00B07BF4" w:rsidR="00961718" w:rsidP="00961718" w:rsidRDefault="00961718" w14:paraId="53AF433D" w14:textId="77777777">
      <w:pPr>
        <w:pStyle w:val="sccoversheetFISdirector"/>
      </w:pPr>
      <w:r w:rsidRPr="00B07BF4">
        <w:t>Revenue and Fiscal Affairs Office</w:t>
      </w:r>
    </w:p>
    <w:p w:rsidRPr="00B07BF4" w:rsidR="00961718" w:rsidP="00961718" w:rsidRDefault="00961718" w14:paraId="05B3621E" w14:textId="77777777">
      <w:pPr>
        <w:pStyle w:val="sccoversheetFISheader"/>
      </w:pPr>
    </w:p>
    <w:p w:rsidRPr="00B07BF4" w:rsidR="00961718" w:rsidP="00961718" w:rsidRDefault="00961718" w14:paraId="4DC7BC0A" w14:textId="77777777">
      <w:pPr>
        <w:pStyle w:val="sccoversheetemptyline"/>
        <w:jc w:val="center"/>
      </w:pPr>
      <w:r w:rsidRPr="00B07BF4">
        <w:t>________</w:t>
      </w:r>
    </w:p>
    <w:p w:rsidRPr="00B07BF4" w:rsidR="00961718" w:rsidP="00961718" w:rsidRDefault="00961718" w14:paraId="0285ACBE" w14:textId="77777777">
      <w:pPr>
        <w:rPr>
          <w:rFonts w:ascii="Times New Roman" w:hAnsi="Times New Roman"/>
        </w:rPr>
      </w:pPr>
      <w:r w:rsidRPr="00B07BF4">
        <w:br w:type="page"/>
      </w:r>
    </w:p>
    <w:p w:rsidRPr="00BB0725" w:rsidR="00A73EFA" w:rsidP="00EC734A" w:rsidRDefault="00A73EFA" w14:paraId="7B72410E" w14:textId="4A26A118">
      <w:pPr>
        <w:pStyle w:val="scemptylineheader"/>
      </w:pPr>
    </w:p>
    <w:p w:rsidRPr="00BB0725" w:rsidR="00A73EFA" w:rsidP="00EC734A" w:rsidRDefault="00A73EFA" w14:paraId="6AD935C9" w14:textId="46FF0177">
      <w:pPr>
        <w:pStyle w:val="scemptylineheader"/>
      </w:pPr>
    </w:p>
    <w:p w:rsidRPr="00DF3B44" w:rsidR="00A73EFA" w:rsidP="00EC734A" w:rsidRDefault="00A73EFA" w14:paraId="51A98227" w14:textId="3FE813B6">
      <w:pPr>
        <w:pStyle w:val="scemptylineheader"/>
      </w:pPr>
    </w:p>
    <w:p w:rsidRPr="00DF3B44" w:rsidR="00A73EFA" w:rsidP="00EC734A" w:rsidRDefault="00A73EFA" w14:paraId="3858851A" w14:textId="45491305">
      <w:pPr>
        <w:pStyle w:val="scemptylineheader"/>
      </w:pPr>
    </w:p>
    <w:p w:rsidRPr="00DF3B44" w:rsidR="00A73EFA" w:rsidP="00EC734A" w:rsidRDefault="00A73EFA" w14:paraId="4E3DDE20" w14:textId="1F6B81D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57B7F" w14:paraId="40FEFADA" w14:textId="2018B927">
          <w:pPr>
            <w:pStyle w:val="scbilltitle"/>
            <w:tabs>
              <w:tab w:val="left" w:pos="2104"/>
            </w:tabs>
          </w:pPr>
          <w:r w:rsidRPr="00E57B7F">
            <w:t>TO AMEND THE SOUTH CAROLINA CODE OF LAWS BY AMENDING SECTION 59</w:t>
          </w:r>
          <w:r w:rsidR="00C654FD">
            <w:t>‑</w:t>
          </w:r>
          <w:r w:rsidRPr="00E57B7F">
            <w:t>21</w:t>
          </w:r>
          <w:r w:rsidR="00C654FD">
            <w:t>‑</w:t>
          </w:r>
          <w:r w:rsidRPr="00E57B7F">
            <w:t>720,</w:t>
          </w:r>
          <w:r>
            <w:t xml:space="preserve"> </w:t>
          </w:r>
          <w:r w:rsidRPr="00E57B7F">
            <w:t>RELATING TO CERTIFICATION OF SCHOOL PSYCHOLOGISTS BY THE STATE DEPARTMENT OF EDUCATION, SO AS TO PROVIDE THAT IN DETERMINING ELIGIBILITY FOR CERTIFICATION, THE DEPARTMENT MAY ACCEPT THE CREDENTIALS OF SCHOOL PSYCHOLOGISTS, SOCIAL WORKERS, AND SCHOOL GUIDANCE COUNSELORS CERTIFIED IN OTHER STATES TO SERVE AS SCHOOL PSYCHOLOGISTS IN THIS STATE UPON DEMONSTRATING COMPLIANCE WITH CREDENTIALING REQUIREMENTS OF THIS STATE, AND TO PROVIDE FOR THE ISSUANCE OF TEMPORARY CERTIFICATION FOR APPLICANTS WHO NEED TO MEET THESE REQUIREMENTS.</w:t>
          </w:r>
        </w:p>
      </w:sdtContent>
    </w:sdt>
    <w:bookmarkStart w:name="at_844d1224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69c911e5" w:id="2"/>
      <w:r w:rsidRPr="0094541D">
        <w:t>B</w:t>
      </w:r>
      <w:bookmarkEnd w:id="2"/>
      <w:r w:rsidRPr="0094541D">
        <w:t>e it enacted by the General Assembly of the State of South Carolina:</w:t>
      </w:r>
    </w:p>
    <w:p w:rsidR="00274B03" w:rsidP="007C11A7" w:rsidRDefault="00274B03" w14:paraId="5B6FAF48" w14:textId="77777777">
      <w:pPr>
        <w:pStyle w:val="scemptyline"/>
      </w:pPr>
    </w:p>
    <w:p w:rsidR="00274B03" w:rsidP="007C11A7" w:rsidRDefault="00274B03" w14:paraId="29353EDE" w14:textId="1515B79B">
      <w:pPr>
        <w:pStyle w:val="scdirectionallanguage"/>
      </w:pPr>
      <w:bookmarkStart w:name="bs_num_1_63002cd9c" w:id="3"/>
      <w:r>
        <w:t>S</w:t>
      </w:r>
      <w:bookmarkEnd w:id="3"/>
      <w:r>
        <w:t>ECTION 1.</w:t>
      </w:r>
      <w:r>
        <w:tab/>
      </w:r>
      <w:bookmarkStart w:name="dl_bc8856763" w:id="4"/>
      <w:r>
        <w:t>S</w:t>
      </w:r>
      <w:bookmarkEnd w:id="4"/>
      <w:r>
        <w:t>ection 59</w:t>
      </w:r>
      <w:r w:rsidR="00A116BF">
        <w:t>‑</w:t>
      </w:r>
      <w:r>
        <w:t>21</w:t>
      </w:r>
      <w:r w:rsidR="00A116BF">
        <w:t>‑</w:t>
      </w:r>
      <w:r>
        <w:t>720 of the S.C. Code is amended to read:</w:t>
      </w:r>
    </w:p>
    <w:p w:rsidR="00274B03" w:rsidP="007C11A7" w:rsidRDefault="00274B03" w14:paraId="3CEE37D8" w14:textId="77777777">
      <w:pPr>
        <w:pStyle w:val="scemptyline"/>
      </w:pPr>
    </w:p>
    <w:p w:rsidR="00274B03" w:rsidP="00274B03" w:rsidRDefault="00274B03" w14:paraId="466594B8" w14:textId="674C453E">
      <w:pPr>
        <w:pStyle w:val="sccodifiedsection"/>
      </w:pPr>
      <w:r>
        <w:tab/>
      </w:r>
      <w:bookmarkStart w:name="cs_T59C21N720_aa8352a30" w:id="5"/>
      <w:r>
        <w:t>S</w:t>
      </w:r>
      <w:bookmarkEnd w:id="5"/>
      <w:r>
        <w:t>ection 59</w:t>
      </w:r>
      <w:r w:rsidR="00A116BF">
        <w:t>‑</w:t>
      </w:r>
      <w:r>
        <w:t>21</w:t>
      </w:r>
      <w:r w:rsidR="00A116BF">
        <w:t>‑</w:t>
      </w:r>
      <w:r>
        <w:t>720.</w:t>
      </w:r>
      <w:r>
        <w:tab/>
      </w:r>
      <w:bookmarkStart w:name="ss_T59C21N720SA_lv1_0b9e56f81" w:id="6"/>
      <w:r w:rsidR="00F50ED6">
        <w:rPr>
          <w:rStyle w:val="scinsert"/>
        </w:rPr>
        <w:t>(</w:t>
      </w:r>
      <w:bookmarkEnd w:id="6"/>
      <w:r w:rsidR="00F50ED6">
        <w:rPr>
          <w:rStyle w:val="scinsert"/>
        </w:rPr>
        <w:t xml:space="preserve">A) </w:t>
      </w:r>
      <w:r>
        <w:t xml:space="preserve">All school psychologists employed by the counties or school districts shall have a valid certificate issued by the State Board of Education according to regulations established by the </w:t>
      </w:r>
      <w:r w:rsidR="00B9276C">
        <w:rPr>
          <w:rStyle w:val="scstrike"/>
        </w:rPr>
        <w:t>B</w:t>
      </w:r>
      <w:r>
        <w:rPr>
          <w:rStyle w:val="scstrike"/>
        </w:rPr>
        <w:t>oard</w:t>
      </w:r>
      <w:r w:rsidR="00B9276C">
        <w:rPr>
          <w:rStyle w:val="scinsert"/>
        </w:rPr>
        <w:t>board</w:t>
      </w:r>
      <w:r>
        <w:t>.</w:t>
      </w:r>
    </w:p>
    <w:p w:rsidR="00274B03" w:rsidP="00274B03" w:rsidRDefault="00274B03" w14:paraId="0F7F5EE7" w14:textId="45395646">
      <w:pPr>
        <w:pStyle w:val="sccodifiedsection"/>
      </w:pPr>
      <w:r>
        <w:rPr>
          <w:rStyle w:val="scinsert"/>
        </w:rPr>
        <w:tab/>
      </w:r>
      <w:bookmarkStart w:name="ss_T59C21N720SB_lv1_d15a35569" w:id="7"/>
      <w:r w:rsidRPr="00274B03">
        <w:rPr>
          <w:rStyle w:val="scinsert"/>
        </w:rPr>
        <w:t>(</w:t>
      </w:r>
      <w:bookmarkEnd w:id="7"/>
      <w:r w:rsidRPr="00274B03">
        <w:rPr>
          <w:rStyle w:val="scinsert"/>
        </w:rPr>
        <w:t>B)</w:t>
      </w:r>
      <w:r w:rsidRPr="00274B03">
        <w:rPr>
          <w:rStyle w:val="scinsert"/>
        </w:rPr>
        <w:tab/>
        <w:t>In determining the eligibility of an applicant for certification as a school psychologist, the department may accept credentials as a school psychologist, social worker, or school guidance counselor issued by another state if the credentials meet the corresponding minimum requirements for certification as a school psychologist, social worker, or school guidance counselor in this State. If the credentialing requirements of the other states are less than those of this State, then an applicant must be allowed to meet the unmet requirements and the State shall issue a temporary professional credential to the applicant which is valid for a maximum of one hundred eighty days and may be extended by the board, in its discretion, to reasonably accommodate the specific circumstances of each applicant.</w:t>
      </w:r>
    </w:p>
    <w:p w:rsidRPr="00DF3B44" w:rsidR="007E06BB" w:rsidP="007C11A7" w:rsidRDefault="007E06BB" w14:paraId="3D8F1FED" w14:textId="66A4412F">
      <w:pPr>
        <w:pStyle w:val="scemptyline"/>
      </w:pPr>
    </w:p>
    <w:p w:rsidRPr="00DF3B44" w:rsidR="007A10F1" w:rsidP="007A10F1" w:rsidRDefault="00274B03" w14:paraId="0E9393B4" w14:textId="126BAE5C">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C73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7B87F55" w:rsidR="00685035" w:rsidRPr="007B4AF7" w:rsidRDefault="0096171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A2C7A">
              <w:t>[3308]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2C7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308A"/>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1F2A"/>
    <w:rsid w:val="002038AA"/>
    <w:rsid w:val="002114C8"/>
    <w:rsid w:val="0021166F"/>
    <w:rsid w:val="002162DF"/>
    <w:rsid w:val="00230038"/>
    <w:rsid w:val="00233975"/>
    <w:rsid w:val="00236D73"/>
    <w:rsid w:val="00257F60"/>
    <w:rsid w:val="002625EA"/>
    <w:rsid w:val="00264AE9"/>
    <w:rsid w:val="00274B03"/>
    <w:rsid w:val="00275AE6"/>
    <w:rsid w:val="002836D8"/>
    <w:rsid w:val="002A2C7A"/>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3E1"/>
    <w:rsid w:val="00446987"/>
    <w:rsid w:val="00446D28"/>
    <w:rsid w:val="00461322"/>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6DC6"/>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11A7"/>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1718"/>
    <w:rsid w:val="0098366F"/>
    <w:rsid w:val="00983A03"/>
    <w:rsid w:val="00986063"/>
    <w:rsid w:val="00991F67"/>
    <w:rsid w:val="00992876"/>
    <w:rsid w:val="009A0DCE"/>
    <w:rsid w:val="009A22CD"/>
    <w:rsid w:val="009A3E4B"/>
    <w:rsid w:val="009B35FD"/>
    <w:rsid w:val="009B6815"/>
    <w:rsid w:val="009D2967"/>
    <w:rsid w:val="009D3C2B"/>
    <w:rsid w:val="009E4191"/>
    <w:rsid w:val="009F205B"/>
    <w:rsid w:val="009F2AB1"/>
    <w:rsid w:val="009F4FAF"/>
    <w:rsid w:val="009F68F1"/>
    <w:rsid w:val="00A04529"/>
    <w:rsid w:val="00A0584B"/>
    <w:rsid w:val="00A116BF"/>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6071"/>
    <w:rsid w:val="00B54DF7"/>
    <w:rsid w:val="00B56223"/>
    <w:rsid w:val="00B56E79"/>
    <w:rsid w:val="00B57AA7"/>
    <w:rsid w:val="00B637AA"/>
    <w:rsid w:val="00B7592C"/>
    <w:rsid w:val="00B809D3"/>
    <w:rsid w:val="00B84B66"/>
    <w:rsid w:val="00B85475"/>
    <w:rsid w:val="00B9090A"/>
    <w:rsid w:val="00B92196"/>
    <w:rsid w:val="00B9228D"/>
    <w:rsid w:val="00B9276C"/>
    <w:rsid w:val="00B929EC"/>
    <w:rsid w:val="00BB0725"/>
    <w:rsid w:val="00BC408A"/>
    <w:rsid w:val="00BC5023"/>
    <w:rsid w:val="00BC556C"/>
    <w:rsid w:val="00BD42DA"/>
    <w:rsid w:val="00BD4684"/>
    <w:rsid w:val="00BD499B"/>
    <w:rsid w:val="00BE08A7"/>
    <w:rsid w:val="00BE4391"/>
    <w:rsid w:val="00BF3E48"/>
    <w:rsid w:val="00C15F1B"/>
    <w:rsid w:val="00C16288"/>
    <w:rsid w:val="00C17D1D"/>
    <w:rsid w:val="00C45923"/>
    <w:rsid w:val="00C543E7"/>
    <w:rsid w:val="00C654FD"/>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B7F"/>
    <w:rsid w:val="00E6378B"/>
    <w:rsid w:val="00E63EC3"/>
    <w:rsid w:val="00E653DA"/>
    <w:rsid w:val="00E65958"/>
    <w:rsid w:val="00E70DBB"/>
    <w:rsid w:val="00E84FE5"/>
    <w:rsid w:val="00E879A5"/>
    <w:rsid w:val="00E879FC"/>
    <w:rsid w:val="00EA2574"/>
    <w:rsid w:val="00EA2F1F"/>
    <w:rsid w:val="00EA3F2E"/>
    <w:rsid w:val="00EA57EC"/>
    <w:rsid w:val="00EB120E"/>
    <w:rsid w:val="00EB46E2"/>
    <w:rsid w:val="00EC0045"/>
    <w:rsid w:val="00EC734A"/>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0ED6"/>
    <w:rsid w:val="00F525CD"/>
    <w:rsid w:val="00F5286C"/>
    <w:rsid w:val="00F52E12"/>
    <w:rsid w:val="00F638CA"/>
    <w:rsid w:val="00F900B4"/>
    <w:rsid w:val="00FA0F2E"/>
    <w:rsid w:val="00FA4DB1"/>
    <w:rsid w:val="00FB3F2A"/>
    <w:rsid w:val="00FC3593"/>
    <w:rsid w:val="00FD117D"/>
    <w:rsid w:val="00FD4353"/>
    <w:rsid w:val="00FD72E3"/>
    <w:rsid w:val="00FE06FC"/>
    <w:rsid w:val="00FE6D9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74B03"/>
    <w:pPr>
      <w:spacing w:after="0" w:line="240" w:lineRule="auto"/>
    </w:pPr>
    <w:rPr>
      <w:lang w:val="en-US"/>
    </w:rPr>
  </w:style>
  <w:style w:type="paragraph" w:customStyle="1" w:styleId="sccoversheetcommitteereportchairperson">
    <w:name w:val="sc_coversheet_committee_report_chairperson"/>
    <w:qFormat/>
    <w:rsid w:val="0096171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6171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6171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6171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6171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6171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61718"/>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9617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96171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6171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61718"/>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961718"/>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961718"/>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961718"/>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08&amp;session=125&amp;summary=B" TargetMode="External" Id="R566573041797412a" /><Relationship Type="http://schemas.openxmlformats.org/officeDocument/2006/relationships/hyperlink" Target="https://www.scstatehouse.gov/sess125_2023-2024/prever/3308_20221208.docx" TargetMode="External" Id="Rb81b922d4b4c4042" /><Relationship Type="http://schemas.openxmlformats.org/officeDocument/2006/relationships/hyperlink" Target="https://www.scstatehouse.gov/sess125_2023-2024/prever/3308_20230301.docx" TargetMode="External" Id="R75eb51c757374590" /><Relationship Type="http://schemas.openxmlformats.org/officeDocument/2006/relationships/hyperlink" Target="h:\hj\20230110.docx" TargetMode="External" Id="R5ae2b4b1bf3349cf" /><Relationship Type="http://schemas.openxmlformats.org/officeDocument/2006/relationships/hyperlink" Target="h:\hj\20230110.docx" TargetMode="External" Id="R55d049b49e0a4508" /><Relationship Type="http://schemas.openxmlformats.org/officeDocument/2006/relationships/hyperlink" Target="h:\hj\20230301.docx" TargetMode="External" Id="Rb3513c99ae884a7e" /><Relationship Type="http://schemas.openxmlformats.org/officeDocument/2006/relationships/hyperlink" Target="h:\hj\20230307.docx" TargetMode="External" Id="R8ad57dd0987f41cd" /><Relationship Type="http://schemas.openxmlformats.org/officeDocument/2006/relationships/hyperlink" Target="h:\hj\20230308.docx" TargetMode="External" Id="R36af680e04d945d8" /><Relationship Type="http://schemas.openxmlformats.org/officeDocument/2006/relationships/hyperlink" Target="h:\hj\20230328.docx" TargetMode="External" Id="R7f904ad04bda41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9E18DDAAB5049C18B135467FF58F108"/>
        <w:category>
          <w:name w:val="General"/>
          <w:gallery w:val="placeholder"/>
        </w:category>
        <w:types>
          <w:type w:val="bbPlcHdr"/>
        </w:types>
        <w:behaviors>
          <w:behavior w:val="content"/>
        </w:behaviors>
        <w:guid w:val="{5EE9FD13-C2E1-41D7-BEBF-4CEAF0BB15BA}"/>
      </w:docPartPr>
      <w:docPartBody>
        <w:p w:rsidR="00000000" w:rsidRDefault="008F4E49" w:rsidP="008F4E49">
          <w:pPr>
            <w:pStyle w:val="09E18DDAAB5049C18B135467FF58F10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4E49"/>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E49"/>
    <w:rPr>
      <w:color w:val="808080"/>
    </w:rPr>
  </w:style>
  <w:style w:type="paragraph" w:customStyle="1" w:styleId="09E18DDAAB5049C18B135467FF58F108">
    <w:name w:val="09E18DDAAB5049C18B135467FF58F108"/>
    <w:rsid w:val="008F4E49"/>
  </w:style>
  <w:style w:type="paragraph" w:customStyle="1" w:styleId="53C0838402024FE6A1EE98160609A010">
    <w:name w:val="53C0838402024FE6A1EE98160609A010"/>
    <w:rsid w:val="008F4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602497d0-4a31-4e43-8ef5-6b7b1a9454a4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e803d4bc-6c30-4bd2-b129-902dea89f0ef</T_BILL_REQUEST_REQUEST>
  <T_BILL_R_ORIGINALDRAFT>c066c8c1-1946-4db2-9eb2-4dc841529ed4</T_BILL_R_ORIGINALDRAFT>
  <T_BILL_SPONSOR_SPONSOR>f416c9c0-0507-40fb-8954-360a9fe80ea0</T_BILL_SPONSOR_SPONSOR>
  <T_BILL_T_ACTNUMBER>None</T_BILL_T_ACTNUMBER>
  <T_BILL_T_BILLNAME>[3308]</T_BILL_T_BILLNAME>
  <T_BILL_T_BILLNUMBER>3308</T_BILL_T_BILLNUMBER>
  <T_BILL_T_BILLTITLE>TO AMEND THE SOUTH CAROLINA CODE OF LAWS BY AMENDING SECTION 59‑21‑720, RELATING TO CERTIFICATION OF SCHOOL PSYCHOLOGISTS BY THE STATE DEPARTMENT OF EDUCATION, SO AS TO PROVIDE THAT IN DETERMINING ELIGIBILITY FOR CERTIFICATION, THE DEPARTMENT MAY ACCEPT THE CREDENTIALS OF SCHOOL PSYCHOLOGISTS, SOCIAL WORKERS, AND SCHOOL GUIDANCE COUNSELORS CERTIFIED IN OTHER STATES TO SERVE AS SCHOOL PSYCHOLOGISTS IN THIS STATE UPON DEMONSTRATING COMPLIANCE WITH CREDENTIALING REQUIREMENTS OF THIS STATE, AND TO PROVIDE FOR THE ISSUANCE OF TEMPORARY CERTIFICATION FOR APPLICANTS WHO NEED TO MEET THESE REQUIREMENTS.</T_BILL_T_BILLTITLE>
  <T_BILL_T_CHAMBER>house</T_BILL_T_CHAMBER>
  <T_BILL_T_FILENAME> </T_BILL_T_FILENAME>
  <T_BILL_T_LEGTYPE>bill_statewide</T_BILL_T_LEGTYPE>
  <T_BILL_T_RATNUMBER>None</T_BILL_T_RATNUMBER>
  <T_BILL_T_SECTIONS>[{"SectionUUID":"75c3ffcf-ce04-4322-857d-dcfce1a107ea","SectionName":"code_section","SectionNumber":1,"SectionType":"code_section","CodeSections":[{"CodeSectionBookmarkName":"cs_T59C21N720_aa8352a30","IsConstitutionSection":false,"Identity":"59-21-720","IsNew":false,"SubSections":[{"Level":1,"Identity":"T59C21N720SA","SubSectionBookmarkName":"ss_T59C21N720SA_lv1_0b9e56f81","IsNewSubSection":false},{"Level":1,"Identity":"T59C21N720SB","SubSectionBookmarkName":"ss_T59C21N720SB_lv1_d15a35569","IsNewSubSection":false}],"TitleRelatedTo":"CERTIFICATION OF SCHOOL PSYCHOLOGISTS BY THE STATE DEPARTMENT OF EDUCATION","TitleSoAsTo":"PROVIDE THAT IN DETERMINING ELIGIBILITY FOR CERTIFICATION, THE DEPARTMENT MAY ACCEPT THE CREDENTIALS OF SCHOOL PSYCHOLOGISTS, SOCIAL WORKERS, AND SCHOOL GUIDANCE COUNSELORS CERTIFIED IN OTHER STATES TO SERVE AS SCHOOL PSYCHOLOGISTS IN THIS STATE UPON DEMONSTRATING COMPLIANCE WITH CREDENTIALING REQUIREMENTS OF THIS STATE, AND TO PROVIDE FOR THE ISSUANCE OF TEMPORARY CERTIFICATION FOR APPLICANTS WHO NEED TO MEET THESE REQUIREMENTS","Deleted":false}],"TitleText":"TO AMEND THE SOUTH CAROLINA CODE OF LAWS BY AMENDING SECTION 59 21 720","DisableControls":false,"Deleted":false,"SectionBookmarkName":"bs_num_1_63002cd9c"},{"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75c3ffcf-ce04-4322-857d-dcfce1a107ea","SectionName":"code_section","SectionNumber":1,"SectionType":"code_section","CodeSections":[{"CodeSectionBookmarkName":"cs_T59C21N720_aa8352a30","IsConstitutionSection":false,"Identity":"59-21-720","IsNew":false,"SubSections":[],"TitleRelatedTo":"CERTIFICATION OF SCHOOL PSYCHOLOGISTS BY THE STATE DEPARTMENT OF EDUCATION","TitleSoAsTo":"PROVIDE THAT IN DETERMINING ELIGIBILITY FOR CERTIFICATION, THE DEPARTMENT MAY ACCEPT THE CREDENTIALS OF SCHOOL PSYCHOLOGISTS, SOCIAL WORKERS, AND SCHOOL GUIDANCE COUNSELORS CERTIFIED IN OTHER STATES TO SERVE AS SCHOOL PSYCHOLOGISTS IN THIS STATE UPON DEMONSTRATING COMPLIANCE WITH CREDENTIALING REQUIREMENTS OF THIS STATE, AND TO PROVIDE FOR THE ISSUANCE OF TEMPORARY CERTIFICATION FOR APPLICANTS WHO NEED TO MEET THESE REQUIREMENTS","Deleted":false}],"TitleText":"TO AMEND THE SOUTH CAROLINA CODE OF LAWS BY AMENDING SECTION 59 21 720","DisableControls":false,"Deleted":false,"SectionBookmarkName":"bs_num_1_63002cd9c"}],"Timestamp":"2022-10-11T13:55:18.4261163-04:00","Username":null},{"Id":1,"SectionsList":[{"SectionUUID":"8f03ca95-8faa-4d43-a9c2-8afc498075bd","SectionName":"standard_eff_date_section","SectionNumber":2,"SectionType":"drafting_clause","CodeSections":[],"TitleText":"","DisableControls":false,"Deleted":false,"SectionBookmarkName":"bs_num_2_lastsection"},{"SectionUUID":"75c3ffcf-ce04-4322-857d-dcfce1a107ea","SectionName":"code_section","SectionNumber":1,"SectionType":"code_section","CodeSections":[{"CodeSectionBookmarkName":"cs_T59C21N720_aa8352a30","IsConstitutionSection":false,"Identity":"59-21-720","IsNew":false,"SubSections":[],"TitleRelatedTo":"Psychologists shall have certificates.","TitleSoAsTo":"","Deleted":false}],"TitleText":"","DisableControls":false,"Deleted":false,"SectionBookmarkName":"bs_num_1_63002cd9c"}],"Timestamp":"2022-10-11T13:51:32.1343484-04:00","Username":null},{"Id":3,"SectionsList":[{"SectionUUID":"75c3ffcf-ce04-4322-857d-dcfce1a107ea","SectionName":"code_section","SectionNumber":1,"SectionType":"code_section","CodeSections":[{"CodeSectionBookmarkName":"cs_T59C21N720_aa8352a30","IsConstitutionSection":false,"Identity":"59-21-720","IsNew":false,"SubSections":[{"Level":1,"Identity":"T59C21N720SA","SubSectionBookmarkName":"ss_T59C21N720SA_lv1_0b9e56f81","IsNewSubSection":false},{"Level":1,"Identity":"T59C21N720SB","SubSectionBookmarkName":"ss_T59C21N720SB_lv1_d15a35569","IsNewSubSection":false}],"TitleRelatedTo":"CERTIFICATION OF SCHOOL PSYCHOLOGISTS BY THE STATE DEPARTMENT OF EDUCATION","TitleSoAsTo":"PROVIDE THAT IN DETERMINING ELIGIBILITY FOR CERTIFICATION, THE DEPARTMENT MAY ACCEPT THE CREDENTIALS OF SCHOOL PSYCHOLOGISTS, SOCIAL WORKERS, AND SCHOOL GUIDANCE COUNSELORS CERTIFIED IN OTHER STATES TO SERVE AS SCHOOL PSYCHOLOGISTS IN THIS STATE UPON DEMONSTRATING COMPLIANCE WITH CREDENTIALING REQUIREMENTS OF THIS STATE, AND TO PROVIDE FOR THE ISSUANCE OF TEMPORARY CERTIFICATION FOR APPLICANTS WHO NEED TO MEET THESE REQUIREMENTS","Deleted":false}],"TitleText":"TO AMEND THE SOUTH CAROLINA CODE OF LAWS BY AMENDING SECTION 59 21 720","DisableControls":false,"Deleted":false,"SectionBookmarkName":"bs_num_1_63002cd9c"},{"SectionUUID":"8f03ca95-8faa-4d43-a9c2-8afc498075bd","SectionName":"standard_eff_date_section","SectionNumber":2,"SectionType":"drafting_clause","CodeSections":[],"TitleText":"","DisableControls":false,"Deleted":false,"SectionBookmarkName":"bs_num_2_lastsection"}],"Timestamp":"2022-12-01T13:09:28.2130402-05:00","Username":"annarushton@scstatehouse.gov"}]</T_BILL_T_SECTIONSHISTORY>
  <T_BILL_T_SUBJECT>School psychologists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3760</Characters>
  <Application>Microsoft Office Word</Application>
  <DocSecurity>0</DocSecurity>
  <Lines>93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2022-12-01T18:08:00Z</cp:lastPrinted>
  <dcterms:created xsi:type="dcterms:W3CDTF">2023-03-01T23:25:00Z</dcterms:created>
  <dcterms:modified xsi:type="dcterms:W3CDTF">2023-03-01T23:27:00Z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