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A129, R144, H3355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and Lawson</w:t>
      </w:r>
    </w:p>
    <w:p>
      <w:pPr>
        <w:widowControl w:val="false"/>
        <w:spacing w:after="0"/>
        <w:jc w:val="left"/>
      </w:pPr>
      <w:r>
        <w:rPr>
          <w:rFonts w:ascii="Times New Roman"/>
          <w:sz w:val="22"/>
        </w:rPr>
        <w:t xml:space="preserve">Document Path: LC-0027CM23.docx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May 3, 2023</w:t>
      </w:r>
    </w:p>
    <w:p>
      <w:pPr>
        <w:widowControl w:val="false"/>
        <w:spacing w:after="0"/>
        <w:jc w:val="left"/>
      </w:pPr>
      <w:r>
        <w:rPr>
          <w:rFonts w:ascii="Times New Roman"/>
          <w:sz w:val="22"/>
        </w:rPr>
        <w:t xml:space="preserve">Last Amended on February 29,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Towing trucks with fifth-wheel assembly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91f710b3e2647c5">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68450696d0324601">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Committee report: Favorable</w:t>
      </w:r>
      <w:r>
        <w:rPr>
          <w:b/>
        </w:rPr>
        <w:t xml:space="preserve"> Education and Public Works</w:t>
      </w:r>
      <w:r>
        <w:t xml:space="preserve"> (</w:t>
      </w:r>
      <w:hyperlink w:history="true" r:id="Rf395f3b900f94d62">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4/27/2023</w:t>
      </w:r>
      <w:r>
        <w:tab/>
        <w:t/>
      </w:r>
      <w:r>
        <w:tab/>
        <w:t>Scrivener's error corrected
 </w:t>
      </w:r>
    </w:p>
    <w:p>
      <w:pPr>
        <w:widowControl w:val="false"/>
        <w:tabs>
          <w:tab w:val="right" w:pos="1008"/>
          <w:tab w:val="left" w:pos="1152"/>
          <w:tab w:val="left" w:pos="1872"/>
          <w:tab w:val="left" w:pos="9187"/>
        </w:tabs>
        <w:spacing w:after="0"/>
        <w:ind w:left="2088" w:hanging="2088"/>
      </w:pPr>
      <w:r>
        <w:tab/>
        <w:t>5/2/2023</w:t>
      </w:r>
      <w:r>
        <w:tab/>
        <w:t>House</w:t>
      </w:r>
      <w:r>
        <w:tab/>
        <w:t xml:space="preserve">Read second time</w:t>
      </w:r>
      <w:r>
        <w:t xml:space="preserve"> (</w:t>
      </w:r>
      <w:hyperlink w:history="true" r:id="R9e962bda5e17472f">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Roll call</w:t>
      </w:r>
      <w:r>
        <w:t xml:space="preserve"> Yeas-109  Nays-4</w:t>
      </w:r>
      <w:r>
        <w:t xml:space="preserve"> (</w:t>
      </w:r>
      <w:hyperlink w:history="true" r:id="Rcd37f3edc2ed4152">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third time and sent to Senate</w:t>
      </w:r>
      <w:r>
        <w:t xml:space="preserve"> (</w:t>
      </w:r>
      <w:hyperlink w:history="true" r:id="R921c629970d44b8c">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Introduced and read first time</w:t>
      </w:r>
      <w:r>
        <w:t xml:space="preserve"> (</w:t>
      </w:r>
      <w:hyperlink w:history="true" r:id="R5a764acd55374db7">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Referred to Committee on</w:t>
      </w:r>
      <w:r>
        <w:rPr>
          <w:b/>
        </w:rPr>
        <w:t xml:space="preserve"> Transportation</w:t>
      </w:r>
      <w:r>
        <w:t xml:space="preserve"> (</w:t>
      </w:r>
      <w:hyperlink w:history="true" r:id="R6c6251da9cd643f3">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Committee report: Favorable with amendment</w:t>
      </w:r>
      <w:r>
        <w:rPr>
          <w:b/>
        </w:rPr>
        <w:t xml:space="preserve"> Transportation</w:t>
      </w:r>
      <w:r>
        <w:t xml:space="preserve"> (</w:t>
      </w:r>
      <w:hyperlink w:history="true" r:id="R1ad4bbaee3d749e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Committee Amendment Adopted</w:t>
      </w:r>
      <w:r>
        <w:t xml:space="preserve"> (</w:t>
      </w:r>
      <w:hyperlink w:history="true" r:id="R5fa84c2abc8d4ccc">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Read second time</w:t>
      </w:r>
      <w:r>
        <w:t xml:space="preserve"> (</w:t>
      </w:r>
      <w:hyperlink w:history="true" r:id="Ra544a81f1beb4c78">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Roll call</w:t>
      </w:r>
      <w:r>
        <w:t xml:space="preserve"> Ayes-44  Nays-0</w:t>
      </w:r>
      <w:r>
        <w:t xml:space="preserve"> (</w:t>
      </w:r>
      <w:hyperlink w:history="true" r:id="R86665e77f0fe4184">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Unanimous consent for third reading on next legislative day</w:t>
      </w:r>
      <w:r>
        <w:t xml:space="preserve"> (</w:t>
      </w:r>
      <w:hyperlink w:history="true" r:id="Re17056761b314324">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3/1/2024</w:t>
      </w:r>
      <w:r>
        <w:tab/>
        <w:t>Senate</w:t>
      </w:r>
      <w:r>
        <w:tab/>
        <w:t xml:space="preserve">Read third time and returned to House with amendments</w:t>
      </w:r>
      <w:r>
        <w:t xml:space="preserve"> (</w:t>
      </w:r>
      <w:hyperlink w:history="true" r:id="R4d3a0c158f1d4138">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Concurred in Senate amendment and enrolled</w:t>
      </w:r>
      <w:r>
        <w:t xml:space="preserve"> (</w:t>
      </w:r>
      <w:hyperlink w:history="true" r:id="R8494c36d549b4915">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Roll call</w:t>
      </w:r>
      <w:r>
        <w:t xml:space="preserve"> Yeas-107  Nays-0</w:t>
      </w:r>
      <w:r>
        <w:t xml:space="preserve"> (</w:t>
      </w:r>
      <w:hyperlink w:history="true" r:id="Rb1c901c40d5443ee">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5/8/2024</w:t>
      </w:r>
      <w:r>
        <w:tab/>
        <w:t/>
      </w:r>
      <w:r>
        <w:tab/>
        <w:t>Ratified R 144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07/12/24
 </w:t>
      </w:r>
    </w:p>
    <w:p>
      <w:pPr>
        <w:widowControl w:val="false"/>
        <w:tabs>
          <w:tab w:val="right" w:pos="1008"/>
          <w:tab w:val="left" w:pos="1152"/>
          <w:tab w:val="left" w:pos="1872"/>
          <w:tab w:val="left" w:pos="9187"/>
        </w:tabs>
        <w:spacing w:after="0"/>
        <w:ind w:left="2088" w:hanging="2088"/>
      </w:pPr>
      <w:r>
        <w:tab/>
        <w:t>5/29/2024</w:t>
      </w:r>
      <w:r>
        <w:tab/>
        <w:t/>
      </w:r>
      <w:r>
        <w:tab/>
        <w:t>Act No. 129
 </w:t>
      </w:r>
    </w:p>
    <w:p>
      <w:pPr>
        <w:widowControl w:val="false"/>
        <w:spacing w:after="0"/>
        <w:jc w:val="left"/>
      </w:pPr>
    </w:p>
    <w:p>
      <w:pPr>
        <w:widowControl w:val="false"/>
        <w:spacing w:after="0"/>
        <w:jc w:val="left"/>
      </w:pPr>
      <w:r>
        <w:rPr>
          <w:rFonts w:ascii="Times New Roman"/>
          <w:sz w:val="22"/>
        </w:rPr>
        <w:t xml:space="preserve">View the latest </w:t>
      </w:r>
      <w:hyperlink r:id="R8c4da57c264b45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66a6e9035f4923">
        <w:r>
          <w:rPr>
            <w:rStyle w:val="Hyperlink"/>
            <w:u w:val="single"/>
          </w:rPr>
          <w:t>12/08/2022</w:t>
        </w:r>
      </w:hyperlink>
      <w:r>
        <w:t xml:space="preserve"/>
      </w:r>
    </w:p>
    <w:p>
      <w:pPr>
        <w:widowControl w:val="true"/>
        <w:spacing w:after="0"/>
        <w:jc w:val="left"/>
      </w:pPr>
      <w:r>
        <w:rPr>
          <w:rFonts w:ascii="Times New Roman"/>
          <w:sz w:val="22"/>
        </w:rPr>
        <w:t xml:space="preserve"/>
      </w:r>
      <w:hyperlink r:id="Refb7a6ea4d244708">
        <w:r>
          <w:rPr>
            <w:rStyle w:val="Hyperlink"/>
            <w:u w:val="single"/>
          </w:rPr>
          <w:t>04/26/2023</w:t>
        </w:r>
      </w:hyperlink>
      <w:r>
        <w:t xml:space="preserve"/>
      </w:r>
    </w:p>
    <w:p>
      <w:pPr>
        <w:widowControl w:val="true"/>
        <w:spacing w:after="0"/>
        <w:jc w:val="left"/>
      </w:pPr>
      <w:r>
        <w:rPr>
          <w:rFonts w:ascii="Times New Roman"/>
          <w:sz w:val="22"/>
        </w:rPr>
        <w:t xml:space="preserve"/>
      </w:r>
      <w:hyperlink r:id="Rd63e4de9ad2b401c">
        <w:r>
          <w:rPr>
            <w:rStyle w:val="Hyperlink"/>
            <w:u w:val="single"/>
          </w:rPr>
          <w:t>04/27/2023</w:t>
        </w:r>
      </w:hyperlink>
      <w:r>
        <w:t xml:space="preserve"/>
      </w:r>
    </w:p>
    <w:p>
      <w:pPr>
        <w:widowControl w:val="true"/>
        <w:spacing w:after="0"/>
        <w:jc w:val="left"/>
      </w:pPr>
      <w:r>
        <w:rPr>
          <w:rFonts w:ascii="Times New Roman"/>
          <w:sz w:val="22"/>
        </w:rPr>
        <w:t xml:space="preserve"/>
      </w:r>
      <w:hyperlink r:id="R93d7b99bcdf94191">
        <w:r>
          <w:rPr>
            <w:rStyle w:val="Hyperlink"/>
            <w:u w:val="single"/>
          </w:rPr>
          <w:t>02/22/2024</w:t>
        </w:r>
      </w:hyperlink>
      <w:r>
        <w:t xml:space="preserve"/>
      </w:r>
    </w:p>
    <w:p>
      <w:pPr>
        <w:widowControl w:val="true"/>
        <w:spacing w:after="0"/>
        <w:jc w:val="left"/>
      </w:pPr>
      <w:r>
        <w:rPr>
          <w:rFonts w:ascii="Times New Roman"/>
          <w:sz w:val="22"/>
        </w:rPr>
        <w:t xml:space="preserve"/>
      </w:r>
      <w:hyperlink r:id="R399bef3eb0304ca6">
        <w:r>
          <w:rPr>
            <w:rStyle w:val="Hyperlink"/>
            <w:u w:val="single"/>
          </w:rPr>
          <w:t>03/01/2024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26473" w:rsidRDefault="00E26473">
      <w:pPr>
        <w:widowControl w:val="0"/>
        <w:spacing w:after="0"/>
      </w:pPr>
    </w:p>
    <w:p w:rsidR="00E26473" w:rsidRDefault="00E26473">
      <w:pPr>
        <w:widowControl w:val="0"/>
        <w:spacing w:after="0"/>
      </w:pPr>
    </w:p>
    <w:p w:rsidR="00E26473" w:rsidRDefault="00E26473">
      <w:pPr>
        <w:widowControl w:val="0"/>
        <w:spacing w:after="0"/>
      </w:pPr>
    </w:p>
    <w:p w:rsidR="00E26473" w:rsidRDefault="00E26473">
      <w:pPr>
        <w:suppressLineNumbers/>
        <w:sectPr w:rsidR="00E26473">
          <w:pgSz w:w="12240" w:h="15840" w:code="1"/>
          <w:pgMar w:top="1080" w:right="1440" w:bottom="1080" w:left="1440" w:header="720" w:footer="720" w:gutter="0"/>
          <w:cols w:space="720"/>
          <w:noEndnote/>
          <w:docGrid w:linePitch="360"/>
        </w:sectPr>
      </w:pPr>
    </w:p>
    <w:p w:rsidR="00EE75DD" w:rsidP="00EE75DD" w:rsidRDefault="00EE75D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(A129, R144, H3355)</w:t>
      </w:r>
    </w:p>
    <w:p w:rsidRPr="00F60DB2" w:rsidR="00EE75DD" w:rsidP="00EE75DD" w:rsidRDefault="00EE75D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E5E6D" w:rsidR="00EE75DD" w:rsidP="00EE75DD" w:rsidRDefault="00EE75D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E5E6D">
        <w:rPr>
          <w:rFonts w:cs="Times New Roman"/>
          <w:sz w:val="22"/>
        </w:rPr>
        <w:t>AN ACT TO AMEND THE SOUTH CAROLINA CODE OF LAWS BY ADDING SECTION 56</w:t>
      </w:r>
      <w:r w:rsidRPr="001E5E6D">
        <w:rPr>
          <w:rFonts w:cs="Times New Roman"/>
          <w:sz w:val="22"/>
        </w:rPr>
        <w:noBreakHyphen/>
        <w:t>5</w:t>
      </w:r>
      <w:r w:rsidRPr="001E5E6D">
        <w:rPr>
          <w:rFonts w:cs="Times New Roman"/>
          <w:sz w:val="22"/>
        </w:rPr>
        <w:noBreakHyphen/>
        <w:t>4072 SO AS TO PROVIDE THE CIRCUMSTANCES IN WHICH VEHICLE OPERATORS UTILIZING FIFTH WHEEL ASSEMBLIES MAY TOW AN ADDITIONAL TRAILING VEHICLE.</w:t>
      </w:r>
      <w:bookmarkStart w:name="at_3d1e45f02" w:id="0"/>
    </w:p>
    <w:bookmarkEnd w:id="0"/>
    <w:p w:rsidRPr="00DF3B44" w:rsidR="00EE75DD" w:rsidP="00EE75DD" w:rsidRDefault="00EE75DD">
      <w:pPr>
        <w:pStyle w:val="scbillwhereasclause"/>
      </w:pPr>
    </w:p>
    <w:p w:rsidRPr="0094541D" w:rsidR="00EE75DD" w:rsidP="00EE75DD" w:rsidRDefault="00EE75D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352a5de7" w:id="1"/>
      <w:r w:rsidRPr="0094541D">
        <w:t>B</w:t>
      </w:r>
      <w:bookmarkEnd w:id="1"/>
      <w:r w:rsidRPr="0094541D">
        <w:t>e it enacted by the General Assembly of the State of South Carolina:</w:t>
      </w:r>
    </w:p>
    <w:p w:rsidR="00EE75DD" w:rsidP="00EE75DD" w:rsidRDefault="00EE75D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DD" w:rsidP="00EE75DD" w:rsidRDefault="00EE75D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Towing</w:t>
      </w:r>
    </w:p>
    <w:p w:rsidR="00EE75DD" w:rsidP="00EE75DD" w:rsidRDefault="00EE75D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DD" w:rsidP="00EE75DD" w:rsidRDefault="00EE75DD">
      <w:pPr>
        <w:pStyle w:val="scdirectionallanguage"/>
      </w:pPr>
      <w:bookmarkStart w:name="bs_num_1_238ca6eaf" w:id="2"/>
      <w:r>
        <w:t>S</w:t>
      </w:r>
      <w:bookmarkEnd w:id="2"/>
      <w:r>
        <w:t>ECTION 1.</w:t>
      </w:r>
      <w:r>
        <w:tab/>
      </w:r>
      <w:bookmarkStart w:name="dl_0f9c336df" w:id="3"/>
      <w:r>
        <w:t>A</w:t>
      </w:r>
      <w:bookmarkEnd w:id="3"/>
      <w:r>
        <w:t>rticle 33, Chapter 5, Title 56 of the S.C. Code is amended by adding:</w:t>
      </w:r>
    </w:p>
    <w:p w:rsidR="00EE75DD" w:rsidP="00EE75DD" w:rsidRDefault="00EE75D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DD" w:rsidP="00EE75DD" w:rsidRDefault="00EE75DD">
      <w:pPr>
        <w:pStyle w:val="scnewcodesection"/>
      </w:pPr>
      <w:r>
        <w:tab/>
      </w:r>
      <w:bookmarkStart w:name="ns_T56C5N4072_fc950b469" w:id="4"/>
      <w:r>
        <w:t>S</w:t>
      </w:r>
      <w:bookmarkEnd w:id="4"/>
      <w:r>
        <w:t>ection 56‑5‑4072.</w:t>
      </w:r>
      <w:r>
        <w:tab/>
      </w:r>
      <w:bookmarkStart w:name="up_f22ede87" w:id="5"/>
      <w:r w:rsidRPr="0072151E">
        <w:t>T</w:t>
      </w:r>
      <w:bookmarkEnd w:id="5"/>
      <w:r w:rsidRPr="0072151E">
        <w:t>he operator of a vehicle utilizing a fifth wheel assembly may tow one additional trailing vehicle, provided that:</w:t>
      </w:r>
    </w:p>
    <w:p w:rsidR="00EE75DD" w:rsidP="00EE75DD" w:rsidRDefault="00EE75DD">
      <w:pPr>
        <w:pStyle w:val="scnewcodesection"/>
      </w:pPr>
      <w:r>
        <w:tab/>
      </w:r>
      <w:bookmarkStart w:name="ss_T56C5N4072S1_lv1_449c260d3" w:id="6"/>
      <w:r>
        <w:t>(</w:t>
      </w:r>
      <w:bookmarkEnd w:id="6"/>
      <w:r>
        <w:t xml:space="preserve">1) </w:t>
      </w:r>
      <w:r w:rsidRPr="0072151E">
        <w:t>the operator has been issued a classified driver’s license by the department;</w:t>
      </w:r>
    </w:p>
    <w:p w:rsidR="00EE75DD" w:rsidP="00EE75DD" w:rsidRDefault="00EE75DD">
      <w:pPr>
        <w:pStyle w:val="scnewcodesection"/>
      </w:pPr>
      <w:r>
        <w:tab/>
      </w:r>
      <w:bookmarkStart w:name="ss_T56C5N4072S2_lv1_54887b6e2" w:id="7"/>
      <w:r>
        <w:t>(</w:t>
      </w:r>
      <w:bookmarkEnd w:id="7"/>
      <w:r>
        <w:t xml:space="preserve">2) </w:t>
      </w:r>
      <w:r w:rsidRPr="0072151E">
        <w:t>the operation is for private, recreational purposes only;</w:t>
      </w:r>
    </w:p>
    <w:p w:rsidR="00EE75DD" w:rsidP="00EE75DD" w:rsidRDefault="00EE75DD">
      <w:pPr>
        <w:pStyle w:val="scnewcodesection"/>
      </w:pPr>
      <w:r>
        <w:tab/>
      </w:r>
      <w:bookmarkStart w:name="ss_T56C5N4072S3_lv1_8162a0cde" w:id="8"/>
      <w:r>
        <w:t>(</w:t>
      </w:r>
      <w:bookmarkEnd w:id="8"/>
      <w:r>
        <w:t xml:space="preserve">3) </w:t>
      </w:r>
      <w:r w:rsidRPr="0072151E">
        <w:t>the combined length of all three vehicles does not exceed sixty-five feet, inclusive of front and rear bumpers and load;</w:t>
      </w:r>
    </w:p>
    <w:p w:rsidR="00EE75DD" w:rsidP="00EE75DD" w:rsidRDefault="00EE75DD">
      <w:pPr>
        <w:pStyle w:val="scnewcodesection"/>
      </w:pPr>
      <w:r>
        <w:tab/>
      </w:r>
      <w:bookmarkStart w:name="ss_T56C5N4072S4_lv1_95dc1c440" w:id="9"/>
      <w:r>
        <w:t>(</w:t>
      </w:r>
      <w:bookmarkEnd w:id="9"/>
      <w:r>
        <w:t xml:space="preserve">4) </w:t>
      </w:r>
      <w:r w:rsidRPr="0072151E">
        <w:t xml:space="preserve">the weight of the final trailer with its load does not exceed </w:t>
      </w:r>
      <w:r>
        <w:t xml:space="preserve">three thousand </w:t>
      </w:r>
      <w:r w:rsidRPr="0072151E">
        <w:t>pounds;</w:t>
      </w:r>
    </w:p>
    <w:p w:rsidR="00EE75DD" w:rsidP="00EE75DD" w:rsidRDefault="00EE75DD">
      <w:pPr>
        <w:pStyle w:val="scnewcodesection"/>
      </w:pPr>
      <w:r>
        <w:tab/>
      </w:r>
      <w:bookmarkStart w:name="ss_T56C5N4072S5_lv1_844117c21" w:id="10"/>
      <w:r>
        <w:t>(</w:t>
      </w:r>
      <w:bookmarkEnd w:id="10"/>
      <w:r>
        <w:t xml:space="preserve">5) </w:t>
      </w:r>
      <w:r w:rsidRPr="0072151E">
        <w:t>the towing truck is equipped with a functioning video system that enables the operator to monitor the final trailer as it is being towed; and</w:t>
      </w:r>
    </w:p>
    <w:p w:rsidR="00EE75DD" w:rsidP="00EE75DD" w:rsidRDefault="00EE75DD">
      <w:pPr>
        <w:pStyle w:val="scnewcodesection"/>
      </w:pPr>
      <w:r>
        <w:tab/>
      </w:r>
      <w:bookmarkStart w:name="ss_T56C5N4072S6_lv1_92f3a9300" w:id="11"/>
      <w:r>
        <w:t>(</w:t>
      </w:r>
      <w:bookmarkEnd w:id="11"/>
      <w:r>
        <w:t xml:space="preserve">6) </w:t>
      </w:r>
      <w:r w:rsidRPr="0072151E">
        <w:t xml:space="preserve">in addition to the drawbar, tongue, trailer hitch, or other primary connection, the final trailer is attached by a safety chain, safety cable, or equivalent safety device. Both the primary connection and the safety device must be of sufficient strength to retain the connection between the fifth wheel assembly and the final trailer under all conditions while the </w:t>
      </w:r>
      <w:r w:rsidRPr="0072151E">
        <w:lastRenderedPageBreak/>
        <w:t>final trailer is being towed.</w:t>
      </w:r>
    </w:p>
    <w:p w:rsidR="00EE75DD" w:rsidP="00EE75DD" w:rsidRDefault="00EE75D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DD" w:rsidP="00EE75DD" w:rsidRDefault="00EE75D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EE75DD" w:rsidP="00EE75DD" w:rsidRDefault="00EE75D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DD" w:rsidP="00EE75DD" w:rsidRDefault="00EE75DD">
      <w:pPr>
        <w:pStyle w:val="scnoncodifiedsection"/>
      </w:pPr>
      <w:bookmarkStart w:name="bs_num_2_lastsection" w:id="12"/>
      <w:bookmarkStart w:name="eff_date_section" w:id="13"/>
      <w:r>
        <w:t>S</w:t>
      </w:r>
      <w:bookmarkEnd w:id="12"/>
      <w:r>
        <w:t>ECTION 2.</w:t>
      </w:r>
      <w:r w:rsidRPr="00DF3B44">
        <w:tab/>
        <w:t xml:space="preserve">This act takes effect </w:t>
      </w:r>
      <w:r>
        <w:t>sixty days after</w:t>
      </w:r>
      <w:r w:rsidRPr="00DF3B44">
        <w:t xml:space="preserve"> approval by the Governor.</w:t>
      </w:r>
      <w:bookmarkEnd w:id="13"/>
    </w:p>
    <w:p w:rsidR="00EE75DD" w:rsidP="00EE75DD" w:rsidRDefault="00EE75DD">
      <w:pPr>
        <w:pStyle w:val="scnoncodifiedsection"/>
      </w:pPr>
    </w:p>
    <w:p w:rsidR="00EE75DD" w:rsidP="00EE75DD" w:rsidRDefault="00EE75DD">
      <w:pPr>
        <w:pStyle w:val="scnoncodifiedsection"/>
      </w:pPr>
      <w:r>
        <w:t>Ratified the 8</w:t>
      </w:r>
      <w:r>
        <w:rPr>
          <w:vertAlign w:val="superscript"/>
        </w:rPr>
        <w:t>th</w:t>
      </w:r>
      <w:r>
        <w:t xml:space="preserve"> day of May, 2024.</w:t>
      </w:r>
    </w:p>
    <w:p w:rsidR="00EE75DD" w:rsidP="00EE75DD" w:rsidRDefault="00EE75DD">
      <w:pPr>
        <w:pStyle w:val="scactchamber"/>
        <w:widowControl/>
        <w:suppressLineNumbers w:val="0"/>
        <w:suppressAutoHyphens w:val="0"/>
        <w:jc w:val="both"/>
      </w:pPr>
    </w:p>
    <w:p w:rsidR="00EE75DD" w:rsidP="00EE75DD" w:rsidRDefault="00EE75DD">
      <w:pPr>
        <w:pStyle w:val="scactchamber"/>
        <w:widowControl/>
        <w:suppressLineNumbers w:val="0"/>
        <w:suppressAutoHyphens w:val="0"/>
        <w:jc w:val="both"/>
      </w:pPr>
      <w:r>
        <w:t>Approved the 13</w:t>
      </w:r>
      <w:r w:rsidRPr="00186AAF">
        <w:rPr>
          <w:vertAlign w:val="superscript"/>
        </w:rPr>
        <w:t>th</w:t>
      </w:r>
      <w:r>
        <w:t xml:space="preserve"> day of May, 2024. </w:t>
      </w:r>
    </w:p>
    <w:p w:rsidR="00EE75DD" w:rsidP="00EE75DD" w:rsidRDefault="00EE75DD">
      <w:pPr>
        <w:pStyle w:val="scactchamber"/>
        <w:widowControl/>
        <w:suppressLineNumbers w:val="0"/>
        <w:suppressAutoHyphens w:val="0"/>
        <w:jc w:val="center"/>
      </w:pPr>
    </w:p>
    <w:p w:rsidR="00EE75DD" w:rsidP="00EE75DD" w:rsidRDefault="00EE75DD">
      <w:pPr>
        <w:pStyle w:val="scactchamber"/>
        <w:widowControl/>
        <w:suppressLineNumbers w:val="0"/>
        <w:suppressAutoHyphens w:val="0"/>
        <w:jc w:val="center"/>
      </w:pPr>
      <w:r>
        <w:t>__________</w:t>
      </w:r>
    </w:p>
    <w:p w:rsidRPr="00F60DB2" w:rsidR="001E5E6D" w:rsidP="00EE75DD" w:rsidRDefault="001E5E6D">
      <w:pPr>
        <w:widowControl w:val="0"/>
        <w:spacing w:after="0"/>
      </w:pPr>
    </w:p>
    <w:sectPr w:rsidRPr="00F60DB2" w:rsidR="001E5E6D" w:rsidSect="00EE75DD">
      <w:footerReference w:type="default" r:id="rId33"/>
      <w:footerReference w:type="first" r:id="rId3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E6D" w:rsidRPr="001E5E6D" w:rsidRDefault="001E5E6D" w:rsidP="001E5E6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E6D" w:rsidRDefault="001E5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355"/>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50B19"/>
    <w:rsid w:val="00171601"/>
    <w:rsid w:val="001730EB"/>
    <w:rsid w:val="00173276"/>
    <w:rsid w:val="0019025B"/>
    <w:rsid w:val="00192AF7"/>
    <w:rsid w:val="00197366"/>
    <w:rsid w:val="00197CE4"/>
    <w:rsid w:val="001A136C"/>
    <w:rsid w:val="001B31ED"/>
    <w:rsid w:val="001B5C93"/>
    <w:rsid w:val="001B6BC2"/>
    <w:rsid w:val="001B6DA2"/>
    <w:rsid w:val="001B7E5F"/>
    <w:rsid w:val="001C5DDA"/>
    <w:rsid w:val="001D69B0"/>
    <w:rsid w:val="001E17A1"/>
    <w:rsid w:val="001E5E6D"/>
    <w:rsid w:val="001E7185"/>
    <w:rsid w:val="001F2A41"/>
    <w:rsid w:val="001F313F"/>
    <w:rsid w:val="001F331D"/>
    <w:rsid w:val="002001FE"/>
    <w:rsid w:val="002038AA"/>
    <w:rsid w:val="0020505D"/>
    <w:rsid w:val="0021166F"/>
    <w:rsid w:val="0021248D"/>
    <w:rsid w:val="002125DF"/>
    <w:rsid w:val="00233975"/>
    <w:rsid w:val="00236D73"/>
    <w:rsid w:val="00240649"/>
    <w:rsid w:val="00247372"/>
    <w:rsid w:val="0025649C"/>
    <w:rsid w:val="002568C4"/>
    <w:rsid w:val="00257F60"/>
    <w:rsid w:val="002625EA"/>
    <w:rsid w:val="00270F7C"/>
    <w:rsid w:val="00281442"/>
    <w:rsid w:val="002836D8"/>
    <w:rsid w:val="00287EE5"/>
    <w:rsid w:val="002A6972"/>
    <w:rsid w:val="002B02F3"/>
    <w:rsid w:val="002C19CF"/>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02777"/>
    <w:rsid w:val="005102BE"/>
    <w:rsid w:val="00517044"/>
    <w:rsid w:val="00523F7F"/>
    <w:rsid w:val="00524D54"/>
    <w:rsid w:val="0054531B"/>
    <w:rsid w:val="00546C24"/>
    <w:rsid w:val="005476FF"/>
    <w:rsid w:val="005516F6"/>
    <w:rsid w:val="00552EA3"/>
    <w:rsid w:val="00571BA3"/>
    <w:rsid w:val="005801DD"/>
    <w:rsid w:val="00583006"/>
    <w:rsid w:val="00583971"/>
    <w:rsid w:val="00592A40"/>
    <w:rsid w:val="0059522F"/>
    <w:rsid w:val="005A5377"/>
    <w:rsid w:val="005B7817"/>
    <w:rsid w:val="005C23D7"/>
    <w:rsid w:val="005C3205"/>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3BC"/>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1B52"/>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6D1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28EF"/>
    <w:rsid w:val="00AE36EC"/>
    <w:rsid w:val="00AF1688"/>
    <w:rsid w:val="00AF2DDF"/>
    <w:rsid w:val="00AF46E6"/>
    <w:rsid w:val="00AF5139"/>
    <w:rsid w:val="00B05A74"/>
    <w:rsid w:val="00B23776"/>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4BE3"/>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582B"/>
    <w:rsid w:val="00D26E6F"/>
    <w:rsid w:val="00D27F8C"/>
    <w:rsid w:val="00D36691"/>
    <w:rsid w:val="00D3788D"/>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6473"/>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309A"/>
    <w:rsid w:val="00EC5F57"/>
    <w:rsid w:val="00ED452E"/>
    <w:rsid w:val="00EE1E90"/>
    <w:rsid w:val="00EE75DD"/>
    <w:rsid w:val="00EF0DFD"/>
    <w:rsid w:val="00EF37A8"/>
    <w:rsid w:val="00EF531F"/>
    <w:rsid w:val="00EF6855"/>
    <w:rsid w:val="00F05FE8"/>
    <w:rsid w:val="00F12B1D"/>
    <w:rsid w:val="00F13849"/>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71FB"/>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E5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D3788D"/>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D3788D"/>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D3788D"/>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D3788D"/>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D3788D"/>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D3788D"/>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D3788D"/>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D3788D"/>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D3788D"/>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D3788D"/>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D3788D"/>
    <w:rPr>
      <w:noProof/>
    </w:rPr>
  </w:style>
  <w:style w:type="character" w:customStyle="1" w:styleId="sclocalcheck">
    <w:name w:val="sc_local_check"/>
    <w:uiPriority w:val="1"/>
    <w:qFormat/>
    <w:rsid w:val="00D3788D"/>
    <w:rPr>
      <w:noProof/>
    </w:rPr>
  </w:style>
  <w:style w:type="character" w:customStyle="1" w:styleId="sctempcheck">
    <w:name w:val="sc_temp_check"/>
    <w:uiPriority w:val="1"/>
    <w:qFormat/>
    <w:rsid w:val="00D3788D"/>
    <w:rPr>
      <w:noProof/>
    </w:rPr>
  </w:style>
  <w:style w:type="character" w:customStyle="1" w:styleId="Heading1Char">
    <w:name w:val="Heading 1 Char"/>
    <w:basedOn w:val="DefaultParagraphFont"/>
    <w:link w:val="Heading1"/>
    <w:uiPriority w:val="9"/>
    <w:rsid w:val="001E5E6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426.docx" TargetMode="External" Id="rId13" /><Relationship Type="http://schemas.openxmlformats.org/officeDocument/2006/relationships/hyperlink" Target="file:///h:\sj\20230503.docx" TargetMode="External" Id="rId18" /><Relationship Type="http://schemas.openxmlformats.org/officeDocument/2006/relationships/hyperlink" Target="file:///h:\hj\20240320.docx" TargetMode="External" Id="rId26" /><Relationship Type="http://schemas.openxmlformats.org/officeDocument/2006/relationships/customXml" Target="../customXml/item3.xml" Id="rId3" /><Relationship Type="http://schemas.openxmlformats.org/officeDocument/2006/relationships/hyperlink" Target="file:///h:\sj\20240229.docx"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file:///h:\hj\20230110.docx" TargetMode="External" Id="rId12" /><Relationship Type="http://schemas.openxmlformats.org/officeDocument/2006/relationships/hyperlink" Target="file:///h:\sj\20230503.docx" TargetMode="External" Id="rId17" /><Relationship Type="http://schemas.openxmlformats.org/officeDocument/2006/relationships/hyperlink" Target="file:///h:\hj\20240320.docx"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file:///h:\hj\20230503.docx" TargetMode="External" Id="rId16" /><Relationship Type="http://schemas.openxmlformats.org/officeDocument/2006/relationships/hyperlink" Target="file:///h:\sj\20240229.docx" TargetMode="External" Id="rId20" /><Relationship Type="http://schemas.openxmlformats.org/officeDocument/2006/relationships/hyperlink" Target="https://www.scstatehouse.gov/sess125_2023-2024/prever/3355_20230426.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110.docx" TargetMode="External" Id="rId11" /><Relationship Type="http://schemas.openxmlformats.org/officeDocument/2006/relationships/hyperlink" Target="file:///h:\sj\20240301.docx" TargetMode="External" Id="rId24" /><Relationship Type="http://schemas.openxmlformats.org/officeDocument/2006/relationships/hyperlink" Target="https://www.scstatehouse.gov/sess125_2023-2024/prever/3355_20240301.docx" TargetMode="External" Id="rId32" /><Relationship Type="http://schemas.openxmlformats.org/officeDocument/2006/relationships/numbering" Target="numbering.xml" Id="rId5" /><Relationship Type="http://schemas.openxmlformats.org/officeDocument/2006/relationships/hyperlink" Target="file:///h:\hj\20230502.docx" TargetMode="External" Id="rId15" /><Relationship Type="http://schemas.openxmlformats.org/officeDocument/2006/relationships/hyperlink" Target="file:///h:\sj\20240229.docx" TargetMode="External" Id="rId23" /><Relationship Type="http://schemas.openxmlformats.org/officeDocument/2006/relationships/hyperlink" Target="https://www.scstatehouse.gov/sess125_2023-2024/prever/3355_20221208.docx"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file:///h:\sj\20240222.docx" TargetMode="External" Id="rId19" /><Relationship Type="http://schemas.openxmlformats.org/officeDocument/2006/relationships/hyperlink" Target="https://www.scstatehouse.gov/sess125_2023-2024/prever/3355_20240222.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502.docx" TargetMode="External" Id="rId14" /><Relationship Type="http://schemas.openxmlformats.org/officeDocument/2006/relationships/hyperlink" Target="file:///h:\sj\20240229.docx" TargetMode="External" Id="rId22" /><Relationship Type="http://schemas.openxmlformats.org/officeDocument/2006/relationships/hyperlink" Target="https://www.scstatehouse.gov/billsearch.php?billnumbers=3355&amp;session=125&amp;summary=B" TargetMode="External" Id="rId27" /><Relationship Type="http://schemas.openxmlformats.org/officeDocument/2006/relationships/hyperlink" Target="https://www.scstatehouse.gov/sess125_2023-2024/prever/3355_20230427.docx" TargetMode="External" Id="rId30" /><Relationship Type="http://schemas.openxmlformats.org/officeDocument/2006/relationships/fontTable" Target="fontTable.xml" Id="rId35" /><Relationship Type="http://schemas.openxmlformats.org/officeDocument/2006/relationships/hyperlink" Target="https://www.scstatehouse.gov/billsearch.php?billnumbers=3355&amp;session=125&amp;summary=B" TargetMode="External" Id="Rdc5d6eeaafcd4bc3" /><Relationship Type="http://schemas.openxmlformats.org/officeDocument/2006/relationships/hyperlink" Target="https://www.scstatehouse.gov/sess125_2023-2024/prever/3355_20221208.docx" TargetMode="External" Id="Rd8136d6ad6af4b06" /><Relationship Type="http://schemas.openxmlformats.org/officeDocument/2006/relationships/hyperlink" Target="https://www.scstatehouse.gov/sess125_2023-2024/prever/3355_20230426.docx" TargetMode="External" Id="Rd6ae39b32c2645cb" /><Relationship Type="http://schemas.openxmlformats.org/officeDocument/2006/relationships/hyperlink" Target="https://www.scstatehouse.gov/sess125_2023-2024/prever/3355_20230427.docx" TargetMode="External" Id="R67c27bdc88504555" /><Relationship Type="http://schemas.openxmlformats.org/officeDocument/2006/relationships/hyperlink" Target="https://www.scstatehouse.gov/sess125_2023-2024/prever/3355_20240222.docx" TargetMode="External" Id="Rac5d077cd9eb4e29" /><Relationship Type="http://schemas.openxmlformats.org/officeDocument/2006/relationships/hyperlink" Target="https://www.scstatehouse.gov/sess125_2023-2024/prever/3355_20240301.docx" TargetMode="External" Id="R391a7a9921b648fa" /><Relationship Type="http://schemas.openxmlformats.org/officeDocument/2006/relationships/hyperlink" Target="h:\hj\20230110.docx" TargetMode="External" Id="R1e91f04b84514259" /><Relationship Type="http://schemas.openxmlformats.org/officeDocument/2006/relationships/hyperlink" Target="h:\hj\20230110.docx" TargetMode="External" Id="R7c033e21d8e047e2" /><Relationship Type="http://schemas.openxmlformats.org/officeDocument/2006/relationships/hyperlink" Target="h:\hj\20230426.docx" TargetMode="External" Id="Rc58d9fd8f2fc404e" /><Relationship Type="http://schemas.openxmlformats.org/officeDocument/2006/relationships/hyperlink" Target="h:\hj\20230502.docx" TargetMode="External" Id="R48715e83dcd34b30" /><Relationship Type="http://schemas.openxmlformats.org/officeDocument/2006/relationships/hyperlink" Target="h:\hj\20230502.docx" TargetMode="External" Id="R6123e3249b1a47de" /><Relationship Type="http://schemas.openxmlformats.org/officeDocument/2006/relationships/hyperlink" Target="h:\hj\20230503.docx" TargetMode="External" Id="R7eb4e7c333c14e5b" /><Relationship Type="http://schemas.openxmlformats.org/officeDocument/2006/relationships/hyperlink" Target="h:\sj\20230503.docx" TargetMode="External" Id="R9c724e45dc0249df" /><Relationship Type="http://schemas.openxmlformats.org/officeDocument/2006/relationships/hyperlink" Target="h:\sj\20230503.docx" TargetMode="External" Id="R13f2c38f51bc4e88" /><Relationship Type="http://schemas.openxmlformats.org/officeDocument/2006/relationships/hyperlink" Target="h:\sj\20240222.docx" TargetMode="External" Id="R94fc4a1b0c7a4f4b" /><Relationship Type="http://schemas.openxmlformats.org/officeDocument/2006/relationships/hyperlink" Target="h:\sj\20240229.docx" TargetMode="External" Id="Raad29118990c4341" /><Relationship Type="http://schemas.openxmlformats.org/officeDocument/2006/relationships/hyperlink" Target="h:\sj\20240229.docx" TargetMode="External" Id="R48e7485f5e1f4d2f" /><Relationship Type="http://schemas.openxmlformats.org/officeDocument/2006/relationships/hyperlink" Target="h:\sj\20240229.docx" TargetMode="External" Id="R3d9e50939ebb4d7e" /><Relationship Type="http://schemas.openxmlformats.org/officeDocument/2006/relationships/hyperlink" Target="h:\sj\20240229.docx" TargetMode="External" Id="Rcd13a5f4c578499d" /><Relationship Type="http://schemas.openxmlformats.org/officeDocument/2006/relationships/hyperlink" Target="h:\sj\20240301.docx" TargetMode="External" Id="R8792a9425e564244" /><Relationship Type="http://schemas.openxmlformats.org/officeDocument/2006/relationships/hyperlink" Target="h:\hj\20240320.docx" TargetMode="External" Id="Rda4b6d8010c84253" /><Relationship Type="http://schemas.openxmlformats.org/officeDocument/2006/relationships/hyperlink" Target="h:\hj\20240320.docx" TargetMode="External" Id="R5dfbf4337868489f" /><Relationship Type="http://schemas.openxmlformats.org/officeDocument/2006/relationships/hyperlink" Target="https://www.scstatehouse.gov/billsearch.php?billnumbers=3355&amp;session=125&amp;summary=B" TargetMode="External" Id="R8c4da57c264b45dc" /><Relationship Type="http://schemas.openxmlformats.org/officeDocument/2006/relationships/hyperlink" Target="https://www.scstatehouse.gov/sess125_2023-2024/prever/3355_20221208.docx" TargetMode="External" Id="Rac66a6e9035f4923" /><Relationship Type="http://schemas.openxmlformats.org/officeDocument/2006/relationships/hyperlink" Target="https://www.scstatehouse.gov/sess125_2023-2024/prever/3355_20230426.docx" TargetMode="External" Id="Refb7a6ea4d244708" /><Relationship Type="http://schemas.openxmlformats.org/officeDocument/2006/relationships/hyperlink" Target="https://www.scstatehouse.gov/sess125_2023-2024/prever/3355_20230427.docx" TargetMode="External" Id="Rd63e4de9ad2b401c" /><Relationship Type="http://schemas.openxmlformats.org/officeDocument/2006/relationships/hyperlink" Target="https://www.scstatehouse.gov/sess125_2023-2024/prever/3355_20240222.docx" TargetMode="External" Id="R93d7b99bcdf94191" /><Relationship Type="http://schemas.openxmlformats.org/officeDocument/2006/relationships/hyperlink" Target="https://www.scstatehouse.gov/sess125_2023-2024/prever/3355_20240301.docx" TargetMode="External" Id="R399bef3eb0304ca6" /><Relationship Type="http://schemas.openxmlformats.org/officeDocument/2006/relationships/hyperlink" Target="h:\hj\20230110.docx" TargetMode="External" Id="Rc91f710b3e2647c5" /><Relationship Type="http://schemas.openxmlformats.org/officeDocument/2006/relationships/hyperlink" Target="h:\hj\20230110.docx" TargetMode="External" Id="R68450696d0324601" /><Relationship Type="http://schemas.openxmlformats.org/officeDocument/2006/relationships/hyperlink" Target="h:\hj\20230426.docx" TargetMode="External" Id="Rf395f3b900f94d62" /><Relationship Type="http://schemas.openxmlformats.org/officeDocument/2006/relationships/hyperlink" Target="h:\hj\20230502.docx" TargetMode="External" Id="R9e962bda5e17472f" /><Relationship Type="http://schemas.openxmlformats.org/officeDocument/2006/relationships/hyperlink" Target="h:\hj\20230502.docx" TargetMode="External" Id="Rcd37f3edc2ed4152" /><Relationship Type="http://schemas.openxmlformats.org/officeDocument/2006/relationships/hyperlink" Target="h:\hj\20230503.docx" TargetMode="External" Id="R921c629970d44b8c" /><Relationship Type="http://schemas.openxmlformats.org/officeDocument/2006/relationships/hyperlink" Target="h:\sj\20230503.docx" TargetMode="External" Id="R5a764acd55374db7" /><Relationship Type="http://schemas.openxmlformats.org/officeDocument/2006/relationships/hyperlink" Target="h:\sj\20230503.docx" TargetMode="External" Id="R6c6251da9cd643f3" /><Relationship Type="http://schemas.openxmlformats.org/officeDocument/2006/relationships/hyperlink" Target="h:\sj\20240222.docx" TargetMode="External" Id="R1ad4bbaee3d749ec" /><Relationship Type="http://schemas.openxmlformats.org/officeDocument/2006/relationships/hyperlink" Target="h:\sj\20240229.docx" TargetMode="External" Id="R5fa84c2abc8d4ccc" /><Relationship Type="http://schemas.openxmlformats.org/officeDocument/2006/relationships/hyperlink" Target="h:\sj\20240229.docx" TargetMode="External" Id="Ra544a81f1beb4c78" /><Relationship Type="http://schemas.openxmlformats.org/officeDocument/2006/relationships/hyperlink" Target="h:\sj\20240229.docx" TargetMode="External" Id="R86665e77f0fe4184" /><Relationship Type="http://schemas.openxmlformats.org/officeDocument/2006/relationships/hyperlink" Target="h:\sj\20240229.docx" TargetMode="External" Id="Re17056761b314324" /><Relationship Type="http://schemas.openxmlformats.org/officeDocument/2006/relationships/hyperlink" Target="h:\sj\20240301.docx" TargetMode="External" Id="R4d3a0c158f1d4138" /><Relationship Type="http://schemas.openxmlformats.org/officeDocument/2006/relationships/hyperlink" Target="h:\hj\20240320.docx" TargetMode="External" Id="R8494c36d549b4915" /><Relationship Type="http://schemas.openxmlformats.org/officeDocument/2006/relationships/hyperlink" Target="h:\hj\20240320.docx" TargetMode="External" Id="Rb1c901c40d5443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ID>3f83b006-0210-4a45-a57e-d3725ddbd285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1947c762-b04e-4940-a95e-eebbdb431c2b</T_BILL_REQUEST_REQUEST>
  <T_BILL_R_ORIGINALBILL>2d0e6cb8-8bd0-4e37-8e4f-64c06dc03462</T_BILL_R_ORIGINALBILL>
  <T_BILL_R_ORIGINALDRAFT>c38d299a-0bc5-4e1b-85f2-295de2bb579e</T_BILL_R_ORIGINALDRAFT>
  <T_BILL_SPONSOR_SPONSOR>05491f7f-0400-494c-b6a2-4f55bffabcba</T_BILL_SPONSOR_SPONSOR>
  <T_BILL_T_BILLNUMBER>3355</T_BILL_T_BILLNUMBER>
  <T_BILL_T_BILLTITLE>TO AMEND THE SOUTH CAROLINA CODE OF LAWS BY ADDING SECTION 56-5-4072 SO AS TO PROVIDE THE CIRCUMSTANCES IN WHICH VEHICLE OPERATORS UTILIZING FIFTH WHEEL ASSEMBLIES MAY TOW AN ADDITIONAL TRAILING VEHICLE.</T_BILL_T_BILLTITLE>
  <T_BILL_T_CHAMBER>house</T_BILL_T_CHAMBER>
  <T_BILL_T_LEGTYPE>bill_statewide</T_BILL_T_LEGTYPE>
  <T_BILL_T_SECTIONS>[{"SectionUUID":"e4b7b558-6134-4251-8667-edabc4d2285d","SectionName":"code_section","SectionNumber":1,"SectionType":"code_section","CodeSections":[{"CodeSectionBookmarkName":"ns_T56C5N4072_fc950b469","IsConstitutionSection":false,"Identity":"56-5-4072","IsNew":true,"SubSections":[{"Level":1,"Identity":"T56C5N4072S1","SubSectionBookmarkName":"ss_T56C5N4072S1_lv1_449c260d3","IsNewSubSection":false,"SubSectionReplacement":""},{"Level":1,"Identity":"T56C5N4072S2","SubSectionBookmarkName":"ss_T56C5N4072S2_lv1_54887b6e2","IsNewSubSection":false,"SubSectionReplacement":""},{"Level":1,"Identity":"T56C5N4072S3","SubSectionBookmarkName":"ss_T56C5N4072S3_lv1_8162a0cde","IsNewSubSection":false,"SubSectionReplacement":""},{"Level":1,"Identity":"T56C5N4072S4","SubSectionBookmarkName":"ss_T56C5N4072S4_lv1_95dc1c440","IsNewSubSection":false,"SubSectionReplacement":""},{"Level":1,"Identity":"T56C5N4072S5","SubSectionBookmarkName":"ss_T56C5N4072S5_lv1_844117c21","IsNewSubSection":false,"SubSectionReplacement":""},{"Level":1,"Identity":"T56C5N4072S6","SubSectionBookmarkName":"ss_T56C5N4072S6_lv1_92f3a9300","IsNewSubSection":false,"SubSectionReplacement":""}],"TitleRelatedTo":"","TitleSoAsTo":"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Deleted":false}],"TitleText":"","DisableControls":false,"Deleted":false,"RepealItems":[],"SectionBookmarkName":"bs_num_1_238ca6eaf"},{"SectionUUID":"8f03ca95-8faa-4d43-a9c2-8afc498075bd","SectionName":"standard_eff_date_section","SectionNumber":2,"SectionType":"drafting_clause","CodeSections":[],"TitleText":"","DisableControls":false,"Deleted":false,"RepealItems":[],"SectionBookmarkName":"bs_num_2_lastsection"}]</T_BILL_T_SECTIONS>
  <T_BILL_T_SUBJECT>Fifth wheel assembly vehicle towing</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4177</Characters>
  <Application>Microsoft Office Word</Application>
  <DocSecurity>0</DocSecurity>
  <Lines>122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3355: Towing trucks with fifth-wheel assembly - South Carolina Legislature Online</dc:title>
  <dc:subject/>
  <dc:creator>Sean Ryan</dc:creator>
  <cp:keywords/>
  <dc:description/>
  <cp:lastModifiedBy>Danny Crook</cp:lastModifiedBy>
  <cp:revision>2</cp:revision>
  <cp:lastPrinted>2024-03-20T18:54:00Z</cp:lastPrinted>
  <dcterms:created xsi:type="dcterms:W3CDTF">2024-06-24T20:21:00Z</dcterms:created>
  <dcterms:modified xsi:type="dcterms:W3CDTF">2024-06-24T20:21:00Z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