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3357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B. Newton, Mitchell, Neese and Yow</w:t>
      </w:r>
    </w:p>
    <w:p>
      <w:pPr>
        <w:widowControl w:val="false"/>
        <w:spacing w:after="0"/>
        <w:jc w:val="left"/>
      </w:pPr>
      <w:r>
        <w:rPr>
          <w:rFonts w:ascii="Times New Roman"/>
          <w:sz w:val="22"/>
        </w:rPr>
        <w:t xml:space="preserve">Document Path: LC-0001CM-CM23.docx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Introduced in the Senate on January 26, 2023</w:t>
      </w:r>
    </w:p>
    <w:p>
      <w:pPr>
        <w:widowControl w:val="false"/>
        <w:spacing w:after="0"/>
        <w:jc w:val="left"/>
      </w:pPr>
      <w:r>
        <w:rPr>
          <w:rFonts w:ascii="Times New Roman"/>
          <w:sz w:val="22"/>
        </w:rPr>
        <w:t xml:space="preserve">Adopted by the General Assembly on February 2, 2023</w:t>
      </w:r>
    </w:p>
    <w:p>
      <w:pPr>
        <w:widowControl w:val="false"/>
        <w:spacing w:after="0"/>
        <w:jc w:val="left"/>
      </w:pPr>
    </w:p>
    <w:p>
      <w:pPr>
        <w:widowControl w:val="false"/>
        <w:spacing w:after="0"/>
        <w:jc w:val="left"/>
      </w:pPr>
      <w:r>
        <w:rPr>
          <w:rFonts w:ascii="Times New Roman"/>
          <w:sz w:val="22"/>
        </w:rPr>
        <w:t xml:space="preserve">Summary: Sheriff Williford Faile Memorial Intersection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Invitations and Memorial Resolutions</w:t>
      </w:r>
    </w:p>
    <w:p>
      <w:pPr>
        <w:widowControl w:val="false"/>
        <w:tabs>
          <w:tab w:val="right" w:pos="1008"/>
          <w:tab w:val="left" w:pos="1152"/>
          <w:tab w:val="left" w:pos="1872"/>
          <w:tab w:val="left" w:pos="9187"/>
        </w:tabs>
        <w:spacing w:after="0"/>
        <w:ind w:left="2088" w:hanging="2088"/>
      </w:pPr>
      <w:r>
        <w:tab/>
        <w:t>1/10/2023</w:t>
      </w:r>
      <w:r>
        <w:tab/>
        <w:t>House</w:t>
      </w:r>
      <w:r>
        <w:tab/>
        <w:t xml:space="preserve">Introduced</w:t>
      </w:r>
      <w:r>
        <w:t xml:space="preserve"> (</w:t>
      </w:r>
      <w:hyperlink w:history="true" r:id="R342be0baf3624b26">
        <w:r w:rsidRPr="00770434">
          <w:rPr>
            <w:rStyle w:val="Hyperlink"/>
          </w:rPr>
          <w:t>House Journal</w:t>
        </w:r>
        <w:r w:rsidRPr="00770434">
          <w:rPr>
            <w:rStyle w:val="Hyperlink"/>
          </w:rPr>
          <w:noBreakHyphen/>
          <w:t>page 34</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Invitations and Memorial Resolutions</w:t>
      </w:r>
      <w:r>
        <w:t xml:space="preserve"> (</w:t>
      </w:r>
      <w:hyperlink w:history="true" r:id="R3e914796894348a8">
        <w:r w:rsidRPr="00770434">
          <w:rPr>
            <w:rStyle w:val="Hyperlink"/>
          </w:rPr>
          <w:t>House Journal</w:t>
        </w:r>
        <w:r w:rsidRPr="00770434">
          <w:rPr>
            <w:rStyle w:val="Hyperlink"/>
          </w:rPr>
          <w:noBreakHyphen/>
          <w:t>page 34</w:t>
        </w:r>
      </w:hyperlink>
      <w:r>
        <w:t>)</w:t>
      </w:r>
    </w:p>
    <w:p>
      <w:pPr>
        <w:widowControl w:val="false"/>
        <w:tabs>
          <w:tab w:val="right" w:pos="1008"/>
          <w:tab w:val="left" w:pos="1152"/>
          <w:tab w:val="left" w:pos="1872"/>
          <w:tab w:val="left" w:pos="9187"/>
        </w:tabs>
        <w:spacing w:after="0"/>
        <w:ind w:left="2088" w:hanging="2088"/>
      </w:pPr>
      <w:r>
        <w:tab/>
        <w:t>1/18/2023</w:t>
      </w:r>
      <w:r>
        <w:tab/>
        <w:t/>
      </w:r>
      <w:r>
        <w:tab/>
        <w:t>Scrivener's error corrected
 </w:t>
      </w:r>
    </w:p>
    <w:p>
      <w:pPr>
        <w:widowControl w:val="false"/>
        <w:tabs>
          <w:tab w:val="right" w:pos="1008"/>
          <w:tab w:val="left" w:pos="1152"/>
          <w:tab w:val="left" w:pos="1872"/>
          <w:tab w:val="left" w:pos="9187"/>
        </w:tabs>
        <w:spacing w:after="0"/>
        <w:ind w:left="2088" w:hanging="2088"/>
      </w:pPr>
      <w:r>
        <w:tab/>
        <w:t>1/25/2023</w:t>
      </w:r>
      <w:r>
        <w:tab/>
        <w:t>House</w:t>
      </w:r>
      <w:r>
        <w:tab/>
        <w:t xml:space="preserve">Committee report: Favorable</w:t>
      </w:r>
      <w:r>
        <w:rPr>
          <w:b/>
        </w:rPr>
        <w:t xml:space="preserve"> Invitations and Memorial Resolutions</w:t>
      </w:r>
      <w:r>
        <w:t xml:space="preserve"> (</w:t>
      </w:r>
      <w:hyperlink w:history="true" r:id="R49f72e9fe6304c0b">
        <w:r w:rsidRPr="00770434">
          <w:rPr>
            <w:rStyle w:val="Hyperlink"/>
          </w:rPr>
          <w:t>House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1/26/2023</w:t>
      </w:r>
      <w:r>
        <w:tab/>
        <w:t>House</w:t>
      </w:r>
      <w:r>
        <w:tab/>
        <w:t xml:space="preserve">Adopted, sent to Senate</w:t>
      </w:r>
      <w:r>
        <w:t xml:space="preserve"> (</w:t>
      </w:r>
      <w:hyperlink w:history="true" r:id="Recf8150ce285473f">
        <w:r w:rsidRPr="00770434">
          <w:rPr>
            <w:rStyle w:val="Hyperlink"/>
          </w:rPr>
          <w:t>House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1/26/2023</w:t>
      </w:r>
      <w:r>
        <w:tab/>
        <w:t>Senate</w:t>
      </w:r>
      <w:r>
        <w:tab/>
        <w:t xml:space="preserve">Introduced</w:t>
      </w:r>
      <w:r>
        <w:t xml:space="preserve"> (</w:t>
      </w:r>
      <w:hyperlink w:history="true" r:id="Rcb60ba71f2aa4b8a">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1/26/2023</w:t>
      </w:r>
      <w:r>
        <w:tab/>
        <w:t>Senate</w:t>
      </w:r>
      <w:r>
        <w:tab/>
        <w:t xml:space="preserve">Referred to Committee on</w:t>
      </w:r>
      <w:r>
        <w:rPr>
          <w:b/>
        </w:rPr>
        <w:t xml:space="preserve"> Transportation</w:t>
      </w:r>
      <w:r>
        <w:t xml:space="preserve"> (</w:t>
      </w:r>
      <w:hyperlink w:history="true" r:id="Rc3933e2e2f20459c">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2/1/2023</w:t>
      </w:r>
      <w:r>
        <w:tab/>
        <w:t>Senate</w:t>
      </w:r>
      <w:r>
        <w:tab/>
        <w:t xml:space="preserve">Recalled from Committee on</w:t>
      </w:r>
      <w:r>
        <w:rPr>
          <w:b/>
        </w:rPr>
        <w:t xml:space="preserve"> Transportation</w:t>
      </w:r>
      <w:r>
        <w:t xml:space="preserve"> (</w:t>
      </w:r>
      <w:hyperlink w:history="true" r:id="R6ab0ac43c9b04c34">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2/2/2023</w:t>
      </w:r>
      <w:r>
        <w:tab/>
        <w:t>Senate</w:t>
      </w:r>
      <w:r>
        <w:tab/>
        <w:t xml:space="preserve">Adopted, returned to House with concurrence</w:t>
      </w:r>
      <w:r>
        <w:t xml:space="preserve"> (</w:t>
      </w:r>
      <w:hyperlink w:history="true" r:id="Rdfd11759a91f4cfc">
        <w:r w:rsidRPr="00770434">
          <w:rPr>
            <w:rStyle w:val="Hyperlink"/>
          </w:rPr>
          <w:t>Senate Journal</w:t>
        </w:r>
        <w:r w:rsidRPr="00770434">
          <w:rPr>
            <w:rStyle w:val="Hyperlink"/>
          </w:rPr>
          <w:noBreakHyphen/>
          <w:t>page 26</w:t>
        </w:r>
      </w:hyperlink>
      <w:r>
        <w:t>)</w:t>
      </w:r>
    </w:p>
    <w:p>
      <w:pPr>
        <w:widowControl w:val="false"/>
        <w:spacing w:after="0"/>
        <w:jc w:val="left"/>
      </w:pPr>
    </w:p>
    <w:p>
      <w:pPr>
        <w:widowControl w:val="false"/>
        <w:spacing w:after="0"/>
        <w:jc w:val="left"/>
      </w:pPr>
      <w:r>
        <w:rPr>
          <w:rFonts w:ascii="Times New Roman"/>
          <w:sz w:val="22"/>
        </w:rPr>
        <w:t xml:space="preserve">View the latest </w:t>
      </w:r>
      <w:hyperlink r:id="Rfe2c877679cf4e1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f26aac665b346e8">
        <w:r>
          <w:rPr>
            <w:rStyle w:val="Hyperlink"/>
            <w:u w:val="single"/>
          </w:rPr>
          <w:t>12/08/2022</w:t>
        </w:r>
      </w:hyperlink>
      <w:r>
        <w:t xml:space="preserve"/>
      </w:r>
    </w:p>
    <w:p>
      <w:pPr>
        <w:widowControl w:val="true"/>
        <w:spacing w:after="0"/>
        <w:jc w:val="left"/>
      </w:pPr>
      <w:r>
        <w:rPr>
          <w:rFonts w:ascii="Times New Roman"/>
          <w:sz w:val="22"/>
        </w:rPr>
        <w:t xml:space="preserve"/>
      </w:r>
      <w:hyperlink r:id="R9b2512095190458f">
        <w:r>
          <w:rPr>
            <w:rStyle w:val="Hyperlink"/>
            <w:u w:val="single"/>
          </w:rPr>
          <w:t>02/01/2023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A23461" w:rsidP="00A23461" w:rsidRDefault="00CE47DB" w14:paraId="5555CDA3" w14:textId="3965ACE1">
      <w:pPr>
        <w:pStyle w:val="sccoversheetstatus"/>
      </w:pPr>
      <w:sdt>
        <w:sdtPr>
          <w:alias w:val="status"/>
          <w:tag w:val="status"/>
          <w:id w:val="854397200"/>
          <w:placeholder>
            <w:docPart w:val="61FD798AA4924138A495C72B727EE9B5"/>
          </w:placeholder>
        </w:sdtPr>
        <w:sdtEndPr/>
        <w:sdtContent>
          <w:r w:rsidR="00A23461">
            <w:t>Recalled</w:t>
          </w:r>
        </w:sdtContent>
      </w:sdt>
    </w:p>
    <w:sdt>
      <w:sdtPr>
        <w:alias w:val="readfirst"/>
        <w:tag w:val="readfirst"/>
        <w:id w:val="-1779714481"/>
        <w:placeholder>
          <w:docPart w:val="61FD798AA4924138A495C72B727EE9B5"/>
        </w:placeholder>
        <w:text/>
      </w:sdtPr>
      <w:sdtEndPr/>
      <w:sdtContent>
        <w:p w:rsidRPr="00B07BF4" w:rsidR="00A23461" w:rsidP="00A23461" w:rsidRDefault="00B173EB" w14:paraId="57BEC9A5" w14:textId="57D5AEEC">
          <w:pPr>
            <w:pStyle w:val="sccoversheetinfo"/>
          </w:pPr>
          <w:r>
            <w:t>February 1, 2023</w:t>
          </w:r>
        </w:p>
      </w:sdtContent>
    </w:sdt>
    <w:sdt>
      <w:sdtPr>
        <w:alias w:val="billnumber"/>
        <w:tag w:val="billnumber"/>
        <w:id w:val="-897512070"/>
        <w:placeholder>
          <w:docPart w:val="61FD798AA4924138A495C72B727EE9B5"/>
        </w:placeholder>
        <w:text/>
      </w:sdtPr>
      <w:sdtEndPr/>
      <w:sdtContent>
        <w:p w:rsidRPr="00B07BF4" w:rsidR="00A23461" w:rsidP="00A23461" w:rsidRDefault="00A23461" w14:paraId="4D4A9A34" w14:textId="025121CB">
          <w:pPr>
            <w:pStyle w:val="sccoversheetbillno"/>
          </w:pPr>
          <w:r>
            <w:t>H.</w:t>
          </w:r>
          <w:r w:rsidR="00B173EB">
            <w:t xml:space="preserve"> </w:t>
          </w:r>
          <w:r>
            <w:t>3357</w:t>
          </w:r>
        </w:p>
      </w:sdtContent>
    </w:sdt>
    <w:p w:rsidRPr="00B07BF4" w:rsidR="00A23461" w:rsidP="00A23461" w:rsidRDefault="00A23461" w14:paraId="420A9FDF" w14:textId="45717EB1">
      <w:pPr>
        <w:pStyle w:val="sccoversheetsponsor6"/>
        <w:jc w:val="center"/>
      </w:pPr>
      <w:r w:rsidRPr="00B07BF4">
        <w:t xml:space="preserve">Introduced by </w:t>
      </w:r>
      <w:sdt>
        <w:sdtPr>
          <w:alias w:val="sponsortype"/>
          <w:tag w:val="sponsortype"/>
          <w:id w:val="1707217765"/>
          <w:placeholder>
            <w:docPart w:val="61FD798AA4924138A495C72B727EE9B5"/>
          </w:placeholder>
          <w:text/>
        </w:sdtPr>
        <w:sdtEndPr/>
        <w:sdtContent>
          <w:r>
            <w:t>Reps</w:t>
          </w:r>
          <w:r w:rsidR="00CE47DB">
            <w:t>.</w:t>
          </w:r>
        </w:sdtContent>
      </w:sdt>
      <w:r w:rsidRPr="00B07BF4">
        <w:t xml:space="preserve"> </w:t>
      </w:r>
      <w:sdt>
        <w:sdtPr>
          <w:alias w:val="sponsors"/>
          <w:tag w:val="sponsors"/>
          <w:id w:val="716862734"/>
          <w:placeholder>
            <w:docPart w:val="61FD798AA4924138A495C72B727EE9B5"/>
          </w:placeholder>
          <w:text/>
        </w:sdtPr>
        <w:sdtEndPr/>
        <w:sdtContent>
          <w:r>
            <w:t>B. Newton, Mitchell, Neese and Yow</w:t>
          </w:r>
        </w:sdtContent>
      </w:sdt>
      <w:r w:rsidRPr="00B07BF4">
        <w:t xml:space="preserve"> </w:t>
      </w:r>
    </w:p>
    <w:p w:rsidRPr="00B07BF4" w:rsidR="00A23461" w:rsidP="00A23461" w:rsidRDefault="00A23461" w14:paraId="2CA405D4" w14:textId="77777777">
      <w:pPr>
        <w:pStyle w:val="sccoversheetsponsor6"/>
      </w:pPr>
    </w:p>
    <w:p w:rsidRPr="00B07BF4" w:rsidR="00A23461" w:rsidP="00A23461" w:rsidRDefault="00CE47DB" w14:paraId="2B806B5C" w14:textId="2A0BDA67">
      <w:pPr>
        <w:pStyle w:val="sccoversheetinfo"/>
      </w:pPr>
      <w:sdt>
        <w:sdtPr>
          <w:alias w:val="typeinitial"/>
          <w:tag w:val="typeinitial"/>
          <w:id w:val="98301346"/>
          <w:placeholder>
            <w:docPart w:val="61FD798AA4924138A495C72B727EE9B5"/>
          </w:placeholder>
          <w:text/>
        </w:sdtPr>
        <w:sdtEndPr/>
        <w:sdtContent>
          <w:r w:rsidR="00A23461">
            <w:t>S</w:t>
          </w:r>
        </w:sdtContent>
      </w:sdt>
      <w:r w:rsidRPr="00B07BF4" w:rsidR="00A23461">
        <w:t xml:space="preserve">. Printed </w:t>
      </w:r>
      <w:sdt>
        <w:sdtPr>
          <w:alias w:val="printed"/>
          <w:tag w:val="printed"/>
          <w:id w:val="-774643221"/>
          <w:placeholder>
            <w:docPart w:val="61FD798AA4924138A495C72B727EE9B5"/>
          </w:placeholder>
          <w:text/>
        </w:sdtPr>
        <w:sdtEndPr/>
        <w:sdtContent>
          <w:r w:rsidR="00A23461">
            <w:t>02/01/23</w:t>
          </w:r>
        </w:sdtContent>
      </w:sdt>
      <w:r w:rsidRPr="00B07BF4" w:rsidR="00A23461">
        <w:t>--</w:t>
      </w:r>
      <w:sdt>
        <w:sdtPr>
          <w:alias w:val="residingchamber"/>
          <w:tag w:val="residingchamber"/>
          <w:id w:val="1651789982"/>
          <w:placeholder>
            <w:docPart w:val="61FD798AA4924138A495C72B727EE9B5"/>
          </w:placeholder>
          <w:text/>
        </w:sdtPr>
        <w:sdtEndPr/>
        <w:sdtContent>
          <w:r w:rsidR="00A23461">
            <w:t>S</w:t>
          </w:r>
        </w:sdtContent>
      </w:sdt>
      <w:r w:rsidRPr="00B07BF4" w:rsidR="00A23461">
        <w:t>.</w:t>
      </w:r>
    </w:p>
    <w:p w:rsidRPr="00B07BF4" w:rsidR="00A23461" w:rsidP="00A23461" w:rsidRDefault="00A23461" w14:paraId="78A37DFD" w14:textId="1FC9E06A">
      <w:pPr>
        <w:pStyle w:val="sccoversheetreadfirst"/>
      </w:pPr>
      <w:r w:rsidRPr="00B07BF4">
        <w:t xml:space="preserve">Read the first time </w:t>
      </w:r>
      <w:sdt>
        <w:sdtPr>
          <w:alias w:val="readfirst"/>
          <w:tag w:val="readfirst"/>
          <w:id w:val="-1145275273"/>
          <w:placeholder>
            <w:docPart w:val="61FD798AA4924138A495C72B727EE9B5"/>
          </w:placeholder>
          <w:text/>
        </w:sdtPr>
        <w:sdtEndPr/>
        <w:sdtContent>
          <w:r>
            <w:t>January 26, 2023</w:t>
          </w:r>
        </w:sdtContent>
      </w:sdt>
    </w:p>
    <w:p w:rsidRPr="00B07BF4" w:rsidR="00A23461" w:rsidP="00A23461" w:rsidRDefault="00A23461" w14:paraId="33253D62" w14:textId="77777777">
      <w:pPr>
        <w:pStyle w:val="sccoversheetemptyline"/>
      </w:pPr>
    </w:p>
    <w:p w:rsidRPr="00B07BF4" w:rsidR="00A23461" w:rsidP="00A23461" w:rsidRDefault="00A23461" w14:paraId="36B0B6CA" w14:textId="77777777">
      <w:pPr>
        <w:pStyle w:val="sccoversheetemptyline"/>
        <w:tabs>
          <w:tab w:val="center" w:pos="4493"/>
          <w:tab w:val="right" w:pos="8986"/>
        </w:tabs>
        <w:jc w:val="center"/>
      </w:pPr>
      <w:r w:rsidRPr="00B07BF4">
        <w:t>________</w:t>
      </w:r>
    </w:p>
    <w:p w:rsidRPr="00B07BF4" w:rsidR="00A23461" w:rsidP="00A23461" w:rsidRDefault="00A23461" w14:paraId="34612339" w14:textId="77777777">
      <w:pPr>
        <w:pStyle w:val="sccoversheetemptyline"/>
        <w:jc w:val="center"/>
        <w:rPr>
          <w:u w:val="single"/>
        </w:rPr>
      </w:pPr>
    </w:p>
    <w:p w:rsidRPr="00B07BF4" w:rsidR="00A23461" w:rsidP="00A23461" w:rsidRDefault="00A23461" w14:paraId="24C9980C" w14:textId="77777777">
      <w:r w:rsidRPr="00B07BF4">
        <w:br w:type="page"/>
      </w:r>
    </w:p>
    <w:p w:rsidRPr="008A567B" w:rsidR="002F4473" w:rsidP="002D241B" w:rsidRDefault="002F4473" w14:paraId="48DB32C7" w14:textId="77777777">
      <w:pPr>
        <w:pStyle w:val="scemptylineheader"/>
      </w:pPr>
    </w:p>
    <w:p w:rsidRPr="008A567B" w:rsidR="002F4473" w:rsidP="002D241B" w:rsidRDefault="002F4473" w14:paraId="48DB32C8" w14:textId="77777777">
      <w:pPr>
        <w:pStyle w:val="scemptylineheader"/>
      </w:pPr>
    </w:p>
    <w:p w:rsidRPr="008A567B" w:rsidR="002F4473" w:rsidP="002D241B" w:rsidRDefault="002F4473" w14:paraId="48DB32C9" w14:textId="77777777">
      <w:pPr>
        <w:pStyle w:val="scemptylineheader"/>
      </w:pPr>
    </w:p>
    <w:p w:rsidRPr="008A567B" w:rsidR="002F4473" w:rsidP="002D241B" w:rsidRDefault="002F4473" w14:paraId="48DB32CA" w14:textId="77777777">
      <w:pPr>
        <w:pStyle w:val="scemptylineheader"/>
      </w:pPr>
    </w:p>
    <w:p w:rsidRPr="008A567B" w:rsidR="002F4473" w:rsidP="002D241B" w:rsidRDefault="002F4473" w14:paraId="48DB32CB" w14:textId="77777777">
      <w:pPr>
        <w:pStyle w:val="scemptylineheader"/>
      </w:pPr>
    </w:p>
    <w:p w:rsidRPr="008A567B" w:rsidR="002F4473" w:rsidP="00597B6E" w:rsidRDefault="002F4473" w14:paraId="48DB32CC" w14:textId="77777777">
      <w:pPr>
        <w:pStyle w:val="scresolutionemptyline"/>
      </w:pPr>
    </w:p>
    <w:p w:rsidR="00A23461" w:rsidP="00597B6E" w:rsidRDefault="00A23461" w14:paraId="258466F4" w14:textId="77777777">
      <w:pPr>
        <w:pStyle w:val="scresolutionemptyline"/>
      </w:pPr>
    </w:p>
    <w:p w:rsidRPr="008A567B" w:rsidR="0010776B" w:rsidP="00597B6E" w:rsidRDefault="0010776B" w14:paraId="48DB32CD" w14:textId="5DDDEAC5">
      <w:pPr>
        <w:pStyle w:val="scresolutionemptyline"/>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7D1003" w14:paraId="48DB32D0" w14:textId="2A157272">
          <w:pPr>
            <w:pStyle w:val="scresolutiontitle"/>
          </w:pPr>
          <w:r w:rsidRPr="007D1003">
            <w:t xml:space="preserve">TO REQUEST THE DEPARTMENT OF TRANSPORTATION NAME THE PORTION OF SOUTH CAROLINA HIGHWAY 9 IN LANCASTER COUNTY FROM THE LANCASTER BYPASS TO SOUTH CAROLINA HIGHWAY 522 “SHERIFF WILLIFORD LEE FAILE MEMORIAL </w:t>
          </w:r>
          <w:r w:rsidR="001F5FB8">
            <w:t>HIGHWAY</w:t>
          </w:r>
          <w:r w:rsidRPr="007D1003">
            <w:t>” AND PLACE APPROPRIATE MARKERS OR SIGNS</w:t>
          </w:r>
          <w:r w:rsidR="00B028DB">
            <w:t xml:space="preserve"> ALONG THIS PORTION OF THE HIGHWAY</w:t>
          </w:r>
          <w:r w:rsidRPr="007D1003">
            <w:t xml:space="preserve"> CONTAINING THESE WORDS.</w:t>
          </w:r>
        </w:p>
      </w:sdtContent>
    </w:sdt>
    <w:bookmarkStart w:name="at_3f7a0e4f2" w:displacedByCustomXml="prev" w:id="0"/>
    <w:bookmarkEnd w:id="0"/>
    <w:p w:rsidRPr="008A567B" w:rsidR="0010776B" w:rsidP="00A477AA" w:rsidRDefault="0010776B" w14:paraId="48DB32D1" w14:textId="77777777">
      <w:pPr>
        <w:pStyle w:val="scresolutiontitle"/>
      </w:pPr>
    </w:p>
    <w:p w:rsidRPr="00591EDD" w:rsidR="00591EDD" w:rsidP="00591EDD" w:rsidRDefault="00591EDD" w14:paraId="267E5071" w14:textId="1B0309C4">
      <w:pPr>
        <w:pStyle w:val="scresolutionwhereas"/>
      </w:pPr>
      <w:bookmarkStart w:name="wa_b4f2d7a75" w:id="1"/>
      <w:proofErr w:type="gramStart"/>
      <w:r w:rsidRPr="00591EDD">
        <w:t>W</w:t>
      </w:r>
      <w:bookmarkEnd w:id="1"/>
      <w:r w:rsidRPr="00591EDD">
        <w:t>hereas,</w:t>
      </w:r>
      <w:proofErr w:type="gramEnd"/>
      <w:r w:rsidR="00A9569D">
        <w:t xml:space="preserve"> </w:t>
      </w:r>
      <w:r w:rsidRPr="007D1003" w:rsidR="007D1003">
        <w:t>Williford Lee Faile passed away on May 29, 2022, at the venerable age of eighty-five. Born in the Charlesboro community of Lancaster County, he was the son of the late George Faile and Wilma Newman Faile</w:t>
      </w:r>
      <w:r w:rsidRPr="00591EDD">
        <w:t>; and</w:t>
      </w:r>
    </w:p>
    <w:p w:rsidRPr="00591EDD" w:rsidR="00591EDD" w:rsidP="00275D16" w:rsidRDefault="00591EDD" w14:paraId="09ABE716" w14:textId="01731381">
      <w:pPr>
        <w:pStyle w:val="scemptyline"/>
      </w:pPr>
    </w:p>
    <w:p w:rsidRPr="00591EDD" w:rsidR="00591EDD" w:rsidP="00591EDD" w:rsidRDefault="00591EDD" w14:paraId="2D9FDA39" w14:textId="4E7A26BE">
      <w:pPr>
        <w:pStyle w:val="scresolutionwhereas"/>
      </w:pPr>
      <w:bookmarkStart w:name="wa_403097b16" w:id="2"/>
      <w:proofErr w:type="gramStart"/>
      <w:r w:rsidRPr="00591EDD">
        <w:t>W</w:t>
      </w:r>
      <w:bookmarkEnd w:id="2"/>
      <w:r w:rsidRPr="00591EDD">
        <w:t>hereas,</w:t>
      </w:r>
      <w:proofErr w:type="gramEnd"/>
      <w:r w:rsidR="00A9569D">
        <w:t xml:space="preserve"> </w:t>
      </w:r>
      <w:r w:rsidRPr="007D1003" w:rsidR="007D1003">
        <w:t xml:space="preserve">Mr. Faile served his country with honor and distinction in the United States </w:t>
      </w:r>
      <w:r w:rsidR="005D402F">
        <w:t>Army</w:t>
      </w:r>
      <w:r w:rsidRPr="007D1003" w:rsidR="007D1003">
        <w:t xml:space="preserve"> as a military policeman stationed stateside as well as in Hamburg, Germany</w:t>
      </w:r>
      <w:r w:rsidRPr="00591EDD">
        <w:t>; and</w:t>
      </w:r>
    </w:p>
    <w:p w:rsidRPr="00591EDD" w:rsidR="00591EDD" w:rsidP="00275D16" w:rsidRDefault="00591EDD" w14:paraId="36BFE9DF" w14:textId="58ABA93C">
      <w:pPr>
        <w:pStyle w:val="scemptyline"/>
      </w:pPr>
    </w:p>
    <w:p w:rsidR="00591EDD" w:rsidP="00591EDD" w:rsidRDefault="00591EDD" w14:paraId="4A4BA584" w14:textId="4BC445B1">
      <w:pPr>
        <w:pStyle w:val="scresolutionwhereas"/>
      </w:pPr>
      <w:bookmarkStart w:name="wa_dc2465859" w:id="3"/>
      <w:r w:rsidRPr="00591EDD">
        <w:t>W</w:t>
      </w:r>
      <w:bookmarkEnd w:id="3"/>
      <w:r w:rsidRPr="00591EDD">
        <w:t>hereas,</w:t>
      </w:r>
      <w:r w:rsidR="00A9569D">
        <w:t xml:space="preserve"> </w:t>
      </w:r>
      <w:r w:rsidRPr="007D1003" w:rsidR="007D1003">
        <w:t>following his military service,</w:t>
      </w:r>
      <w:r w:rsidR="00010C48">
        <w:t xml:space="preserve"> Mr. Faile</w:t>
      </w:r>
      <w:r w:rsidRPr="007D1003" w:rsidR="007D1003">
        <w:t xml:space="preserve"> protected the citizens of Lancaster County for twenty</w:t>
      </w:r>
      <w:r w:rsidR="005D402F">
        <w:t>-</w:t>
      </w:r>
      <w:r w:rsidRPr="007D1003" w:rsidR="007D1003">
        <w:t>eight years, serving as sheriff from 1984 until his retirement in 1997</w:t>
      </w:r>
      <w:r w:rsidRPr="00591EDD">
        <w:t>; and</w:t>
      </w:r>
    </w:p>
    <w:p w:rsidR="007D1003" w:rsidP="00591EDD" w:rsidRDefault="007D1003" w14:paraId="78A07F3C" w14:textId="72B31DAC">
      <w:pPr>
        <w:pStyle w:val="scresolutionwhereas"/>
      </w:pPr>
    </w:p>
    <w:p w:rsidR="007D1003" w:rsidP="00591EDD" w:rsidRDefault="007D1003" w14:paraId="5C863263" w14:textId="0D379181">
      <w:pPr>
        <w:pStyle w:val="scresolutionwhereas"/>
      </w:pPr>
      <w:bookmarkStart w:name="wa_e7c68c8e2" w:id="4"/>
      <w:proofErr w:type="gramStart"/>
      <w:r w:rsidRPr="007D1003">
        <w:t>W</w:t>
      </w:r>
      <w:bookmarkEnd w:id="4"/>
      <w:r w:rsidRPr="007D1003">
        <w:t>hereas,</w:t>
      </w:r>
      <w:proofErr w:type="gramEnd"/>
      <w:r w:rsidRPr="007D1003">
        <w:t xml:space="preserve"> the many awards and honors bestowed upon Sheriff Faile include the Order of the Palmetto, the </w:t>
      </w:r>
      <w:r w:rsidR="005D402F">
        <w:t>s</w:t>
      </w:r>
      <w:r w:rsidRPr="007D1003">
        <w:t>tate’s highest civilian honor. It was presented to him by Governor David Beasley in January 1997. He also was inducted into the South Carolina Sheriffs’ Association Hall of Fame in 2018; and</w:t>
      </w:r>
    </w:p>
    <w:p w:rsidR="002954CA" w:rsidP="00591EDD" w:rsidRDefault="002954CA" w14:paraId="1A56DB8F" w14:textId="622E975C">
      <w:pPr>
        <w:pStyle w:val="scresolutionwhereas"/>
      </w:pPr>
    </w:p>
    <w:p w:rsidR="002954CA" w:rsidP="00591EDD" w:rsidRDefault="002954CA" w14:paraId="30719604" w14:textId="6E588DC6">
      <w:pPr>
        <w:pStyle w:val="scresolutionwhereas"/>
      </w:pPr>
      <w:bookmarkStart w:name="wa_4496244e7" w:id="5"/>
      <w:proofErr w:type="gramStart"/>
      <w:r w:rsidRPr="002954CA">
        <w:t>W</w:t>
      </w:r>
      <w:bookmarkEnd w:id="5"/>
      <w:r w:rsidRPr="002954CA">
        <w:t>hereas,</w:t>
      </w:r>
      <w:proofErr w:type="gramEnd"/>
      <w:r w:rsidRPr="002954CA">
        <w:t xml:space="preserve"> Sheriff Faile was a faithful member of Hyde Park Baptist Church and enjoyed his morning coffee group at Herchek’s with his friends; and</w:t>
      </w:r>
    </w:p>
    <w:p w:rsidR="009C5B35" w:rsidP="00591EDD" w:rsidRDefault="009C5B35" w14:paraId="5643E2F5" w14:textId="0E1BED0C">
      <w:pPr>
        <w:pStyle w:val="scresolutionwhereas"/>
      </w:pPr>
    </w:p>
    <w:p w:rsidRPr="00591EDD" w:rsidR="009C5B35" w:rsidP="00591EDD" w:rsidRDefault="009C5B35" w14:paraId="60619995" w14:textId="360E57CB">
      <w:pPr>
        <w:pStyle w:val="scresolutionwhereas"/>
      </w:pPr>
      <w:bookmarkStart w:name="wa_73e9fc4de" w:id="6"/>
      <w:proofErr w:type="gramStart"/>
      <w:r w:rsidRPr="009C5B35">
        <w:t>W</w:t>
      </w:r>
      <w:bookmarkEnd w:id="6"/>
      <w:r w:rsidRPr="009C5B35">
        <w:t>hereas,</w:t>
      </w:r>
      <w:proofErr w:type="gramEnd"/>
      <w:r w:rsidRPr="009C5B35">
        <w:t xml:space="preserve"> he leaves to cherish his memory his loving wife of sixty years, Peggy Thompson Faile, three sons, eight grandchildren, and a host of other relatives and friends; and</w:t>
      </w:r>
    </w:p>
    <w:p w:rsidRPr="00591EDD" w:rsidR="00591EDD" w:rsidP="00275D16" w:rsidRDefault="00591EDD" w14:paraId="4C8837C4" w14:textId="6E5BAD59">
      <w:pPr>
        <w:pStyle w:val="scemptyline"/>
      </w:pPr>
    </w:p>
    <w:p w:rsidRPr="00591EDD" w:rsidR="00591EDD" w:rsidP="00591EDD" w:rsidRDefault="00591EDD" w14:paraId="19F735BD" w14:textId="6E00DCD0">
      <w:pPr>
        <w:pStyle w:val="scresolutionwhereas"/>
      </w:pPr>
      <w:bookmarkStart w:name="wa_2eb021eb5" w:id="7"/>
      <w:proofErr w:type="gramStart"/>
      <w:r w:rsidRPr="00591EDD">
        <w:t>W</w:t>
      </w:r>
      <w:bookmarkEnd w:id="7"/>
      <w:r w:rsidRPr="00591EDD">
        <w:t>hereas,</w:t>
      </w:r>
      <w:proofErr w:type="gramEnd"/>
      <w:r w:rsidR="00B644A8">
        <w:t xml:space="preserve"> </w:t>
      </w:r>
      <w:r w:rsidRPr="009C5B35" w:rsidR="009C5B35">
        <w:t>it would be fitting and proper to honor the legacy of this son of South Carolina by naming an intersection in Lancaster County in his honor.</w:t>
      </w:r>
      <w:r w:rsidR="009C5B35">
        <w:t xml:space="preserve"> </w:t>
      </w:r>
      <w:r>
        <w:t xml:space="preserve">Now, </w:t>
      </w:r>
      <w:r w:rsidR="00DF2DD4">
        <w:t>t</w:t>
      </w:r>
      <w:r>
        <w:t>herefore</w:t>
      </w:r>
      <w:r w:rsidR="00B644A8">
        <w:t>,</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bookmarkStart w:name="up_0fb896188" w:id="8"/>
      <w:r w:rsidRPr="008A567B">
        <w:t>B</w:t>
      </w:r>
      <w:bookmarkEnd w:id="8"/>
      <w:r w:rsidRPr="008A567B">
        <w:t xml:space="preserve">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74C31448">
      <w:pPr>
        <w:pStyle w:val="scresolutionmembers"/>
      </w:pPr>
      <w:bookmarkStart w:name="up_0f8b01a17" w:id="9"/>
      <w:r w:rsidRPr="008A567B">
        <w:lastRenderedPageBreak/>
        <w:t>T</w:t>
      </w:r>
      <w:bookmarkEnd w:id="9"/>
      <w:r w:rsidRPr="008A567B">
        <w:t xml:space="preserve">hat the members of the South Carolina General Assembly, by this resolution, </w:t>
      </w:r>
      <w:r w:rsidRPr="009C5B35" w:rsidR="009C5B35">
        <w:t xml:space="preserve">request the Department of Transportation name a portion of South Carolina Highway 9 in Lancaster County from the Lancaster Bypass to South Carolina Highway 522 “Sheriff Williford Lee Faile Memorial </w:t>
      </w:r>
      <w:r w:rsidR="001C4810">
        <w:t>Highway</w:t>
      </w:r>
      <w:r w:rsidRPr="009C5B35" w:rsidR="009C5B35">
        <w:t>” and place appropriate markers or signs</w:t>
      </w:r>
      <w:r w:rsidR="00B028DB">
        <w:t xml:space="preserve"> </w:t>
      </w:r>
      <w:r w:rsidRPr="00B028DB" w:rsidR="00B028DB">
        <w:t>along this portion of the highway containing these words</w:t>
      </w:r>
      <w:r w:rsidRPr="009C5B35" w:rsidR="00B028DB">
        <w:t>.</w:t>
      </w:r>
    </w:p>
    <w:p w:rsidRPr="008A567B" w:rsidR="00B36D5A" w:rsidP="00634744" w:rsidRDefault="00B36D5A" w14:paraId="2A880412" w14:textId="77777777">
      <w:pPr>
        <w:pStyle w:val="scresolutionmembers"/>
      </w:pPr>
    </w:p>
    <w:p w:rsidRPr="008A567B" w:rsidR="00B9052D" w:rsidP="00386AE9" w:rsidRDefault="00007116" w14:paraId="48DB32E8" w14:textId="2689FBA4">
      <w:pPr>
        <w:pStyle w:val="scresolutionbody"/>
      </w:pPr>
      <w:bookmarkStart w:name="up_0b97cb7c6" w:id="10"/>
      <w:r w:rsidRPr="008A567B">
        <w:t>B</w:t>
      </w:r>
      <w:bookmarkEnd w:id="10"/>
      <w:r w:rsidRPr="008A567B">
        <w:t>e it further resolved</w:t>
      </w:r>
      <w:r w:rsidR="00510BBD">
        <w:t xml:space="preserve"> </w:t>
      </w:r>
      <w:r w:rsidRPr="00510BBD" w:rsidR="00510BBD">
        <w:t xml:space="preserve">that the copy of this resolution be </w:t>
      </w:r>
      <w:r w:rsidR="009C5B35">
        <w:t>forward</w:t>
      </w:r>
      <w:r w:rsidRPr="00510BBD" w:rsidR="00510BBD">
        <w:t>ed to</w:t>
      </w:r>
      <w:r w:rsidR="009C5B35">
        <w:t xml:space="preserve"> the Department of Transportation.</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44429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50C78" w14:textId="77777777" w:rsidR="009C7137" w:rsidRDefault="009C7137" w:rsidP="009F0C77">
      <w:r>
        <w:separator/>
      </w:r>
    </w:p>
  </w:endnote>
  <w:endnote w:type="continuationSeparator" w:id="0">
    <w:p w14:paraId="1AA652C6" w14:textId="77777777" w:rsidR="009C7137" w:rsidRDefault="009C7137" w:rsidP="009F0C77">
      <w:r>
        <w:continuationSeparator/>
      </w:r>
    </w:p>
  </w:endnote>
  <w:endnote w:type="continuationNotice" w:id="1">
    <w:p w14:paraId="2CD47D40" w14:textId="77777777" w:rsidR="009C7137" w:rsidRDefault="009C71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03DC" w14:textId="0D9E38FA" w:rsidR="005955A6" w:rsidRDefault="00CE47DB"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1F5FB8">
          <w:t>[3357]</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F5FB8">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39892" w14:textId="77777777" w:rsidR="009C7137" w:rsidRDefault="009C7137" w:rsidP="009F0C77">
      <w:r>
        <w:separator/>
      </w:r>
    </w:p>
  </w:footnote>
  <w:footnote w:type="continuationSeparator" w:id="0">
    <w:p w14:paraId="16A1AC51" w14:textId="77777777" w:rsidR="009C7137" w:rsidRDefault="009C7137" w:rsidP="009F0C77">
      <w:r>
        <w:continuationSeparator/>
      </w:r>
    </w:p>
  </w:footnote>
  <w:footnote w:type="continuationNotice" w:id="1">
    <w:p w14:paraId="195AE8C8" w14:textId="77777777" w:rsidR="009C7137" w:rsidRDefault="009C71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0C48"/>
    <w:rsid w:val="00011869"/>
    <w:rsid w:val="00015CD6"/>
    <w:rsid w:val="000218A8"/>
    <w:rsid w:val="00032C17"/>
    <w:rsid w:val="00032E86"/>
    <w:rsid w:val="00036613"/>
    <w:rsid w:val="00097234"/>
    <w:rsid w:val="00097C23"/>
    <w:rsid w:val="000A53B4"/>
    <w:rsid w:val="000A641D"/>
    <w:rsid w:val="000E0100"/>
    <w:rsid w:val="000E1785"/>
    <w:rsid w:val="000F1901"/>
    <w:rsid w:val="000F2E49"/>
    <w:rsid w:val="000F40FA"/>
    <w:rsid w:val="001035F1"/>
    <w:rsid w:val="00104752"/>
    <w:rsid w:val="0010776B"/>
    <w:rsid w:val="00110EDC"/>
    <w:rsid w:val="00111693"/>
    <w:rsid w:val="00115FB0"/>
    <w:rsid w:val="00133E66"/>
    <w:rsid w:val="001435A3"/>
    <w:rsid w:val="00146ED3"/>
    <w:rsid w:val="00151044"/>
    <w:rsid w:val="00177C51"/>
    <w:rsid w:val="001A022F"/>
    <w:rsid w:val="001A7F04"/>
    <w:rsid w:val="001C27EE"/>
    <w:rsid w:val="001C4810"/>
    <w:rsid w:val="001C5986"/>
    <w:rsid w:val="001C6E2D"/>
    <w:rsid w:val="001D08F2"/>
    <w:rsid w:val="001D3A58"/>
    <w:rsid w:val="001D525B"/>
    <w:rsid w:val="001D68D8"/>
    <w:rsid w:val="001D7F4F"/>
    <w:rsid w:val="001F5FB8"/>
    <w:rsid w:val="001F635C"/>
    <w:rsid w:val="001F6DD1"/>
    <w:rsid w:val="002017E6"/>
    <w:rsid w:val="00205238"/>
    <w:rsid w:val="00206003"/>
    <w:rsid w:val="00211B4F"/>
    <w:rsid w:val="002321B6"/>
    <w:rsid w:val="00232912"/>
    <w:rsid w:val="0025001F"/>
    <w:rsid w:val="00250967"/>
    <w:rsid w:val="002543C8"/>
    <w:rsid w:val="0025541D"/>
    <w:rsid w:val="00275D16"/>
    <w:rsid w:val="00284AAE"/>
    <w:rsid w:val="002954CA"/>
    <w:rsid w:val="002A3211"/>
    <w:rsid w:val="002B0837"/>
    <w:rsid w:val="002D241B"/>
    <w:rsid w:val="002D55D2"/>
    <w:rsid w:val="002E5912"/>
    <w:rsid w:val="002F3C96"/>
    <w:rsid w:val="002F4473"/>
    <w:rsid w:val="00301B21"/>
    <w:rsid w:val="00312A42"/>
    <w:rsid w:val="003213C6"/>
    <w:rsid w:val="00325348"/>
    <w:rsid w:val="0032732C"/>
    <w:rsid w:val="00336AD0"/>
    <w:rsid w:val="00347376"/>
    <w:rsid w:val="0037079A"/>
    <w:rsid w:val="00386AE9"/>
    <w:rsid w:val="003A4798"/>
    <w:rsid w:val="003A4F41"/>
    <w:rsid w:val="003C4DAB"/>
    <w:rsid w:val="003D01E8"/>
    <w:rsid w:val="003E5288"/>
    <w:rsid w:val="003F6D79"/>
    <w:rsid w:val="0041760A"/>
    <w:rsid w:val="00417C01"/>
    <w:rsid w:val="004252D4"/>
    <w:rsid w:val="00436096"/>
    <w:rsid w:val="004403BD"/>
    <w:rsid w:val="0044429D"/>
    <w:rsid w:val="00461441"/>
    <w:rsid w:val="00474ED4"/>
    <w:rsid w:val="004809EE"/>
    <w:rsid w:val="004D63AC"/>
    <w:rsid w:val="004E7D54"/>
    <w:rsid w:val="00510BBD"/>
    <w:rsid w:val="005273C6"/>
    <w:rsid w:val="005275A2"/>
    <w:rsid w:val="00530A69"/>
    <w:rsid w:val="00545593"/>
    <w:rsid w:val="00545C09"/>
    <w:rsid w:val="00551C74"/>
    <w:rsid w:val="00556EBF"/>
    <w:rsid w:val="0055760A"/>
    <w:rsid w:val="00574EC5"/>
    <w:rsid w:val="0057560B"/>
    <w:rsid w:val="00577C6C"/>
    <w:rsid w:val="005834ED"/>
    <w:rsid w:val="00591EDD"/>
    <w:rsid w:val="005955A6"/>
    <w:rsid w:val="00597B6E"/>
    <w:rsid w:val="005A62FE"/>
    <w:rsid w:val="005C2FE2"/>
    <w:rsid w:val="005C7500"/>
    <w:rsid w:val="005D402F"/>
    <w:rsid w:val="005E2BC9"/>
    <w:rsid w:val="00605102"/>
    <w:rsid w:val="00611909"/>
    <w:rsid w:val="006215AA"/>
    <w:rsid w:val="00634744"/>
    <w:rsid w:val="00666E48"/>
    <w:rsid w:val="00681C97"/>
    <w:rsid w:val="00685C84"/>
    <w:rsid w:val="006913C9"/>
    <w:rsid w:val="0069470D"/>
    <w:rsid w:val="006B2EA0"/>
    <w:rsid w:val="006C05B4"/>
    <w:rsid w:val="006D58AA"/>
    <w:rsid w:val="006E6997"/>
    <w:rsid w:val="007070AD"/>
    <w:rsid w:val="00734F00"/>
    <w:rsid w:val="00736959"/>
    <w:rsid w:val="007465E9"/>
    <w:rsid w:val="00776E76"/>
    <w:rsid w:val="00781DF8"/>
    <w:rsid w:val="00787728"/>
    <w:rsid w:val="007917CE"/>
    <w:rsid w:val="007A1AE8"/>
    <w:rsid w:val="007A70AE"/>
    <w:rsid w:val="007D1003"/>
    <w:rsid w:val="007E01B6"/>
    <w:rsid w:val="007F6D64"/>
    <w:rsid w:val="00800D17"/>
    <w:rsid w:val="0080793D"/>
    <w:rsid w:val="008362E8"/>
    <w:rsid w:val="0085786E"/>
    <w:rsid w:val="0087454C"/>
    <w:rsid w:val="008833A1"/>
    <w:rsid w:val="008A1768"/>
    <w:rsid w:val="008A489F"/>
    <w:rsid w:val="008A567B"/>
    <w:rsid w:val="008A6483"/>
    <w:rsid w:val="008B4AC4"/>
    <w:rsid w:val="008B7957"/>
    <w:rsid w:val="008C145E"/>
    <w:rsid w:val="008D05D1"/>
    <w:rsid w:val="008E1DCA"/>
    <w:rsid w:val="008F0F33"/>
    <w:rsid w:val="008F4429"/>
    <w:rsid w:val="009059FF"/>
    <w:rsid w:val="0094021A"/>
    <w:rsid w:val="00956C29"/>
    <w:rsid w:val="009B44AF"/>
    <w:rsid w:val="009C5B35"/>
    <w:rsid w:val="009C6A0B"/>
    <w:rsid w:val="009C7137"/>
    <w:rsid w:val="009F0C77"/>
    <w:rsid w:val="009F4DD1"/>
    <w:rsid w:val="00A02543"/>
    <w:rsid w:val="00A23461"/>
    <w:rsid w:val="00A41684"/>
    <w:rsid w:val="00A477AA"/>
    <w:rsid w:val="00A50395"/>
    <w:rsid w:val="00A64E80"/>
    <w:rsid w:val="00A72BCD"/>
    <w:rsid w:val="00A74015"/>
    <w:rsid w:val="00A741D9"/>
    <w:rsid w:val="00A833AB"/>
    <w:rsid w:val="00A9569D"/>
    <w:rsid w:val="00A9741D"/>
    <w:rsid w:val="00AB2CC0"/>
    <w:rsid w:val="00AC34A2"/>
    <w:rsid w:val="00AD1C9A"/>
    <w:rsid w:val="00AD4B17"/>
    <w:rsid w:val="00AE2603"/>
    <w:rsid w:val="00AE5C8E"/>
    <w:rsid w:val="00AF0102"/>
    <w:rsid w:val="00B028DB"/>
    <w:rsid w:val="00B173EB"/>
    <w:rsid w:val="00B3407E"/>
    <w:rsid w:val="00B36D5A"/>
    <w:rsid w:val="00B412D4"/>
    <w:rsid w:val="00B63381"/>
    <w:rsid w:val="00B644A8"/>
    <w:rsid w:val="00B6480F"/>
    <w:rsid w:val="00B64FFF"/>
    <w:rsid w:val="00B7267F"/>
    <w:rsid w:val="00B9052D"/>
    <w:rsid w:val="00BA36EE"/>
    <w:rsid w:val="00BA562E"/>
    <w:rsid w:val="00BC65D1"/>
    <w:rsid w:val="00BD4498"/>
    <w:rsid w:val="00BE3C22"/>
    <w:rsid w:val="00BE5420"/>
    <w:rsid w:val="00BE6417"/>
    <w:rsid w:val="00C02C1B"/>
    <w:rsid w:val="00C0345E"/>
    <w:rsid w:val="00C168BE"/>
    <w:rsid w:val="00C21ABE"/>
    <w:rsid w:val="00C30377"/>
    <w:rsid w:val="00C31C95"/>
    <w:rsid w:val="00C3483A"/>
    <w:rsid w:val="00C56A5C"/>
    <w:rsid w:val="00C73AFC"/>
    <w:rsid w:val="00C74E9D"/>
    <w:rsid w:val="00C826DD"/>
    <w:rsid w:val="00C82FD3"/>
    <w:rsid w:val="00C831DE"/>
    <w:rsid w:val="00C92819"/>
    <w:rsid w:val="00CA7D84"/>
    <w:rsid w:val="00CB0582"/>
    <w:rsid w:val="00CC6B7B"/>
    <w:rsid w:val="00CD2089"/>
    <w:rsid w:val="00CE36AF"/>
    <w:rsid w:val="00CE47DB"/>
    <w:rsid w:val="00CE4EE6"/>
    <w:rsid w:val="00CF63F1"/>
    <w:rsid w:val="00D412B2"/>
    <w:rsid w:val="00D4291B"/>
    <w:rsid w:val="00D66B80"/>
    <w:rsid w:val="00D73A67"/>
    <w:rsid w:val="00D8028D"/>
    <w:rsid w:val="00D970A9"/>
    <w:rsid w:val="00DC47B1"/>
    <w:rsid w:val="00DF2DD4"/>
    <w:rsid w:val="00DF3845"/>
    <w:rsid w:val="00DF64D9"/>
    <w:rsid w:val="00E1282A"/>
    <w:rsid w:val="00E32D96"/>
    <w:rsid w:val="00E41911"/>
    <w:rsid w:val="00E42AB8"/>
    <w:rsid w:val="00E44B57"/>
    <w:rsid w:val="00E92EEF"/>
    <w:rsid w:val="00E967A7"/>
    <w:rsid w:val="00E97571"/>
    <w:rsid w:val="00EF094E"/>
    <w:rsid w:val="00EF2368"/>
    <w:rsid w:val="00EF2A33"/>
    <w:rsid w:val="00F24442"/>
    <w:rsid w:val="00F3245B"/>
    <w:rsid w:val="00F50AE3"/>
    <w:rsid w:val="00F655B7"/>
    <w:rsid w:val="00F656BA"/>
    <w:rsid w:val="00F66A78"/>
    <w:rsid w:val="00F67CF1"/>
    <w:rsid w:val="00F728AA"/>
    <w:rsid w:val="00F8202C"/>
    <w:rsid w:val="00F840F0"/>
    <w:rsid w:val="00FB0D0D"/>
    <w:rsid w:val="00FB43B4"/>
    <w:rsid w:val="00FB6B0B"/>
    <w:rsid w:val="00FC184F"/>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F4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0776B"/>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76B"/>
    <w:rPr>
      <w:rFonts w:eastAsia="Times New Roman" w:cs="Times New Roman"/>
      <w:b/>
      <w:sz w:val="30"/>
      <w:szCs w:val="20"/>
    </w:rPr>
  </w:style>
  <w:style w:type="paragraph" w:styleId="Header">
    <w:name w:val="header"/>
    <w:basedOn w:val="Normal"/>
    <w:link w:val="HeaderChar"/>
    <w:uiPriority w:val="99"/>
    <w:unhideWhenUsed/>
    <w:rsid w:val="0010776B"/>
    <w:pPr>
      <w:tabs>
        <w:tab w:val="center" w:pos="4320"/>
        <w:tab w:val="right" w:pos="8640"/>
      </w:tabs>
    </w:pPr>
  </w:style>
  <w:style w:type="character" w:customStyle="1" w:styleId="HeaderChar">
    <w:name w:val="Header Char"/>
    <w:basedOn w:val="DefaultParagraphFont"/>
    <w:link w:val="Header"/>
    <w:uiPriority w:val="99"/>
    <w:rsid w:val="0010776B"/>
    <w:rPr>
      <w:rFonts w:eastAsia="Times New Roman" w:cs="Times New Roman"/>
      <w:szCs w:val="20"/>
    </w:rPr>
  </w:style>
  <w:style w:type="paragraph" w:styleId="Footer">
    <w:name w:val="footer"/>
    <w:basedOn w:val="Normal"/>
    <w:link w:val="FooterChar"/>
    <w:uiPriority w:val="99"/>
    <w:unhideWhenUsed/>
    <w:rsid w:val="0010776B"/>
    <w:pPr>
      <w:tabs>
        <w:tab w:val="center" w:pos="4680"/>
        <w:tab w:val="right" w:pos="9360"/>
      </w:tabs>
    </w:pPr>
  </w:style>
  <w:style w:type="character" w:customStyle="1" w:styleId="FooterChar">
    <w:name w:val="Footer Char"/>
    <w:basedOn w:val="DefaultParagraphFont"/>
    <w:link w:val="Footer"/>
    <w:uiPriority w:val="99"/>
    <w:rsid w:val="0010776B"/>
    <w:rPr>
      <w:rFonts w:eastAsia="Times New Roman" w:cs="Times New Roman"/>
      <w:szCs w:val="20"/>
    </w:rPr>
  </w:style>
  <w:style w:type="character" w:styleId="PageNumber">
    <w:name w:val="page number"/>
    <w:basedOn w:val="DefaultParagraphFont"/>
    <w:uiPriority w:val="99"/>
    <w:semiHidden/>
    <w:unhideWhenUsed/>
    <w:rsid w:val="0010776B"/>
  </w:style>
  <w:style w:type="character" w:styleId="LineNumber">
    <w:name w:val="line number"/>
    <w:basedOn w:val="DefaultParagraphFont"/>
    <w:uiPriority w:val="99"/>
    <w:semiHidden/>
    <w:unhideWhenUsed/>
    <w:rsid w:val="0010776B"/>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7877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728"/>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2017E6"/>
    <w:pPr>
      <w:widowControl w:val="0"/>
      <w:suppressAutoHyphens/>
      <w:spacing w:after="0" w:line="240" w:lineRule="auto"/>
      <w:jc w:val="center"/>
    </w:pPr>
    <w:rPr>
      <w:b/>
      <w:caps/>
      <w:sz w:val="30"/>
    </w:rPr>
  </w:style>
  <w:style w:type="paragraph" w:customStyle="1" w:styleId="schouseresolutionbythis">
    <w:name w:val="sc_house_resolution_by_this"/>
    <w:qFormat/>
    <w:rsid w:val="002017E6"/>
    <w:pPr>
      <w:widowControl w:val="0"/>
      <w:suppressAutoHyphens/>
      <w:spacing w:after="0" w:line="240" w:lineRule="auto"/>
      <w:jc w:val="both"/>
    </w:pPr>
  </w:style>
  <w:style w:type="paragraph" w:customStyle="1" w:styleId="schouseresolutionclippageattorney">
    <w:name w:val="sc_house_resolution_clip_page_attorney"/>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2017E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2017E6"/>
    <w:pPr>
      <w:widowControl w:val="0"/>
      <w:suppressAutoHyphens/>
      <w:spacing w:after="0" w:line="240" w:lineRule="auto"/>
      <w:jc w:val="both"/>
    </w:pPr>
  </w:style>
  <w:style w:type="paragraph" w:customStyle="1" w:styleId="schouseresolutionemptyline">
    <w:name w:val="sc_house_resolution_empty_line"/>
    <w:qFormat/>
    <w:rsid w:val="002017E6"/>
    <w:pPr>
      <w:widowControl w:val="0"/>
      <w:suppressAutoHyphens/>
      <w:spacing w:after="0" w:line="240" w:lineRule="auto"/>
      <w:jc w:val="both"/>
    </w:pPr>
  </w:style>
  <w:style w:type="paragraph" w:customStyle="1" w:styleId="schouseresolutionfurtherresolved">
    <w:name w:val="sc_house_resolution_further_resolved"/>
    <w:qFormat/>
    <w:rsid w:val="002017E6"/>
    <w:pPr>
      <w:widowControl w:val="0"/>
      <w:suppressAutoHyphens/>
      <w:spacing w:after="0" w:line="240" w:lineRule="auto"/>
      <w:jc w:val="both"/>
    </w:pPr>
  </w:style>
  <w:style w:type="paragraph" w:customStyle="1" w:styleId="schouseresolutionheader">
    <w:name w:val="sc_house_resolution_header"/>
    <w:qFormat/>
    <w:rsid w:val="002017E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A7F0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11693"/>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1A7F04"/>
    <w:pPr>
      <w:widowControl w:val="0"/>
      <w:suppressLineNumbers/>
      <w:suppressAutoHyphens/>
      <w:jc w:val="left"/>
    </w:pPr>
    <w:rPr>
      <w:b/>
    </w:rPr>
  </w:style>
  <w:style w:type="paragraph" w:customStyle="1" w:styleId="schouseresolutionjackettitle">
    <w:name w:val="sc_house_resolution_jacket_title"/>
    <w:qFormat/>
    <w:rsid w:val="001A7F0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C47B1"/>
    <w:pPr>
      <w:widowControl w:val="0"/>
      <w:suppressAutoHyphens/>
      <w:spacing w:after="0" w:line="360" w:lineRule="auto"/>
      <w:jc w:val="both"/>
    </w:pPr>
  </w:style>
  <w:style w:type="paragraph" w:customStyle="1" w:styleId="scresolutionwhereas">
    <w:name w:val="sc_resolution_whereas"/>
    <w:qFormat/>
    <w:rsid w:val="001A7F04"/>
    <w:pPr>
      <w:widowControl w:val="0"/>
      <w:suppressAutoHyphens/>
      <w:spacing w:after="0" w:line="360" w:lineRule="auto"/>
      <w:jc w:val="both"/>
    </w:pPr>
  </w:style>
  <w:style w:type="paragraph" w:customStyle="1" w:styleId="schouseresolutionxx">
    <w:name w:val="sc_house_resolution_xx"/>
    <w:qFormat/>
    <w:rsid w:val="002017E6"/>
    <w:pPr>
      <w:widowControl w:val="0"/>
      <w:suppressAutoHyphens/>
      <w:spacing w:after="0" w:line="240" w:lineRule="auto"/>
      <w:jc w:val="center"/>
    </w:pPr>
  </w:style>
  <w:style w:type="paragraph" w:customStyle="1" w:styleId="scconresoattyda">
    <w:name w:val="sc_con_reso_atty_da"/>
    <w:qFormat/>
    <w:rsid w:val="001A7F0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A7F0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1A7F04"/>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1A7F04"/>
    <w:pPr>
      <w:widowControl w:val="0"/>
      <w:suppressAutoHyphens/>
      <w:spacing w:after="0" w:line="360" w:lineRule="auto"/>
      <w:jc w:val="both"/>
    </w:pPr>
  </w:style>
  <w:style w:type="paragraph" w:customStyle="1" w:styleId="scresolutionemptyline">
    <w:name w:val="sc_resolution_empty_line"/>
    <w:qFormat/>
    <w:rsid w:val="001A7F04"/>
    <w:pPr>
      <w:widowControl w:val="0"/>
      <w:suppressAutoHyphens/>
      <w:spacing w:after="0" w:line="240" w:lineRule="auto"/>
      <w:jc w:val="both"/>
    </w:pPr>
  </w:style>
  <w:style w:type="paragraph" w:customStyle="1" w:styleId="scresolutionfooter">
    <w:name w:val="sc_resolution_footer"/>
    <w:link w:val="scresolutionfooterChar"/>
    <w:qFormat/>
    <w:rsid w:val="00776E76"/>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76E76"/>
    <w:rPr>
      <w:rFonts w:eastAsia="Times New Roman" w:cs="Times New Roman"/>
      <w:szCs w:val="20"/>
    </w:rPr>
  </w:style>
  <w:style w:type="paragraph" w:customStyle="1" w:styleId="scresolutionheader">
    <w:name w:val="sc_resolution_header"/>
    <w:qFormat/>
    <w:rsid w:val="001A7F04"/>
    <w:pPr>
      <w:widowControl w:val="0"/>
      <w:suppressAutoHyphens/>
      <w:spacing w:after="0" w:line="240" w:lineRule="auto"/>
      <w:jc w:val="center"/>
    </w:pPr>
    <w:rPr>
      <w:b/>
      <w:caps/>
      <w:sz w:val="30"/>
    </w:rPr>
  </w:style>
  <w:style w:type="paragraph" w:customStyle="1" w:styleId="scresolutiontitle">
    <w:name w:val="sc_resolution_title"/>
    <w:qFormat/>
    <w:rsid w:val="001A7F04"/>
    <w:pPr>
      <w:widowControl w:val="0"/>
      <w:suppressAutoHyphens/>
      <w:spacing w:after="0" w:line="240" w:lineRule="auto"/>
      <w:jc w:val="both"/>
    </w:pPr>
    <w:rPr>
      <w:caps/>
    </w:rPr>
  </w:style>
  <w:style w:type="paragraph" w:customStyle="1" w:styleId="scresolutionxx">
    <w:name w:val="sc_resolution_xx"/>
    <w:qFormat/>
    <w:rsid w:val="001A7F04"/>
    <w:pPr>
      <w:widowControl w:val="0"/>
      <w:suppressAutoHyphens/>
      <w:spacing w:after="0" w:line="240" w:lineRule="auto"/>
      <w:jc w:val="center"/>
    </w:pPr>
  </w:style>
  <w:style w:type="character" w:customStyle="1" w:styleId="scsenateclippagepath">
    <w:name w:val="sc_senate_clip_page_path"/>
    <w:uiPriority w:val="1"/>
    <w:qFormat/>
    <w:rsid w:val="001A7F04"/>
    <w:rPr>
      <w:rFonts w:ascii="Times New Roman" w:hAnsi="Times New Roman"/>
      <w:caps/>
      <w:smallCaps w:val="0"/>
      <w:sz w:val="22"/>
    </w:rPr>
  </w:style>
  <w:style w:type="paragraph" w:customStyle="1" w:styleId="scsenateresolutionclippagebottom">
    <w:name w:val="sc_senate_resolution_clip_page_bottom"/>
    <w:qFormat/>
    <w:rsid w:val="001A7F0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A7F04"/>
    <w:pPr>
      <w:widowControl w:val="0"/>
      <w:suppressLineNumbers/>
      <w:suppressAutoHyphens/>
    </w:pPr>
  </w:style>
  <w:style w:type="paragraph" w:customStyle="1" w:styleId="scsenateresolutionclippagerepdocumentname">
    <w:name w:val="sc_senate_resolution_clip_page_rep_document_name"/>
    <w:qFormat/>
    <w:rsid w:val="001A7F0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A7F04"/>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CB0582"/>
    <w:rPr>
      <w:color w:val="808080"/>
    </w:rPr>
  </w:style>
  <w:style w:type="paragraph" w:customStyle="1" w:styleId="scbillfooter">
    <w:name w:val="sc_bill_footer"/>
    <w:qFormat/>
    <w:rsid w:val="00AE2603"/>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0A53B4"/>
    <w:pPr>
      <w:widowControl w:val="0"/>
      <w:suppressAutoHyphens/>
      <w:spacing w:after="0" w:line="360" w:lineRule="auto"/>
      <w:jc w:val="both"/>
    </w:pPr>
  </w:style>
  <w:style w:type="paragraph" w:customStyle="1" w:styleId="scdraftheader">
    <w:name w:val="sc_draft_header"/>
    <w:qFormat/>
    <w:rsid w:val="00C168BE"/>
    <w:pPr>
      <w:widowControl w:val="0"/>
      <w:suppressAutoHyphens/>
      <w:spacing w:after="0" w:line="240" w:lineRule="auto"/>
    </w:pPr>
  </w:style>
  <w:style w:type="paragraph" w:customStyle="1" w:styleId="scemptyline">
    <w:name w:val="sc_empty_line"/>
    <w:qFormat/>
    <w:rsid w:val="00C168BE"/>
    <w:pPr>
      <w:widowControl w:val="0"/>
      <w:suppressAutoHyphens/>
      <w:spacing w:after="0" w:line="360" w:lineRule="auto"/>
      <w:jc w:val="both"/>
    </w:pPr>
  </w:style>
  <w:style w:type="paragraph" w:customStyle="1" w:styleId="scemptylineheader">
    <w:name w:val="sc_emptyline_header"/>
    <w:qFormat/>
    <w:rsid w:val="00C168BE"/>
    <w:pPr>
      <w:widowControl w:val="0"/>
      <w:suppressAutoHyphens/>
      <w:spacing w:after="0" w:line="240" w:lineRule="auto"/>
      <w:jc w:val="both"/>
    </w:pPr>
  </w:style>
  <w:style w:type="character" w:customStyle="1" w:styleId="scstrike">
    <w:name w:val="sc_strike"/>
    <w:uiPriority w:val="1"/>
    <w:qFormat/>
    <w:rsid w:val="00C56A5C"/>
    <w:rPr>
      <w:strike/>
      <w:dstrike w:val="0"/>
    </w:rPr>
  </w:style>
  <w:style w:type="character" w:customStyle="1" w:styleId="scstrikeblue">
    <w:name w:val="sc_strike_blue"/>
    <w:uiPriority w:val="1"/>
    <w:qFormat/>
    <w:rsid w:val="00C56A5C"/>
    <w:rPr>
      <w:strike/>
      <w:dstrike w:val="0"/>
      <w:color w:val="0070C0"/>
    </w:rPr>
  </w:style>
  <w:style w:type="character" w:customStyle="1" w:styleId="scstrikebluenoncodified">
    <w:name w:val="sc_strike_blue_non_codified"/>
    <w:uiPriority w:val="1"/>
    <w:qFormat/>
    <w:rsid w:val="00C56A5C"/>
    <w:rPr>
      <w:strike/>
      <w:dstrike w:val="0"/>
      <w:color w:val="0070C0"/>
      <w:lang w:val="en-US"/>
    </w:rPr>
  </w:style>
  <w:style w:type="character" w:customStyle="1" w:styleId="scstrikered">
    <w:name w:val="sc_strike_red"/>
    <w:uiPriority w:val="1"/>
    <w:qFormat/>
    <w:rsid w:val="00C56A5C"/>
    <w:rPr>
      <w:strike/>
      <w:dstrike w:val="0"/>
      <w:color w:val="FF0000"/>
    </w:rPr>
  </w:style>
  <w:style w:type="character" w:customStyle="1" w:styleId="scstrikerednoncodified">
    <w:name w:val="sc_strike_red_non_codified"/>
    <w:uiPriority w:val="1"/>
    <w:qFormat/>
    <w:rsid w:val="00C56A5C"/>
    <w:rPr>
      <w:strike/>
      <w:dstrike w:val="0"/>
      <w:color w:val="FF0000"/>
    </w:rPr>
  </w:style>
  <w:style w:type="paragraph" w:customStyle="1" w:styleId="sctablecodifiedsection">
    <w:name w:val="sc_table_codified_section"/>
    <w:qFormat/>
    <w:rsid w:val="00C56A5C"/>
    <w:pPr>
      <w:widowControl w:val="0"/>
      <w:suppressAutoHyphens/>
      <w:spacing w:after="0" w:line="360" w:lineRule="auto"/>
    </w:pPr>
  </w:style>
  <w:style w:type="paragraph" w:customStyle="1" w:styleId="sctableln">
    <w:name w:val="sc_table_ln"/>
    <w:qFormat/>
    <w:rsid w:val="00EF094E"/>
    <w:pPr>
      <w:widowControl w:val="0"/>
      <w:suppressAutoHyphens/>
      <w:spacing w:after="0" w:line="360" w:lineRule="auto"/>
      <w:jc w:val="right"/>
    </w:pPr>
  </w:style>
  <w:style w:type="paragraph" w:customStyle="1" w:styleId="sctablenoncodifiedsection">
    <w:name w:val="sc_table_non_codified_section"/>
    <w:qFormat/>
    <w:rsid w:val="00C56A5C"/>
    <w:pPr>
      <w:widowControl w:val="0"/>
      <w:suppressAutoHyphens/>
      <w:spacing w:after="0" w:line="360" w:lineRule="auto"/>
    </w:pPr>
  </w:style>
  <w:style w:type="paragraph" w:customStyle="1" w:styleId="scnowthereforebold">
    <w:name w:val="sc_now_therefore_bold"/>
    <w:uiPriority w:val="1"/>
    <w:qFormat/>
    <w:rsid w:val="007465E9"/>
    <w:pPr>
      <w:widowControl w:val="0"/>
      <w:suppressAutoHyphens/>
      <w:spacing w:after="0" w:line="480" w:lineRule="auto"/>
    </w:pPr>
    <w:rPr>
      <w:rFonts w:eastAsia="Calibri" w:cs="Times New Roman"/>
    </w:rPr>
  </w:style>
  <w:style w:type="paragraph" w:customStyle="1" w:styleId="scbillsiglines">
    <w:name w:val="sc_bill_sig_lines"/>
    <w:qFormat/>
    <w:rsid w:val="00177C51"/>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036613"/>
    <w:pPr>
      <w:widowControl w:val="0"/>
      <w:suppressAutoHyphens/>
      <w:spacing w:after="0" w:line="240" w:lineRule="auto"/>
      <w:jc w:val="center"/>
    </w:pPr>
  </w:style>
  <w:style w:type="paragraph" w:customStyle="1" w:styleId="sccoversheetstricken">
    <w:name w:val="sc_coversheet_stricken"/>
    <w:qFormat/>
    <w:rsid w:val="00A234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A234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A234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A234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A23461"/>
    <w:pPr>
      <w:widowControl w:val="0"/>
      <w:tabs>
        <w:tab w:val="right" w:pos="9000"/>
      </w:tabs>
      <w:suppressAutoHyphens/>
      <w:spacing w:after="0" w:line="240" w:lineRule="auto"/>
      <w:jc w:val="both"/>
    </w:pPr>
  </w:style>
  <w:style w:type="paragraph" w:customStyle="1" w:styleId="sccoversheetbillno">
    <w:name w:val="sc_coversheet_bill_no"/>
    <w:qFormat/>
    <w:rsid w:val="00A23461"/>
    <w:pPr>
      <w:widowControl w:val="0"/>
      <w:suppressAutoHyphens/>
      <w:spacing w:after="0" w:line="240" w:lineRule="auto"/>
      <w:jc w:val="right"/>
    </w:pPr>
    <w:rPr>
      <w:b/>
      <w:sz w:val="36"/>
    </w:rPr>
  </w:style>
  <w:style w:type="paragraph" w:customStyle="1" w:styleId="sccoversheetsponsor6">
    <w:name w:val="sc_coversheet_sponsor_6"/>
    <w:qFormat/>
    <w:rsid w:val="00A234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committeereportchairperson">
    <w:name w:val="sc_coversheet_committee_report_chairperson"/>
    <w:qFormat/>
    <w:rsid w:val="00A23461"/>
    <w:pPr>
      <w:widowControl w:val="0"/>
      <w:suppressAutoHyphens/>
      <w:spacing w:after="0" w:line="360" w:lineRule="auto"/>
      <w:jc w:val="both"/>
    </w:pPr>
  </w:style>
  <w:style w:type="paragraph" w:customStyle="1" w:styleId="sccoversheetcommitteereportheader">
    <w:name w:val="sc_coversheet_committee_report_header"/>
    <w:qFormat/>
    <w:rsid w:val="00A23461"/>
    <w:pPr>
      <w:widowControl w:val="0"/>
      <w:suppressAutoHyphens/>
      <w:spacing w:after="0" w:line="240" w:lineRule="auto"/>
      <w:jc w:val="center"/>
    </w:pPr>
    <w:rPr>
      <w:b/>
      <w:caps/>
    </w:rPr>
  </w:style>
  <w:style w:type="paragraph" w:customStyle="1" w:styleId="sccoversheetFISdirector">
    <w:name w:val="sc_coversheet_FIS_director"/>
    <w:qFormat/>
    <w:rsid w:val="00A23461"/>
    <w:pPr>
      <w:widowControl w:val="0"/>
      <w:suppressAutoHyphens/>
      <w:spacing w:after="0" w:line="240" w:lineRule="auto"/>
      <w:jc w:val="both"/>
    </w:pPr>
  </w:style>
  <w:style w:type="paragraph" w:customStyle="1" w:styleId="sccoversheetFISheader">
    <w:name w:val="sc_coversheet_FIS_header"/>
    <w:qFormat/>
    <w:rsid w:val="00A23461"/>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A23461"/>
    <w:pPr>
      <w:widowControl w:val="0"/>
      <w:suppressAutoHyphens/>
      <w:spacing w:after="0" w:line="360" w:lineRule="auto"/>
      <w:jc w:val="both"/>
    </w:pPr>
    <w:rPr>
      <w:b/>
    </w:rPr>
  </w:style>
  <w:style w:type="paragraph" w:customStyle="1" w:styleId="sccoversheetFISsectioninfo">
    <w:name w:val="sc_coversheet_FIS_section_info"/>
    <w:qFormat/>
    <w:rsid w:val="00A23461"/>
    <w:pPr>
      <w:widowControl w:val="0"/>
      <w:suppressAutoHyphens/>
      <w:spacing w:after="0" w:line="360" w:lineRule="auto"/>
      <w:ind w:firstLine="216"/>
      <w:jc w:val="both"/>
    </w:pPr>
  </w:style>
  <w:style w:type="paragraph" w:customStyle="1" w:styleId="sccommitteereporttitle">
    <w:name w:val="sc_committee_report_title"/>
    <w:qFormat/>
    <w:rsid w:val="00A23461"/>
    <w:pPr>
      <w:widowControl w:val="0"/>
      <w:suppressAutoHyphens/>
      <w:spacing w:after="0" w:line="360" w:lineRule="auto"/>
      <w:ind w:firstLine="216"/>
      <w:jc w:val="both"/>
    </w:pPr>
  </w:style>
  <w:style w:type="paragraph" w:customStyle="1" w:styleId="sccoversheetamendedcodesection">
    <w:name w:val="sc_coversheet_amended_code_section"/>
    <w:qFormat/>
    <w:rsid w:val="00A234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coversheetmajmin">
    <w:name w:val="sc_coversheet_maj_min"/>
    <w:qFormat/>
    <w:rsid w:val="00A23461"/>
    <w:pPr>
      <w:tabs>
        <w:tab w:val="left" w:pos="5472"/>
      </w:tabs>
      <w:spacing w:after="0" w:line="240" w:lineRule="auto"/>
      <w:jc w:val="both"/>
    </w:pPr>
  </w:style>
  <w:style w:type="paragraph" w:customStyle="1" w:styleId="sccoversheetcommitteereportemplyline">
    <w:name w:val="sc_coversheet_committee_report_emply_line"/>
    <w:qFormat/>
    <w:rsid w:val="00A23461"/>
    <w:pPr>
      <w:widowControl w:val="0"/>
      <w:suppressAutoHyphens/>
      <w:spacing w:after="0" w:line="360" w:lineRule="auto"/>
    </w:pPr>
  </w:style>
  <w:style w:type="paragraph" w:customStyle="1" w:styleId="sccoversheetreadfirst">
    <w:name w:val="sc_coversheet_readfirst"/>
    <w:qFormat/>
    <w:rsid w:val="00A23461"/>
    <w:pPr>
      <w:widowControl w:val="0"/>
      <w:tabs>
        <w:tab w:val="right" w:pos="8813"/>
      </w:tabs>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357&amp;session=125&amp;summary=B" TargetMode="External" Id="Rfe2c877679cf4e14" /><Relationship Type="http://schemas.openxmlformats.org/officeDocument/2006/relationships/hyperlink" Target="https://www.scstatehouse.gov/sess125_2023-2024/prever/3357_20221208.docx" TargetMode="External" Id="Rcf26aac665b346e8" /><Relationship Type="http://schemas.openxmlformats.org/officeDocument/2006/relationships/hyperlink" Target="https://www.scstatehouse.gov/sess125_2023-2024/prever/3357_20230201.docx" TargetMode="External" Id="R9b2512095190458f" /><Relationship Type="http://schemas.openxmlformats.org/officeDocument/2006/relationships/hyperlink" Target="h:\hj\20230110.docx" TargetMode="External" Id="R342be0baf3624b26" /><Relationship Type="http://schemas.openxmlformats.org/officeDocument/2006/relationships/hyperlink" Target="h:\hj\20230110.docx" TargetMode="External" Id="R3e914796894348a8" /><Relationship Type="http://schemas.openxmlformats.org/officeDocument/2006/relationships/hyperlink" Target="h:\hj\20230125.docx" TargetMode="External" Id="R49f72e9fe6304c0b" /><Relationship Type="http://schemas.openxmlformats.org/officeDocument/2006/relationships/hyperlink" Target="h:\hj\20230126.docx" TargetMode="External" Id="Recf8150ce285473f" /><Relationship Type="http://schemas.openxmlformats.org/officeDocument/2006/relationships/hyperlink" Target="h:\sj\20230126.docx" TargetMode="External" Id="Rcb60ba71f2aa4b8a" /><Relationship Type="http://schemas.openxmlformats.org/officeDocument/2006/relationships/hyperlink" Target="h:\sj\20230126.docx" TargetMode="External" Id="Rc3933e2e2f20459c" /><Relationship Type="http://schemas.openxmlformats.org/officeDocument/2006/relationships/hyperlink" Target="h:\sj\20230201.docx" TargetMode="External" Id="R6ab0ac43c9b04c34" /><Relationship Type="http://schemas.openxmlformats.org/officeDocument/2006/relationships/hyperlink" Target="h:\sj\20230202.docx" TargetMode="External" Id="Rdfd11759a91f4cf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
      <w:docPartPr>
        <w:name w:val="61FD798AA4924138A495C72B727EE9B5"/>
        <w:category>
          <w:name w:val="General"/>
          <w:gallery w:val="placeholder"/>
        </w:category>
        <w:types>
          <w:type w:val="bbPlcHdr"/>
        </w:types>
        <w:behaviors>
          <w:behavior w:val="content"/>
        </w:behaviors>
        <w:guid w:val="{CB69B4A1-4177-48AC-B9C8-F857778600BC}"/>
      </w:docPartPr>
      <w:docPartBody>
        <w:p w:rsidR="000635FC" w:rsidRDefault="00DD77BE" w:rsidP="00DD77BE">
          <w:pPr>
            <w:pStyle w:val="61FD798AA4924138A495C72B727EE9B5"/>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0635FC"/>
    <w:rsid w:val="001775FC"/>
    <w:rsid w:val="00591B1E"/>
    <w:rsid w:val="0070758B"/>
    <w:rsid w:val="00767F3F"/>
    <w:rsid w:val="008679A5"/>
    <w:rsid w:val="008A0DC7"/>
    <w:rsid w:val="008B6DEB"/>
    <w:rsid w:val="00923B72"/>
    <w:rsid w:val="00933812"/>
    <w:rsid w:val="00983571"/>
    <w:rsid w:val="00B32D1D"/>
    <w:rsid w:val="00B961CE"/>
    <w:rsid w:val="00D36FFC"/>
    <w:rsid w:val="00D41BDA"/>
    <w:rsid w:val="00D76641"/>
    <w:rsid w:val="00DD77BE"/>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77BE"/>
    <w:rPr>
      <w:color w:val="808080"/>
    </w:rPr>
  </w:style>
  <w:style w:type="paragraph" w:customStyle="1" w:styleId="61FD798AA4924138A495C72B727EE9B5">
    <w:name w:val="61FD798AA4924138A495C72B727EE9B5"/>
    <w:rsid w:val="00DD77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bbdf7782-ca76-4a99-9492-4cc30e9f7361</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True</T_BILL_B_ISPREFILED>
  <T_BILL_B_ISTEMPORARY>False</T_BILL_B_ISTEMPORARY>
  <T_BILL_DT_VERSION>2023-01-10T00:00:00-05:00</T_BILL_DT_VERSION>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f2fcaa2d-4c15-4002-b0bf-fa9fb4a3364c</T_BILL_REQUEST_REQUEST>
  <T_BILL_R_ORIGINALDRAFT>cf18eaea-4f8f-4db2-86c2-94e64adad6db</T_BILL_R_ORIGINALDRAFT>
  <T_BILL_SPONSOR_SPONSOR>f949017d-22cd-47f8-8851-cea9e714f6a6</T_BILL_SPONSOR_SPONSOR>
  <T_BILL_T_ACTNUMBER>None</T_BILL_T_ACTNUMBER>
  <T_BILL_T_BILLNAME>[3357]</T_BILL_T_BILLNAME>
  <T_BILL_T_BILLNUMBER>3357</T_BILL_T_BILLNUMBER>
  <T_BILL_T_BILLTITLE>TO REQUEST THE DEPARTMENT OF TRANSPORTATION NAME THE PORTION OF SOUTH CAROLINA HIGHWAY 9 IN LANCASTER COUNTY FROM THE LANCASTER BYPASS TO SOUTH CAROLINA HIGHWAY 522 “SHERIFF WILLIFORD LEE FAILE MEMORIAL HIGHWAY” AND PLACE APPROPRIATE MARKERS OR SIGNS ALONG THIS PORTION OF THE HIGHWAY CONTAINING THESE WORDS.</T_BILL_T_BILLTITLE>
  <T_BILL_T_CHAMBER>house</T_BILL_T_CHAMBER>
  <T_BILL_T_FILENAME> </T_BILL_T_FILENAME>
  <T_BILL_T_LEGTYPE>concurrent_resolution</T_BILL_T_LEGTYPE>
  <T_BILL_T_RATNUMBER>None</T_BILL_T_RATNUMBER>
  <T_BILL_T_SUBJECT>Sheriff Williford Faile Memorial Intersection</T_BILL_T_SUBJECT>
  <T_BILL_UR_DRAFTER>carlmcintosh@scstatehouse.gov</T_BILL_UR_DRAFTER>
  <T_BILL_UR_DRAFTINGASSISTANT>gwenthurmond@scstatehouse.gov</T_BILL_UR_DRAFTINGASSISTANT>
  <T_BILL_UR_RESOLUTIONWRITER>carlmcintosh@scstatehouse.gov</T_BILL_UR_RESOLUTIONWRITER>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58D62B69-E907-4DD3-B55E-379CC9A19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389</Words>
  <Characters>2024</Characters>
  <Application>Microsoft Office Word</Application>
  <DocSecurity>0</DocSecurity>
  <Lines>59</Lines>
  <Paragraphs>20</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Danny Crook</cp:lastModifiedBy>
  <cp:revision>80</cp:revision>
  <cp:lastPrinted>2022-11-15T15:33:00Z</cp:lastPrinted>
  <dcterms:created xsi:type="dcterms:W3CDTF">2021-07-16T21:29:00Z</dcterms:created>
  <dcterms:modified xsi:type="dcterms:W3CDTF">2023-02-02T00:52:00Z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