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Chumley, Pace and Harris</w:t>
      </w:r>
    </w:p>
    <w:p>
      <w:pPr>
        <w:widowControl w:val="false"/>
        <w:spacing w:after="0"/>
        <w:jc w:val="left"/>
      </w:pPr>
      <w:r>
        <w:rPr>
          <w:rFonts w:ascii="Times New Roman"/>
          <w:sz w:val="22"/>
        </w:rPr>
        <w:t xml:space="preserve">Document Path: LC-0071VR23.docx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Orders of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467e337e3864d7e">
        <w:r w:rsidRPr="00770434">
          <w:rPr>
            <w:rStyle w:val="Hyperlink"/>
          </w:rPr>
          <w:t>House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3bba8efe0404026">
        <w:r w:rsidRPr="00770434">
          <w:rPr>
            <w:rStyle w:val="Hyperlink"/>
          </w:rPr>
          <w:t>House Journal</w:t>
        </w:r>
        <w:r w:rsidRPr="00770434">
          <w:rPr>
            <w:rStyle w:val="Hyperlink"/>
          </w:rPr>
          <w:noBreakHyphen/>
          <w:t>page 184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63059809d94d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f2f594088448b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416FE" w:rsidRDefault="00432135" w14:paraId="47642A99" w14:textId="65A80A9E">
      <w:pPr>
        <w:pStyle w:val="scemptylineheader"/>
      </w:pPr>
    </w:p>
    <w:p w:rsidRPr="00BB0725" w:rsidR="00A73EFA" w:rsidP="00B416FE" w:rsidRDefault="00A73EFA" w14:paraId="7B72410E" w14:textId="7AAC33B9">
      <w:pPr>
        <w:pStyle w:val="scemptylineheader"/>
      </w:pPr>
    </w:p>
    <w:p w:rsidRPr="00BB0725" w:rsidR="00A73EFA" w:rsidP="00B416FE" w:rsidRDefault="00A73EFA" w14:paraId="6AD935C9" w14:textId="3B4948BA">
      <w:pPr>
        <w:pStyle w:val="scemptylineheader"/>
      </w:pPr>
    </w:p>
    <w:p w:rsidRPr="00DF3B44" w:rsidR="00A73EFA" w:rsidP="00B416FE" w:rsidRDefault="00A73EFA" w14:paraId="51A98227" w14:textId="0577DF9D">
      <w:pPr>
        <w:pStyle w:val="scemptylineheader"/>
      </w:pPr>
    </w:p>
    <w:p w:rsidRPr="00DF3B44" w:rsidR="00A73EFA" w:rsidP="00B416FE" w:rsidRDefault="00A73EFA" w14:paraId="3858851A" w14:textId="62CA4DEB">
      <w:pPr>
        <w:pStyle w:val="scemptylineheader"/>
      </w:pPr>
    </w:p>
    <w:p w:rsidRPr="00DF3B44" w:rsidR="00A73EFA" w:rsidP="00B416FE" w:rsidRDefault="00A73EFA" w14:paraId="4E3DDE20" w14:textId="061C1FF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1374B" w14:paraId="40FEFADA" w14:textId="3BB6498A">
          <w:pPr>
            <w:pStyle w:val="scbilltitle"/>
            <w:tabs>
              <w:tab w:val="left" w:pos="2104"/>
            </w:tabs>
          </w:pPr>
          <w:r>
            <w:t>to amend the South Carolina Code of Laws by amending Section 20‑4‑20, relating to terms defined in the “PROTECTION FROM DOMESTIC ABUSE ACT”, so as to change the definition of “household member” and to add a definition for “dating relationship”.</w:t>
          </w:r>
        </w:p>
      </w:sdtContent>
    </w:sdt>
    <w:bookmarkStart w:name="at_93201eb3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592571c" w:id="1"/>
      <w:r w:rsidRPr="0094541D">
        <w:t>B</w:t>
      </w:r>
      <w:bookmarkEnd w:id="1"/>
      <w:r w:rsidRPr="0094541D">
        <w:t>e it enacted by the General Assembly of the State of South Carolina:</w:t>
      </w:r>
    </w:p>
    <w:p w:rsidR="00FE6502" w:rsidP="00E663FC" w:rsidRDefault="00FE6502" w14:paraId="61AB6840" w14:textId="77777777">
      <w:pPr>
        <w:pStyle w:val="scemptyline"/>
      </w:pPr>
    </w:p>
    <w:p w:rsidR="00FE6502" w:rsidP="00E663FC" w:rsidRDefault="00F65064" w14:paraId="3ECCD7CF" w14:textId="79232E13">
      <w:pPr>
        <w:pStyle w:val="scdirectionallanguage"/>
      </w:pPr>
      <w:bookmarkStart w:name="bs_num_1_sub_A_79a65f765" w:id="2"/>
      <w:r>
        <w:t>S</w:t>
      </w:r>
      <w:bookmarkEnd w:id="2"/>
      <w:r>
        <w:t>ECTION 1.A.</w:t>
      </w:r>
      <w:r w:rsidR="00FE6502">
        <w:tab/>
      </w:r>
      <w:bookmarkStart w:name="dl_aa400b073" w:id="3"/>
      <w:r w:rsidR="00FE6502">
        <w:t>S</w:t>
      </w:r>
      <w:bookmarkEnd w:id="3"/>
      <w:r w:rsidR="00FE6502">
        <w:t>ection 20‑4‑20(b) of the S.C. Code is amended to read:</w:t>
      </w:r>
    </w:p>
    <w:p w:rsidR="00FE6502" w:rsidP="00E663FC" w:rsidRDefault="00FE6502" w14:paraId="6EC50D85" w14:textId="77777777">
      <w:pPr>
        <w:pStyle w:val="scemptyline"/>
      </w:pPr>
    </w:p>
    <w:p w:rsidR="00FE6502" w:rsidP="00FE6502" w:rsidRDefault="00FE6502" w14:paraId="283FF696" w14:textId="0ED9FF9A">
      <w:pPr>
        <w:pStyle w:val="sccodifiedsection"/>
      </w:pPr>
      <w:bookmarkStart w:name="cs_T20C4N20_b0a44cbe0" w:id="4"/>
      <w:r>
        <w:tab/>
      </w:r>
      <w:bookmarkStart w:name="ss_T20C4N20Sb_lv1_c7774e56e" w:id="5"/>
      <w:bookmarkEnd w:id="4"/>
      <w:r>
        <w:t>(</w:t>
      </w:r>
      <w:bookmarkEnd w:id="5"/>
      <w:r>
        <w:t>b) “Household member” means:</w:t>
      </w:r>
    </w:p>
    <w:p w:rsidR="00FE6502" w:rsidP="00FE6502" w:rsidRDefault="00FE6502" w14:paraId="1093CBB2" w14:textId="77777777">
      <w:pPr>
        <w:pStyle w:val="sccodifiedsection"/>
      </w:pPr>
      <w:r>
        <w:tab/>
      </w:r>
      <w:r>
        <w:tab/>
      </w:r>
      <w:bookmarkStart w:name="ss_T20C4N20Si_lv2_867209a61" w:id="6"/>
      <w:r>
        <w:t>(</w:t>
      </w:r>
      <w:bookmarkEnd w:id="6"/>
      <w:r>
        <w:t>i) a spouse;</w:t>
      </w:r>
    </w:p>
    <w:p w:rsidR="00FE6502" w:rsidP="00FE6502" w:rsidRDefault="00FE6502" w14:paraId="65E2C140" w14:textId="77777777">
      <w:pPr>
        <w:pStyle w:val="sccodifiedsection"/>
      </w:pPr>
      <w:r>
        <w:tab/>
      </w:r>
      <w:r>
        <w:tab/>
      </w:r>
      <w:bookmarkStart w:name="ss_T20C4N20Sii_lv2_05af19f53" w:id="7"/>
      <w:r>
        <w:t>(</w:t>
      </w:r>
      <w:bookmarkEnd w:id="7"/>
      <w:r>
        <w:t>ii) a former spouse;</w:t>
      </w:r>
    </w:p>
    <w:p w:rsidR="00FE6502" w:rsidP="00FE6502" w:rsidRDefault="00FE6502" w14:paraId="2EC5CB8B" w14:textId="77777777">
      <w:pPr>
        <w:pStyle w:val="sccodifiedsection"/>
      </w:pPr>
      <w:r>
        <w:tab/>
      </w:r>
      <w:r>
        <w:tab/>
      </w:r>
      <w:bookmarkStart w:name="ss_T20C4N20Siii_lv2_1c5472f03" w:id="8"/>
      <w:r>
        <w:t>(</w:t>
      </w:r>
      <w:bookmarkEnd w:id="8"/>
      <w:r>
        <w:t>iii) persons who have a child in common;</w:t>
      </w:r>
    </w:p>
    <w:p w:rsidR="00FE6502" w:rsidP="00FE6502" w:rsidRDefault="00FE6502" w14:paraId="504C709D" w14:textId="3DDD5793">
      <w:pPr>
        <w:pStyle w:val="sccodifiedsection"/>
      </w:pPr>
      <w:r>
        <w:tab/>
      </w:r>
      <w:r>
        <w:tab/>
      </w:r>
      <w:bookmarkStart w:name="ss_T20C4N20Siv_lv2_3a0ae6a53" w:id="9"/>
      <w:r>
        <w:t>(</w:t>
      </w:r>
      <w:bookmarkEnd w:id="9"/>
      <w:r>
        <w:t xml:space="preserve">iv) </w:t>
      </w:r>
      <w:r w:rsidRPr="001F1629">
        <w:t>a male and female</w:t>
      </w:r>
      <w:r>
        <w:t xml:space="preserve"> who are cohabiting or formerly have cohabited</w:t>
      </w:r>
      <w:r>
        <w:rPr>
          <w:rStyle w:val="scinsert"/>
        </w:rPr>
        <w:t>; or</w:t>
      </w:r>
    </w:p>
    <w:p w:rsidR="00FE6502" w:rsidP="00FE6502" w:rsidRDefault="00FE6502" w14:paraId="1E594AFD" w14:textId="45C2F3EA">
      <w:pPr>
        <w:pStyle w:val="sccodifiedsection"/>
      </w:pPr>
      <w:r>
        <w:rPr>
          <w:rStyle w:val="scinsert"/>
        </w:rPr>
        <w:tab/>
      </w:r>
      <w:r>
        <w:rPr>
          <w:rStyle w:val="scinsert"/>
        </w:rPr>
        <w:tab/>
      </w:r>
      <w:bookmarkStart w:name="ss_T20C4N20Sv_lv2_9cbeb5273" w:id="10"/>
      <w:r>
        <w:rPr>
          <w:rStyle w:val="scinsert"/>
        </w:rPr>
        <w:t>(</w:t>
      </w:r>
      <w:bookmarkEnd w:id="10"/>
      <w:r>
        <w:rPr>
          <w:rStyle w:val="scinsert"/>
        </w:rPr>
        <w:t xml:space="preserve">v) persons who are presently or </w:t>
      </w:r>
      <w:r w:rsidR="00035DC3">
        <w:rPr>
          <w:rStyle w:val="scinsert"/>
        </w:rPr>
        <w:t xml:space="preserve">were </w:t>
      </w:r>
      <w:r>
        <w:rPr>
          <w:rStyle w:val="scinsert"/>
        </w:rPr>
        <w:t>recently in a dating relationship together</w:t>
      </w:r>
      <w:r>
        <w:t>.</w:t>
      </w:r>
    </w:p>
    <w:p w:rsidR="00FE6502" w:rsidP="00E663FC" w:rsidRDefault="00FE6502" w14:paraId="03051F17" w14:textId="77777777">
      <w:pPr>
        <w:pStyle w:val="scemptyline"/>
      </w:pPr>
    </w:p>
    <w:p w:rsidR="00F65064" w:rsidP="00F65064" w:rsidRDefault="00F65064" w14:paraId="6D369391" w14:textId="2BB5CA16">
      <w:pPr>
        <w:pStyle w:val="scdirectionallanguage"/>
      </w:pPr>
      <w:bookmarkStart w:name="bs_num_1_sub_B_b1e423d70" w:id="11"/>
      <w:r>
        <w:t>B</w:t>
      </w:r>
      <w:bookmarkEnd w:id="11"/>
      <w:r>
        <w:t>.</w:t>
      </w:r>
      <w:r w:rsidR="00FE6502">
        <w:tab/>
      </w:r>
      <w:r>
        <w:t xml:space="preserve"> </w:t>
      </w:r>
      <w:bookmarkStart w:name="dl_f8379e455" w:id="12"/>
      <w:r>
        <w:t>S</w:t>
      </w:r>
      <w:bookmarkEnd w:id="12"/>
      <w:r>
        <w:t>ection 20‑4‑20 of the S.C. Code is amended by adding</w:t>
      </w:r>
      <w:r w:rsidR="00132DEC">
        <w:t>:</w:t>
      </w:r>
    </w:p>
    <w:p w:rsidR="00F65064" w:rsidP="00F65064" w:rsidRDefault="00F65064" w14:paraId="5189F75F" w14:textId="77777777">
      <w:pPr>
        <w:pStyle w:val="scemptyline"/>
      </w:pPr>
    </w:p>
    <w:p w:rsidR="00132DEC" w:rsidP="00132DEC" w:rsidRDefault="00F65064" w14:paraId="714AC956" w14:textId="3B11C569">
      <w:pPr>
        <w:pStyle w:val="scnewcodesection"/>
      </w:pPr>
      <w:bookmarkStart w:name="ns_T20C4N20_80618decf" w:id="13"/>
      <w:r>
        <w:tab/>
      </w:r>
      <w:bookmarkStart w:name="ss_T20C4N20Sg_lv1_5b5fb138a" w:id="14"/>
      <w:bookmarkEnd w:id="13"/>
      <w:r>
        <w:t>(</w:t>
      </w:r>
      <w:bookmarkEnd w:id="14"/>
      <w:r>
        <w:t>g)</w:t>
      </w:r>
      <w:bookmarkStart w:name="ss_T20C4N20Si_lv1_64dfdac32" w:id="15"/>
      <w:r w:rsidR="00132DEC">
        <w:t>(</w:t>
      </w:r>
      <w:bookmarkEnd w:id="15"/>
      <w:r w:rsidR="00132DEC">
        <w:t>i) “Dating relationship” means a romantic, courtship, or engagement relationship between two individuals that need not include sexual involvement. In addition to any other factors the court deems relevant, the court may consider the following factors in making a determination of whether a relationship exists or existed:</w:t>
      </w:r>
    </w:p>
    <w:p w:rsidR="00132DEC" w:rsidP="00132DEC" w:rsidRDefault="00E942F1" w14:paraId="6B6B59B5" w14:textId="635B6F09">
      <w:pPr>
        <w:pStyle w:val="scnewcodesection"/>
      </w:pPr>
      <w:r>
        <w:tab/>
      </w:r>
      <w:r>
        <w:tab/>
      </w:r>
      <w:r>
        <w:tab/>
      </w:r>
      <w:bookmarkStart w:name="ss_T20C4N20SA_lv2_b29ea86ca" w:id="16"/>
      <w:r w:rsidR="00132DEC">
        <w:t>(</w:t>
      </w:r>
      <w:bookmarkEnd w:id="16"/>
      <w:r w:rsidR="00132DEC">
        <w:t>A) the length of the relationship;</w:t>
      </w:r>
    </w:p>
    <w:p w:rsidR="00132DEC" w:rsidP="00132DEC" w:rsidRDefault="00E942F1" w14:paraId="6CAA4955" w14:textId="4BA3193A">
      <w:pPr>
        <w:pStyle w:val="scnewcodesection"/>
      </w:pPr>
      <w:r>
        <w:tab/>
      </w:r>
      <w:r>
        <w:tab/>
      </w:r>
      <w:r>
        <w:tab/>
      </w:r>
      <w:bookmarkStart w:name="ss_T20C4N20SB_lv2_46d05f632" w:id="17"/>
      <w:r w:rsidR="00132DEC">
        <w:t>(</w:t>
      </w:r>
      <w:bookmarkEnd w:id="17"/>
      <w:r w:rsidR="00132DEC">
        <w:t>B) the nature or type of the relationship;</w:t>
      </w:r>
    </w:p>
    <w:p w:rsidR="00132DEC" w:rsidP="00132DEC" w:rsidRDefault="00E942F1" w14:paraId="42E835CB" w14:textId="231E7376">
      <w:pPr>
        <w:pStyle w:val="scnewcodesection"/>
      </w:pPr>
      <w:r>
        <w:tab/>
      </w:r>
      <w:r>
        <w:tab/>
      </w:r>
      <w:r>
        <w:tab/>
      </w:r>
      <w:bookmarkStart w:name="ss_T20C4N20SC_lv2_94c26b9b8" w:id="18"/>
      <w:r w:rsidR="00132DEC">
        <w:t>(</w:t>
      </w:r>
      <w:bookmarkEnd w:id="18"/>
      <w:r w:rsidR="00132DEC">
        <w:t>C) the frequency of interaction between the two individuals involved in the relationship; and</w:t>
      </w:r>
    </w:p>
    <w:p w:rsidR="00132DEC" w:rsidP="00132DEC" w:rsidRDefault="00E942F1" w14:paraId="65E2B8D0" w14:textId="4CD0AA57">
      <w:pPr>
        <w:pStyle w:val="scnewcodesection"/>
      </w:pPr>
      <w:r>
        <w:tab/>
      </w:r>
      <w:r>
        <w:tab/>
      </w:r>
      <w:r>
        <w:tab/>
      </w:r>
      <w:bookmarkStart w:name="ss_T20C4N20SD_lv2_5be2b41d2" w:id="19"/>
      <w:r w:rsidR="00132DEC">
        <w:t>(</w:t>
      </w:r>
      <w:bookmarkEnd w:id="19"/>
      <w:r w:rsidR="00132DEC">
        <w:t>D) the time since termination of the relationship, if applicable.</w:t>
      </w:r>
    </w:p>
    <w:p w:rsidR="00FE6502" w:rsidP="00132DEC" w:rsidRDefault="00E942F1" w14:paraId="6BDAB9EC" w14:textId="6D7D1B7E">
      <w:pPr>
        <w:pStyle w:val="scnewcodesection"/>
      </w:pPr>
      <w:r>
        <w:tab/>
      </w:r>
      <w:r>
        <w:tab/>
      </w:r>
      <w:bookmarkStart w:name="ss_T20C4N20Sii_lv3_b5b157111" w:id="20"/>
      <w:r w:rsidR="00132DEC">
        <w:t>(</w:t>
      </w:r>
      <w:bookmarkEnd w:id="20"/>
      <w:r w:rsidR="00132DEC">
        <w:t>ii) “Dating relationship” does not include a casual relationship or ordinary fraternization between two individuals in a business or social context.</w:t>
      </w:r>
    </w:p>
    <w:p w:rsidRPr="00DF3B44" w:rsidR="007E06BB" w:rsidP="00E663FC" w:rsidRDefault="007E06BB" w14:paraId="3D8F1FED" w14:textId="499B74C0">
      <w:pPr>
        <w:pStyle w:val="scemptyline"/>
      </w:pPr>
    </w:p>
    <w:p w:rsidRPr="00DF3B44" w:rsidR="007A10F1" w:rsidP="007A10F1" w:rsidRDefault="00F65064" w14:paraId="0E9393B4" w14:textId="4B019C7A">
      <w:pPr>
        <w:pStyle w:val="scnoncodifiedsection"/>
      </w:pPr>
      <w:bookmarkStart w:name="bs_num_2_lastsection" w:id="21"/>
      <w:bookmarkStart w:name="eff_date_section" w:id="22"/>
      <w:r>
        <w:t>S</w:t>
      </w:r>
      <w:bookmarkEnd w:id="21"/>
      <w:r>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6F9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117972" w:rsidR="00685035" w:rsidRPr="007B4AF7" w:rsidRDefault="00E5107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1629">
              <w:t>[3484]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162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74B"/>
    <w:rsid w:val="00017FB0"/>
    <w:rsid w:val="00020B5D"/>
    <w:rsid w:val="00026421"/>
    <w:rsid w:val="00030409"/>
    <w:rsid w:val="00035DC3"/>
    <w:rsid w:val="00037F04"/>
    <w:rsid w:val="000404BF"/>
    <w:rsid w:val="00044B84"/>
    <w:rsid w:val="000479D0"/>
    <w:rsid w:val="0006464F"/>
    <w:rsid w:val="00066B54"/>
    <w:rsid w:val="00072FCD"/>
    <w:rsid w:val="00074A4F"/>
    <w:rsid w:val="000A3C25"/>
    <w:rsid w:val="000A707B"/>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2DEC"/>
    <w:rsid w:val="00140049"/>
    <w:rsid w:val="00171601"/>
    <w:rsid w:val="001730EB"/>
    <w:rsid w:val="00173276"/>
    <w:rsid w:val="00174734"/>
    <w:rsid w:val="0019025B"/>
    <w:rsid w:val="00192AF7"/>
    <w:rsid w:val="00197366"/>
    <w:rsid w:val="001A136C"/>
    <w:rsid w:val="001B6DA2"/>
    <w:rsid w:val="001C25EC"/>
    <w:rsid w:val="001F1629"/>
    <w:rsid w:val="001F2A41"/>
    <w:rsid w:val="001F313F"/>
    <w:rsid w:val="001F331D"/>
    <w:rsid w:val="001F394C"/>
    <w:rsid w:val="002038AA"/>
    <w:rsid w:val="002114C8"/>
    <w:rsid w:val="0021166F"/>
    <w:rsid w:val="002162DF"/>
    <w:rsid w:val="00224B6C"/>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2F6DD0"/>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33C1"/>
    <w:rsid w:val="004A5512"/>
    <w:rsid w:val="004A6BE5"/>
    <w:rsid w:val="004B0C18"/>
    <w:rsid w:val="004B4CF3"/>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47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08F"/>
    <w:rsid w:val="006A65E2"/>
    <w:rsid w:val="006B37BD"/>
    <w:rsid w:val="006C092D"/>
    <w:rsid w:val="006C099D"/>
    <w:rsid w:val="006C18F0"/>
    <w:rsid w:val="006C7E01"/>
    <w:rsid w:val="006D64A5"/>
    <w:rsid w:val="006E0935"/>
    <w:rsid w:val="006E353F"/>
    <w:rsid w:val="006E35AB"/>
    <w:rsid w:val="00711AA9"/>
    <w:rsid w:val="00722155"/>
    <w:rsid w:val="00726F93"/>
    <w:rsid w:val="00737F19"/>
    <w:rsid w:val="00782BF8"/>
    <w:rsid w:val="00783C75"/>
    <w:rsid w:val="007849D9"/>
    <w:rsid w:val="00787433"/>
    <w:rsid w:val="007912A1"/>
    <w:rsid w:val="007A10F1"/>
    <w:rsid w:val="007A3D50"/>
    <w:rsid w:val="007B2D29"/>
    <w:rsid w:val="007B412F"/>
    <w:rsid w:val="007B4AF7"/>
    <w:rsid w:val="007B4DBF"/>
    <w:rsid w:val="007C5458"/>
    <w:rsid w:val="007D2C67"/>
    <w:rsid w:val="007E06BB"/>
    <w:rsid w:val="007F50D1"/>
    <w:rsid w:val="00816D52"/>
    <w:rsid w:val="00831048"/>
    <w:rsid w:val="00834272"/>
    <w:rsid w:val="00835AA2"/>
    <w:rsid w:val="00840230"/>
    <w:rsid w:val="008457B6"/>
    <w:rsid w:val="008625C1"/>
    <w:rsid w:val="008806F9"/>
    <w:rsid w:val="008A57E3"/>
    <w:rsid w:val="008B5BF4"/>
    <w:rsid w:val="008C0CEE"/>
    <w:rsid w:val="008C1B18"/>
    <w:rsid w:val="008D46EC"/>
    <w:rsid w:val="008E0E25"/>
    <w:rsid w:val="008E61A1"/>
    <w:rsid w:val="00914CB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DD3"/>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42B5"/>
    <w:rsid w:val="00AB73BF"/>
    <w:rsid w:val="00AC335C"/>
    <w:rsid w:val="00AC463E"/>
    <w:rsid w:val="00AD3BE2"/>
    <w:rsid w:val="00AD3E3D"/>
    <w:rsid w:val="00AE1EE4"/>
    <w:rsid w:val="00AE36EC"/>
    <w:rsid w:val="00AF1688"/>
    <w:rsid w:val="00AF46E6"/>
    <w:rsid w:val="00AF5139"/>
    <w:rsid w:val="00B06EDA"/>
    <w:rsid w:val="00B10729"/>
    <w:rsid w:val="00B1161F"/>
    <w:rsid w:val="00B11661"/>
    <w:rsid w:val="00B32B4D"/>
    <w:rsid w:val="00B4137E"/>
    <w:rsid w:val="00B416F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770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A1A"/>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C84"/>
    <w:rsid w:val="00E52A36"/>
    <w:rsid w:val="00E6378B"/>
    <w:rsid w:val="00E63EC3"/>
    <w:rsid w:val="00E653DA"/>
    <w:rsid w:val="00E65958"/>
    <w:rsid w:val="00E663FC"/>
    <w:rsid w:val="00E80576"/>
    <w:rsid w:val="00E84FE5"/>
    <w:rsid w:val="00E879A5"/>
    <w:rsid w:val="00E879FC"/>
    <w:rsid w:val="00E942F1"/>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064"/>
    <w:rsid w:val="00F900B4"/>
    <w:rsid w:val="00FA0F2E"/>
    <w:rsid w:val="00FA3559"/>
    <w:rsid w:val="00FA4DB1"/>
    <w:rsid w:val="00FB3F2A"/>
    <w:rsid w:val="00FC3593"/>
    <w:rsid w:val="00FD117D"/>
    <w:rsid w:val="00FD72E3"/>
    <w:rsid w:val="00FE06FC"/>
    <w:rsid w:val="00FE650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E65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4&amp;session=125&amp;summary=B" TargetMode="External" Id="R5f63059809d94d3c" /><Relationship Type="http://schemas.openxmlformats.org/officeDocument/2006/relationships/hyperlink" Target="https://www.scstatehouse.gov/sess125_2023-2024/prever/3484_20221208.docx" TargetMode="External" Id="Reff2f594088448b0" /><Relationship Type="http://schemas.openxmlformats.org/officeDocument/2006/relationships/hyperlink" Target="h:\hj\20230110.docx" TargetMode="External" Id="R8467e337e3864d7e" /><Relationship Type="http://schemas.openxmlformats.org/officeDocument/2006/relationships/hyperlink" Target="h:\hj\20230110.docx" TargetMode="External" Id="R63bba8efe04040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a9889107-42c3-4b43-9180-022aa71afe2e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85ba40de-d159-4c20-8bce-03c2e2547612</T_BILL_REQUEST_REQUEST>
  <T_BILL_R_ORIGINALDRAFT>f5424cdd-4220-41c3-b0a8-55340ba91bc4</T_BILL_R_ORIGINALDRAFT>
  <T_BILL_SPONSOR_SPONSOR>4fef7663-e1dc-4a63-8dc8-c2cc636dd37e</T_BILL_SPONSOR_SPONSOR>
  <T_BILL_T_ACTNUMBER>None</T_BILL_T_ACTNUMBER>
  <T_BILL_T_BILLNAME>[3484]</T_BILL_T_BILLNAME>
  <T_BILL_T_BILLNUMBER>3484</T_BILL_T_BILLNUMBER>
  <T_BILL_T_BILLTITLE>to amend the South Carolina Code of Laws by amending Section 20‑4‑20, relating to terms defined in the “PROTECTION FROM DOMESTIC ABUSE ACT”, so as to change the definition of “household member” and to add a definition for “dating relationship”.</T_BILL_T_BILLTITLE>
  <T_BILL_T_CHAMBER>house</T_BILL_T_CHAMBER>
  <T_BILL_T_FILENAME> </T_BILL_T_FILENAME>
  <T_BILL_T_LEGTYPE>bill_statewide</T_BILL_T_LEGTYPE>
  <T_BILL_T_RATNUMBER>None</T_BILL_T_RATNUMBER>
  <T_BILL_T_SECTIONS>[{"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SubSectionReplacement":""},{"Level":2,"Identity":"T20C4N20Si","SubSectionBookmarkName":"ss_T20C4N20Si_lv2_867209a61","IsNewSubSection":false,"SubSectionReplacement":""},{"Level":2,"Identity":"T20C4N20Sii","SubSectionBookmarkName":"ss_T20C4N20Sii_lv2_05af19f53","IsNewSubSection":false,"SubSectionReplacement":""},{"Level":2,"Identity":"T20C4N20Siii","SubSectionBookmarkName":"ss_T20C4N20Siii_lv2_1c5472f03","IsNewSubSection":false,"SubSectionReplacement":""},{"Level":2,"Identity":"T20C4N20Siv","SubSectionBookmarkName":"ss_T20C4N20Siv_lv2_3a0ae6a53","IsNewSubSection":false,"SubSectionReplacement":""},{"Level":2,"Identity":"T20C4N20Sv","SubSectionBookmarkName":"ss_T20C4N20Sv_lv2_9cbeb5273","IsNewSubSection":false,"SubSectionReplacement":""}],"TitleRelatedTo":"terms defined in the \"PROTECTION FROM DOMESTIC ABUSE ACT\"","TitleSoAsTo":"change the definition of \"household member\" and to add a definition for \"dating relationship\"","Deleted":false}],"TitleText":"","DisableControls":false,"Deleted":false,"RepealItems":[],"SectionBookmarkName":"bs_num_1_sub_A_79a65f765"},{"SectionUUID":"6cbb8d36-f5dc-408b-ab64-815c24b300f6","SectionName":"code_section","SectionNumber":1,"SectionType":"code_section","CodeSections":[{"CodeSectionBookmarkName":"ns_T20C4N20_80618decf","IsConstitutionSection":false,"Identity":"20-4-20","IsNew":true,"SubSections":[{"Level":1,"Identity":"T20C4N20Sg","SubSectionBookmarkName":"ss_T20C4N20Sg_lv1_5b5fb138a","IsNewSubSection":true,"SubSectionReplacement":""},{"Level":1,"Identity":"T20C4N20Si","SubSectionBookmarkName":"ss_T20C4N20Si_lv1_64dfdac32","IsNewSubSection":false,"SubSectionReplacement":""},{"Level":2,"Identity":"T20C4N20SA","SubSectionBookmarkName":"ss_T20C4N20SA_lv2_b29ea86ca","IsNewSubSection":false,"SubSectionReplacement":""},{"Level":2,"Identity":"T20C4N20SB","SubSectionBookmarkName":"ss_T20C4N20SB_lv2_46d05f632","IsNewSubSection":false,"SubSectionReplacement":""},{"Level":2,"Identity":"T20C4N20SC","SubSectionBookmarkName":"ss_T20C4N20SC_lv2_94c26b9b8","IsNewSubSection":false,"SubSectionReplacement":""},{"Level":2,"Identity":"T20C4N20SD","SubSectionBookmarkName":"ss_T20C4N20SD_lv2_5be2b41d2","IsNewSubSection":false,"SubSectionReplacement":""},{"Level":3,"Identity":"T20C4N20Sii","SubSectionBookmarkName":"ss_T20C4N20Sii_lv3_b5b157111","IsNewSubSection":false,"SubSectionReplacement":""}],"TitleRelatedTo":"","TitleSoAsTo":"","Deleted":false}],"TitleText":"","DisableControls":false,"Deleted":false,"RepealItems":[],"SectionBookmarkName":"bs_num_1_sub_B_b1e423d70"},{"SectionUUID":"8f03ca95-8faa-4d43-a9c2-8afc498075bd","SectionName":"standard_eff_date_section","SectionNumber":2,"SectionType":"drafting_clause","CodeSections":[],"TitleText":"","DisableControls":false,"Deleted":false,"RepealItems":[],"SectionBookmarkName":"bs_num_2_lastsection"}]</T_BILL_T_SECTIONS>
  <T_BILL_T_SECTIONSHISTORY>[{"Id":11,"SectionsList":[{"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Level":2,"Identity":"T20C4N20Si","SubSectionBookmarkName":"ss_T20C4N20Si_lv2_867209a61","IsNewSubSection":false},{"Level":2,"Identity":"T20C4N20Sii","SubSectionBookmarkName":"ss_T20C4N20Sii_lv2_05af19f53","IsNewSubSection":false},{"Level":2,"Identity":"T20C4N20Siii","SubSectionBookmarkName":"ss_T20C4N20Siii_lv2_1c5472f03","IsNewSubSection":false},{"Level":2,"Identity":"T20C4N20Siv","SubSectionBookmarkName":"ss_T20C4N20Siv_lv2_3a0ae6a53","IsNewSubSection":false},{"Level":2,"Identity":"T20C4N20Sv","SubSectionBookmarkName":"ss_T20C4N20Sv_lv2_9cbeb5273","IsNewSubSection":false}],"TitleRelatedTo":"terms defined in the \"PROTECTION FROM DOMESTIC ABUSE ACT\"","TitleSoAsTo":"change the definition of \"household member\" and to add a definition for \"dating relationship\"","Deleted":false}],"TitleText":"","DisableControls":false,"Deleted":false,"RepealItems":[],"SectionBookmarkName":"bs_num_1_sub_A_79a65f765"},{"SectionUUID":"6cbb8d36-f5dc-408b-ab64-815c24b300f6","SectionName":"code_section","SectionNumber":1,"SectionType":"code_section","CodeSections":[{"CodeSectionBookmarkName":"ns_T20C4N20_80618decf","IsConstitutionSection":false,"Identity":"20-4-20","IsNew":true,"SubSections":[{"Level":1,"Identity":"T20C4N20Sg","SubSectionBookmarkName":"ss_T20C4N20Sg_lv1_5b5fb138a","IsNewSubSection":true},{"Level":1,"Identity":"T20C4N20Si","SubSectionBookmarkName":"ss_T20C4N20Si_lv1_64dfdac32","IsNewSubSection":false},{"Level":2,"Identity":"T20C4N20SA","SubSectionBookmarkName":"ss_T20C4N20SA_lv2_b29ea86ca","IsNewSubSection":false},{"Level":2,"Identity":"T20C4N20SB","SubSectionBookmarkName":"ss_T20C4N20SB_lv2_46d05f632","IsNewSubSection":false},{"Level":2,"Identity":"T20C4N20SC","SubSectionBookmarkName":"ss_T20C4N20SC_lv2_94c26b9b8","IsNewSubSection":false},{"Level":2,"Identity":"T20C4N20SD","SubSectionBookmarkName":"ss_T20C4N20SD_lv2_5be2b41d2","IsNewSubSection":false},{"Level":3,"Identity":"T20C4N20Sii","SubSectionBookmarkName":"ss_T20C4N20Sii_lv3_b5b157111","IsNewSubSection":false}],"TitleRelatedTo":"","TitleSoAsTo":"","Deleted":false}],"TitleText":"","DisableControls":false,"Deleted":false,"RepealItems":[],"SectionBookmarkName":"bs_num_1_sub_B_b1e423d70"},{"SectionUUID":"8f03ca95-8faa-4d43-a9c2-8afc498075bd","SectionName":"standard_eff_date_section","SectionNumber":2,"SectionType":"drafting_clause","CodeSections":[],"TitleText":"","DisableControls":false,"Deleted":false,"RepealItems":[],"SectionBookmarkName":"bs_num_2_lastsection"}],"Timestamp":"2022-12-07T11:07:44.6874957-05:00","Username":null},{"Id":10,"SectionsList":[{"SectionUUID":"8f03ca95-8faa-4d43-a9c2-8afc498075bd","SectionName":"standard_eff_date_section","SectionNumber":2,"SectionType":"drafting_clause","CodeSections":[],"TitleText":"","DisableControls":false,"Deleted":false,"RepealItems":[],"SectionBookmarkName":"bs_num_2_lastsection"},{"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TitleRelatedTo":"terms defined in the \"PROTECTION FROM DOMESTIC ABUSE ACT\"","TitleSoAsTo":"change the definition of \"household member\" and to add a definition for \"dating relationship\"","Deleted":false}],"TitleText":"","DisableControls":false,"Deleted":false,"RepealItems":[],"SectionBookmarkName":"bs_num_1_sub_A_79a65f765"},{"SectionUUID":"6cbb8d36-f5dc-408b-ab64-815c24b300f6","SectionName":"code_section","SectionNumber":1,"SectionType":"code_section","CodeSections":[{"CodeSectionBookmarkName":"ns_T20C4N20_80618decf","IsConstitutionSection":false,"Identity":"20-4-20","IsNew":true,"SubSections":[{"Level":1,"Identity":"T20C4N20Sg","SubSectionBookmarkName":"ss_T20C4N20Sg_lv1_5b5fb138a","IsNewSubSection":true}],"TitleRelatedTo":"","TitleSoAsTo":"","Deleted":false}],"TitleText":"","DisableControls":false,"Deleted":false,"RepealItems":[],"SectionBookmarkName":"bs_num_1_sub_B_b1e423d70"}],"Timestamp":"2022-11-29T12:36:07.0624801-05:00","Username":null},{"Id":9,"SectionsList":[{"SectionUUID":"8f03ca95-8faa-4d43-a9c2-8afc498075bd","SectionName":"standard_eff_date_section","SectionNumber":2,"SectionType":"drafting_clause","CodeSections":[],"TitleText":"","DisableControls":false,"Deleted":false,"RepealItems":[],"SectionBookmarkName":"bs_num_2_lastsection"},{"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TitleRelatedTo":"Definitions.","TitleSoAsTo":"","Deleted":false}],"TitleText":"","DisableControls":false,"Deleted":false,"RepealItems":[],"SectionBookmarkName":"bs_num_1_sub_A_79a65f765"},{"SectionUUID":"6cbb8d36-f5dc-408b-ab64-815c24b300f6","SectionName":"code_section","SectionNumber":1,"SectionType":"code_section","CodeSections":[{"CodeSectionBookmarkName":"ns_T20C4N20_80618decf","IsConstitutionSection":false,"Identity":"20-4-20","IsNew":true,"SubSections":[{"Level":1,"Identity":"T20C4N20Sg","SubSectionBookmarkName":"ss_T20C4N20Sg_lv1_5b5fb138a","IsNewSubSection":true}],"TitleRelatedTo":"","TitleSoAsTo":"","Deleted":false}],"TitleText":"","DisableControls":false,"Deleted":false,"RepealItems":[],"SectionBookmarkName":"bs_num_1_sub_B_b1e423d70"}],"Timestamp":"2022-11-29T12:29:47.4282765-05:00","Username":null},{"Id":8,"SectionsList":[{"SectionUUID":"8f03ca95-8faa-4d43-a9c2-8afc498075bd","SectionName":"standard_eff_date_section","SectionNumber":2,"SectionType":"drafting_clause","CodeSections":[],"TitleText":"","DisableControls":false,"Deleted":false,"RepealItems":[],"SectionBookmarkName":"bs_num_2_lastsection"},{"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TitleRelatedTo":"Definitions.","TitleSoAsTo":"","Deleted":false}],"TitleText":"","DisableControls":false,"Deleted":false,"RepealItems":[],"SectionBookmarkName":"bs_num_1_sub_A_79a65f765"},{"SectionUUID":"6cbb8d36-f5dc-408b-ab64-815c24b300f6","SectionName":"code_section","SectionNumber":1,"SectionType":"code_section","CodeSections":[],"TitleText":"","DisableControls":false,"Deleted":false,"RepealItems":[],"SectionBookmarkName":"bs_num_1_sub_B_b1e423d70"}],"Timestamp":"2022-11-29T12:29:13.4457335-05:00","Username":null},{"Id":7,"SectionsList":[{"SectionUUID":"8f03ca95-8faa-4d43-a9c2-8afc498075bd","SectionName":"standard_eff_date_section","SectionNumber":3,"SectionType":"drafting_clause","CodeSections":[],"TitleText":"","DisableControls":false,"Deleted":false,"RepealItems":[],"SectionBookmarkName":"bs_num_3_lastsection"},{"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TitleRelatedTo":"Definitions.","TitleSoAsTo":"","Deleted":false}],"TitleText":"","DisableControls":false,"Deleted":false,"RepealItems":[],"SectionBookmarkName":"bs_num_1_sub_A_79a65f765"},{"SectionUUID":"6cbb8d36-f5dc-408b-ab64-815c24b300f6","SectionName":"code_section","SectionNumber":1,"SectionType":"code_section","CodeSections":[],"TitleText":"","DisableControls":false,"Deleted":false,"RepealItems":[],"SectionBookmarkName":"bs_num_1_sub_B_b1e423d70"},{"SectionUUID":"6f1e27d2-eec2-4588-8d09-cf6257158ff8","SectionName":"code_section","SectionNumber":2,"SectionType":"code_section","CodeSections":[{"CodeSectionBookmarkName":"ns_T20C4N20_80f9effe1","IsConstitutionSection":false,"Identity":"20-4-20","IsNew":true,"SubSections":[{"Level":1,"Identity":"T20C4N20Sg","SubSectionBookmarkName":"ss_T20C4N20Sg_lv1_8f923f023","IsNewSubSection":true}],"TitleRelatedTo":"","TitleSoAsTo":"","Deleted":false}],"TitleText":"","DisableControls":false,"Deleted":false,"RepealItems":[],"SectionBookmarkName":"bs_num_2_105a500b3"}],"Timestamp":"2022-11-29T12:28:57.9660295-05:00","Username":null},{"Id":6,"SectionsList":[{"SectionUUID":"8f03ca95-8faa-4d43-a9c2-8afc498075bd","SectionName":"standard_eff_date_section","SectionNumber":3,"SectionType":"drafting_clause","CodeSections":[],"TitleText":"","DisableControls":false,"Deleted":false,"RepealItems":[],"SectionBookmarkName":"bs_num_3_lastsection"},{"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TitleRelatedTo":"Definitions.","TitleSoAsTo":"","Deleted":false}],"TitleText":"","DisableControls":false,"Deleted":false,"RepealItems":[],"SectionBookmarkName":"bs_num_1_sub_A_79a65f765"},{"SectionUUID":"6cbb8d36-f5dc-408b-ab64-815c24b300f6","SectionName":"code_section","SectionNumber":1,"SectionType":"code_section","CodeSections":[],"TitleText":"","DisableControls":false,"Deleted":false,"RepealItems":[],"SectionBookmarkName":"bs_num_1_sub_B_b1e423d70"},{"SectionUUID":"6f1e27d2-eec2-4588-8d09-cf6257158ff8","SectionName":"code_section","SectionNumber":2,"SectionType":"code_section","CodeSections":[],"TitleText":"","DisableControls":false,"Deleted":false,"RepealItems":[],"SectionBookmarkName":"bs_num_2_105a500b3"}],"Timestamp":"2022-11-29T12:28:55.6738395-05:00","Username":null},{"Id":5,"SectionsList":[{"SectionUUID":"8f03ca95-8faa-4d43-a9c2-8afc498075bd","SectionName":"standard_eff_date_section","SectionNumber":2,"SectionType":"drafting_clause","CodeSections":[],"TitleText":"","DisableControls":false,"Deleted":false,"RepealItems":[],"SectionBookmarkName":"bs_num_2_lastsection"},{"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TitleRelatedTo":"Definitions.","TitleSoAsTo":"","Deleted":false}],"TitleText":"","DisableControls":false,"Deleted":false,"RepealItems":[],"SectionBookmarkName":"bs_num_1_sub_A_79a65f765"},{"SectionUUID":"6cbb8d36-f5dc-408b-ab64-815c24b300f6","SectionName":"code_section","SectionNumber":1,"SectionType":"code_section","CodeSections":[],"TitleText":"","DisableControls":false,"Deleted":false,"RepealItems":[],"SectionBookmarkName":"bs_num_1_sub_B_b1e423d70"}],"Timestamp":"2022-11-29T12:27:19.2883831-05:00","Username":null},{"Id":4,"SectionsList":[{"SectionUUID":"8f03ca95-8faa-4d43-a9c2-8afc498075bd","SectionName":"standard_eff_date_section","SectionNumber":2,"SectionType":"drafting_clause","CodeSections":[],"TitleText":"","DisableControls":false,"Deleted":false,"RepealItems":[],"SectionBookmarkName":"bs_num_2_lastsection"},{"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TitleRelatedTo":"Definitions.","TitleSoAsTo":"","Deleted":false}],"TitleText":"","DisableControls":false,"Deleted":false,"RepealItems":[],"SectionBookmarkName":"bs_num_1_79a65f765"}],"Timestamp":"2022-11-29T12:22:03.4612794-05:00","Username":null},{"Id":3,"SectionsList":[{"SectionUUID":"8f03ca95-8faa-4d43-a9c2-8afc498075bd","SectionName":"standard_eff_date_section","SectionNumber":1,"SectionType":"drafting_clause","CodeSections":[],"TitleText":"","DisableControls":false,"Deleted":false,"RepealItems":[],"SectionBookmarkName":"bs_num_1_lastsection"}],"Timestamp":"2022-11-29T12:21:36.9940887-05:00","Username":null},{"Id":2,"SectionsList":[{"SectionUUID":"8f03ca95-8faa-4d43-a9c2-8afc498075bd","SectionName":"standard_eff_date_section","SectionNumber":2,"SectionType":"drafting_clause","CodeSections":[],"TitleText":"","DisableControls":false,"Deleted":false,"RepealItems":[],"SectionBookmarkName":"bs_num_2_lastsection"},{"SectionUUID":"58ce7a90-b260-46d2-bf0a-2cb6eef21992","SectionName":"code_section","SectionNumber":1,"SectionType":"code_section","CodeSections":[{"CodeSectionBookmarkName":"ns_T20C4N20_1f71bc8e2","IsConstitutionSection":false,"Identity":"20-4-20","IsNew":true,"SubSections":[{"Level":1,"Identity":"T20C4N20Sg","SubSectionBookmarkName":"ss_T20C4N20Sg_lv1_151dd429a","IsNewSubSection":true}],"TitleRelatedTo":"","TitleSoAsTo":"","Deleted":false}],"TitleText":"","DisableControls":false,"Deleted":false,"RepealItems":[],"SectionBookmarkName":"bs_num_1_ce4a27526"}],"Timestamp":"2022-11-29T12:21:10.8927495-05:00","Username":null},{"Id":1,"SectionsList":[{"SectionUUID":"8f03ca95-8faa-4d43-a9c2-8afc498075bd","SectionName":"standard_eff_date_section","SectionNumber":2,"SectionType":"drafting_clause","CodeSections":[],"TitleText":"","DisableControls":false,"Deleted":false,"RepealItems":[],"SectionBookmarkName":"bs_num_2_lastsection"},{"SectionUUID":"58ce7a90-b260-46d2-bf0a-2cb6eef21992","SectionName":"code_section","SectionNumber":1,"SectionType":"code_section","CodeSections":[],"TitleText":"","DisableControls":false,"Deleted":false,"RepealItems":[],"SectionBookmarkName":"bs_num_1_ce4a27526"}],"Timestamp":"2022-11-29T12:21:09.22495-05:00","Username":null},{"Id":12,"SectionsList":[{"SectionUUID":"a3e7d086-5b0d-45cf-977b-e8afa4151476","SectionName":"code_section","SectionNumber":1,"SectionType":"code_section","CodeSections":[{"CodeSectionBookmarkName":"cs_T20C4N20_b0a44cbe0","IsConstitutionSection":false,"Identity":"20-4-20","IsNew":false,"SubSections":[{"Level":1,"Identity":"T20C4N20Sb","SubSectionBookmarkName":"ss_T20C4N20Sb_lv1_c7774e56e","IsNewSubSection":false},{"Level":2,"Identity":"T20C4N20Si","SubSectionBookmarkName":"ss_T20C4N20Si_lv2_867209a61","IsNewSubSection":false},{"Level":2,"Identity":"T20C4N20Sii","SubSectionBookmarkName":"ss_T20C4N20Sii_lv2_05af19f53","IsNewSubSection":false},{"Level":2,"Identity":"T20C4N20Siii","SubSectionBookmarkName":"ss_T20C4N20Siii_lv2_1c5472f03","IsNewSubSection":false},{"Level":2,"Identity":"T20C4N20Siv","SubSectionBookmarkName":"ss_T20C4N20Siv_lv2_3a0ae6a53","IsNewSubSection":false},{"Level":2,"Identity":"T20C4N20Sv","SubSectionBookmarkName":"ss_T20C4N20Sv_lv2_9cbeb5273","IsNewSubSection":false}],"TitleRelatedTo":"terms defined in the \"PROTECTION FROM DOMESTIC ABUSE ACT\"","TitleSoAsTo":"change the definition of \"household member\" and to add a definition for \"dating relationship\"","Deleted":false}],"TitleText":"","DisableControls":false,"Deleted":false,"RepealItems":[],"SectionBookmarkName":"bs_num_1_sub_A_79a65f765"},{"SectionUUID":"6cbb8d36-f5dc-408b-ab64-815c24b300f6","SectionName":"code_section","SectionNumber":1,"SectionType":"code_section","CodeSections":[{"CodeSectionBookmarkName":"ns_T20C4N20_80618decf","IsConstitutionSection":false,"Identity":"20-4-20","IsNew":true,"SubSections":[{"Level":1,"Identity":"T20C4N20Sg","SubSectionBookmarkName":"ss_T20C4N20Sg_lv1_5b5fb138a","IsNewSubSection":true},{"Level":1,"Identity":"T20C4N20Si","SubSectionBookmarkName":"ss_T20C4N20Si_lv1_64dfdac32","IsNewSubSection":false},{"Level":1,"Identity":"T20C4N20Si","SubSectionBookmarkName":"ss_T20C4N20Si_lv1_f0d7b7a11","IsNewSubSection":false},{"Level":2,"Identity":"T20C4N20SA","SubSectionBookmarkName":"ss_T20C4N20SA_lv2_b29ea86ca","IsNewSubSection":false},{"Level":2,"Identity":"T20C4N20SB","SubSectionBookmarkName":"ss_T20C4N20SB_lv2_46d05f632","IsNewSubSection":false},{"Level":2,"Identity":"T20C4N20SC","SubSectionBookmarkName":"ss_T20C4N20SC_lv2_94c26b9b8","IsNewSubSection":false},{"Level":2,"Identity":"T20C4N20SD","SubSectionBookmarkName":"ss_T20C4N20SD_lv2_5be2b41d2","IsNewSubSection":false},{"Level":3,"Identity":"T20C4N20Sii","SubSectionBookmarkName":"ss_T20C4N20Sii_lv3_b5b157111","IsNewSubSection":false}],"TitleRelatedTo":"","TitleSoAsTo":"","Deleted":false}],"TitleText":"","DisableControls":false,"Deleted":false,"RepealItems":[],"SectionBookmarkName":"bs_num_1_sub_B_b1e423d70"},{"SectionUUID":"8f03ca95-8faa-4d43-a9c2-8afc498075bd","SectionName":"standard_eff_date_section","SectionNumber":2,"SectionType":"drafting_clause","CodeSections":[],"TitleText":"","DisableControls":false,"Deleted":false,"RepealItems":[],"SectionBookmarkName":"bs_num_2_lastsection"}],"Timestamp":"2022-12-07T16:14:58.0284755-05:00","Username":"chrischarlton@scstatehouse.gov"}]</T_BILL_T_SECTIONSHISTORY>
  <T_BILL_T_SUBJECT>Orders of Protection</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1300</Characters>
  <Application>Microsoft Office Word</Application>
  <DocSecurity>0</DocSecurity>
  <Lines>43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2022-11-29T19:16:00Z</cp:lastPrinted>
  <dcterms:created xsi:type="dcterms:W3CDTF">2023-06-22T14:00:00Z</dcterms:created>
  <dcterms:modified xsi:type="dcterms:W3CDTF">2023-06-22T14:00:00Z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