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Gilliam, Wooten, Guffey and Sessions</w:t>
      </w:r>
    </w:p>
    <w:p>
      <w:pPr>
        <w:widowControl w:val="false"/>
        <w:spacing w:after="0"/>
        <w:jc w:val="left"/>
      </w:pPr>
      <w:r>
        <w:rPr>
          <w:rFonts w:ascii="Times New Roman"/>
          <w:sz w:val="22"/>
        </w:rPr>
        <w:t xml:space="preserve">Document Path: LC-0033CM23.docx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Authorized emergency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9ede5e076ab44c1e">
        <w:r w:rsidRPr="00770434">
          <w:rPr>
            <w:rStyle w:val="Hyperlink"/>
          </w:rPr>
          <w:t>House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12f020af84804789">
        <w:r w:rsidRPr="00770434">
          <w:rPr>
            <w:rStyle w:val="Hyperlink"/>
          </w:rPr>
          <w:t>House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Guffey, 
 Sessions
 </w:t>
      </w:r>
    </w:p>
    <w:p>
      <w:pPr>
        <w:widowControl w:val="false"/>
        <w:spacing w:after="0"/>
        <w:jc w:val="left"/>
      </w:pPr>
    </w:p>
    <w:p>
      <w:pPr>
        <w:widowControl w:val="false"/>
        <w:spacing w:after="0"/>
        <w:jc w:val="left"/>
      </w:pPr>
      <w:r>
        <w:rPr>
          <w:rFonts w:ascii="Times New Roman"/>
          <w:sz w:val="22"/>
        </w:rPr>
        <w:t xml:space="preserve">View the latest </w:t>
      </w:r>
      <w:hyperlink r:id="Ra8faa10068c64c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3b78c6dfa3420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40CBD" w14:paraId="40FEFADA" w14:textId="237476DD">
          <w:pPr>
            <w:pStyle w:val="scbilltitle"/>
            <w:tabs>
              <w:tab w:val="left" w:pos="2104"/>
            </w:tabs>
          </w:pPr>
          <w:r>
            <w:t>to amend the South Carolina Code of Laws by amending Section 56</w:t>
          </w:r>
          <w:r w:rsidR="00B171FA">
            <w:t>‑</w:t>
          </w:r>
          <w:r>
            <w:t>5</w:t>
          </w:r>
          <w:r w:rsidR="00B171FA">
            <w:t>‑</w:t>
          </w:r>
          <w:r>
            <w:t>170, relating to Authorized emergency vehicles defined, so as to PROVIDE THAT CERTAIN PUBLIC SAFETY ANSWERING POINT</w:t>
          </w:r>
          <w:r w:rsidR="00E4737F">
            <w:t>S</w:t>
          </w:r>
          <w:r>
            <w:t xml:space="preserve"> OR RADIO COMMUNICATION VEHICLES ARE “AUTHORIZED EMERGENCY VEHICLES”.</w:t>
          </w:r>
        </w:p>
      </w:sdtContent>
    </w:sdt>
    <w:bookmarkStart w:name="at_b4b6b8ec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d57a722e" w:id="1"/>
      <w:r w:rsidRPr="0094541D">
        <w:t>B</w:t>
      </w:r>
      <w:bookmarkEnd w:id="1"/>
      <w:r w:rsidRPr="0094541D">
        <w:t>e it enacted by the General Assembly of the State of South Carolina:</w:t>
      </w:r>
    </w:p>
    <w:p w:rsidR="00362C00" w:rsidP="00E51C9B" w:rsidRDefault="00362C00" w14:paraId="646E36E1" w14:textId="77777777">
      <w:pPr>
        <w:pStyle w:val="scemptyline"/>
      </w:pPr>
    </w:p>
    <w:p w:rsidR="00362C00" w:rsidP="00E51C9B" w:rsidRDefault="00362C00" w14:paraId="60A1719B" w14:textId="3EBD85B4">
      <w:pPr>
        <w:pStyle w:val="scdirectionallanguage"/>
      </w:pPr>
      <w:bookmarkStart w:name="bs_num_1_d2cf445f7" w:id="2"/>
      <w:r>
        <w:t>S</w:t>
      </w:r>
      <w:bookmarkEnd w:id="2"/>
      <w:r>
        <w:t>ECTION 1.</w:t>
      </w:r>
      <w:r>
        <w:tab/>
      </w:r>
      <w:bookmarkStart w:name="dl_2fc0ea1ae" w:id="3"/>
      <w:r>
        <w:t>S</w:t>
      </w:r>
      <w:bookmarkEnd w:id="3"/>
      <w:r>
        <w:t>ection 56‑5‑170(A) of the S.C. Code is amended to read:</w:t>
      </w:r>
    </w:p>
    <w:p w:rsidR="00362C00" w:rsidP="00E51C9B" w:rsidRDefault="00362C00" w14:paraId="329EE618" w14:textId="77777777">
      <w:pPr>
        <w:pStyle w:val="scemptyline"/>
      </w:pPr>
    </w:p>
    <w:p w:rsidR="00362C00" w:rsidP="00362C00" w:rsidRDefault="00362C00" w14:paraId="0A057AB6" w14:textId="77777777">
      <w:pPr>
        <w:pStyle w:val="sccodifiedsection"/>
      </w:pPr>
      <w:bookmarkStart w:name="cs_T56C5N170_f53ddf17e" w:id="4"/>
      <w:r>
        <w:tab/>
      </w:r>
      <w:bookmarkStart w:name="ss_T56C5N170SA_lv1_4b4dd3ea4" w:id="5"/>
      <w:bookmarkEnd w:id="4"/>
      <w:r>
        <w:t>(</w:t>
      </w:r>
      <w:bookmarkEnd w:id="5"/>
      <w:r>
        <w:t>A) Authorized emergency vehicles for purposes of this section include the following:</w:t>
      </w:r>
    </w:p>
    <w:p w:rsidR="00362C00" w:rsidP="00362C00" w:rsidRDefault="00362C00" w14:paraId="5673DE19" w14:textId="77777777">
      <w:pPr>
        <w:pStyle w:val="sccodifiedsection"/>
      </w:pPr>
      <w:r>
        <w:tab/>
      </w:r>
      <w:r>
        <w:tab/>
      </w:r>
      <w:bookmarkStart w:name="ss_T56C5N170S1_lv2_ba6b1d966" w:id="6"/>
      <w:r>
        <w:t>(</w:t>
      </w:r>
      <w:bookmarkEnd w:id="6"/>
      <w:r>
        <w:t>1) fire department vehicles;</w:t>
      </w:r>
    </w:p>
    <w:p w:rsidR="00362C00" w:rsidP="00362C00" w:rsidRDefault="00362C00" w14:paraId="757B6BD5" w14:textId="77777777">
      <w:pPr>
        <w:pStyle w:val="sccodifiedsection"/>
      </w:pPr>
      <w:r>
        <w:tab/>
      </w:r>
      <w:r>
        <w:tab/>
      </w:r>
      <w:bookmarkStart w:name="ss_T56C5N170S2_lv2_994429250" w:id="7"/>
      <w:r>
        <w:t>(</w:t>
      </w:r>
      <w:bookmarkEnd w:id="7"/>
      <w:r>
        <w:t>2) police vehicles;</w:t>
      </w:r>
    </w:p>
    <w:p w:rsidR="00362C00" w:rsidP="00362C00" w:rsidRDefault="00362C00" w14:paraId="5676054A" w14:textId="77777777">
      <w:pPr>
        <w:pStyle w:val="sccodifiedsection"/>
      </w:pPr>
      <w:r>
        <w:tab/>
      </w:r>
      <w:r>
        <w:tab/>
      </w:r>
      <w:bookmarkStart w:name="ss_T56C5N170S3_lv2_55b7ff186" w:id="8"/>
      <w:r>
        <w:t>(</w:t>
      </w:r>
      <w:bookmarkEnd w:id="8"/>
      <w:r>
        <w:t>3) ambulances and rescue squad vehicles which are publicly owned;</w:t>
      </w:r>
    </w:p>
    <w:p w:rsidR="00362C00" w:rsidP="00362C00" w:rsidRDefault="00362C00" w14:paraId="3FF54675" w14:textId="350C1644">
      <w:pPr>
        <w:pStyle w:val="sccodifiedsection"/>
      </w:pPr>
      <w:r>
        <w:tab/>
      </w:r>
      <w:r>
        <w:tab/>
      </w:r>
      <w:bookmarkStart w:name="ss_T56C5N170S4_lv2_62d01658f" w:id="9"/>
      <w:r>
        <w:t>(</w:t>
      </w:r>
      <w:bookmarkEnd w:id="9"/>
      <w:r>
        <w:t>4) vehicles of coroners and deputy coroners of the forty‑six counties as designated by the coroners;</w:t>
      </w:r>
    </w:p>
    <w:p w:rsidR="00362C00" w:rsidP="00362C00" w:rsidRDefault="00362C00" w14:paraId="7CD4FE71" w14:textId="77777777">
      <w:pPr>
        <w:pStyle w:val="sccodifiedsection"/>
      </w:pPr>
      <w:r>
        <w:tab/>
      </w:r>
      <w:r>
        <w:tab/>
      </w:r>
      <w:bookmarkStart w:name="ss_T56C5N170S5_lv2_73d399ab8" w:id="10"/>
      <w:r>
        <w:t>(</w:t>
      </w:r>
      <w:bookmarkEnd w:id="10"/>
      <w:r>
        <w:t>5) emergency vehicles designated by the fire department or the chief of police of a municipality;</w:t>
      </w:r>
    </w:p>
    <w:p w:rsidR="00362C00" w:rsidP="00362C00" w:rsidRDefault="00362C00" w14:paraId="29070966" w14:textId="77777777">
      <w:pPr>
        <w:pStyle w:val="sccodifiedsection"/>
      </w:pPr>
      <w:r>
        <w:tab/>
      </w:r>
      <w:r>
        <w:tab/>
      </w:r>
      <w:bookmarkStart w:name="ss_T56C5N170S6_lv2_8b9c3a520" w:id="11"/>
      <w:r>
        <w:t>(</w:t>
      </w:r>
      <w:bookmarkEnd w:id="11"/>
      <w:r>
        <w:t>6) county government litter enforcement vehicles used by certified law enforcement Class 3 litter control officers;</w:t>
      </w:r>
    </w:p>
    <w:p w:rsidR="00362C00" w:rsidP="00362C00" w:rsidRDefault="00362C00" w14:paraId="3B5A6A85" w14:textId="77777777">
      <w:pPr>
        <w:pStyle w:val="sccodifiedsection"/>
      </w:pPr>
      <w:r>
        <w:tab/>
      </w:r>
      <w:r>
        <w:tab/>
      </w:r>
      <w:bookmarkStart w:name="ss_T56C5N170S7_lv2_ff5dd2f76" w:id="12"/>
      <w:r>
        <w:t>(</w:t>
      </w:r>
      <w:bookmarkEnd w:id="12"/>
      <w:r>
        <w:t>7) Department of Natural Resources vehicles, federal natural resources vehicles, and forestry commission vehicles when being used in the performance of law enforcement duties;</w:t>
      </w:r>
    </w:p>
    <w:p w:rsidR="00362C00" w:rsidP="00362C00" w:rsidRDefault="00362C00" w14:paraId="7AEBB398" w14:textId="77777777">
      <w:pPr>
        <w:pStyle w:val="sccodifiedsection"/>
      </w:pPr>
      <w:r>
        <w:tab/>
      </w:r>
      <w:r>
        <w:tab/>
      </w:r>
      <w:bookmarkStart w:name="ss_T56C5N170S8_lv2_5d5b22967" w:id="13"/>
      <w:r>
        <w:t>(</w:t>
      </w:r>
      <w:bookmarkEnd w:id="13"/>
      <w:r>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rsidR="00362C00" w:rsidP="00362C00" w:rsidRDefault="00362C00" w14:paraId="573C353E" w14:textId="77777777">
      <w:pPr>
        <w:pStyle w:val="sccodifiedsection"/>
      </w:pPr>
      <w:r>
        <w:tab/>
      </w:r>
      <w:r>
        <w:tab/>
      </w:r>
      <w:bookmarkStart w:name="ss_T56C5N170S9_lv2_feea8fda7" w:id="14"/>
      <w:r>
        <w:t>(</w:t>
      </w:r>
      <w:bookmarkEnd w:id="14"/>
      <w:r>
        <w:t>9) county or municipal government jail or corrections vehicles used by certified jail or corrections officers, and emergency vehicles designated by the Director of the South Carolina Department of Corrections;</w:t>
      </w:r>
    </w:p>
    <w:p w:rsidR="00362C00" w:rsidP="00362C00" w:rsidRDefault="00362C00" w14:paraId="39A7BE27" w14:textId="35BCC346">
      <w:pPr>
        <w:pStyle w:val="sccodifiedsection"/>
      </w:pPr>
      <w:r>
        <w:tab/>
      </w:r>
      <w:r>
        <w:tab/>
      </w:r>
      <w:bookmarkStart w:name="ss_T56C5N170S10_lv2_bc75af5f1" w:id="15"/>
      <w:r>
        <w:t>(</w:t>
      </w:r>
      <w:bookmarkEnd w:id="15"/>
      <w:r>
        <w:t>10) vehicles designated by the Commissioner of the Department of Health and Environmental Control when being used in the performance of law enforcement or emergency response duties</w:t>
      </w:r>
      <w:r w:rsidRPr="008D09B5" w:rsidR="008D09B5">
        <w:rPr>
          <w:strike/>
        </w:rPr>
        <w:t>.</w:t>
      </w:r>
      <w:r w:rsidR="00B171FA">
        <w:rPr>
          <w:rStyle w:val="scinsert"/>
        </w:rPr>
        <w:t>;</w:t>
      </w:r>
    </w:p>
    <w:p w:rsidR="00362C00" w:rsidP="00362C00" w:rsidRDefault="00362C00" w14:paraId="15F30E41" w14:textId="21B7EA0B">
      <w:pPr>
        <w:pStyle w:val="sccodifiedsection"/>
      </w:pPr>
      <w:r>
        <w:tab/>
      </w:r>
      <w:r>
        <w:tab/>
      </w:r>
      <w:bookmarkStart w:name="ss_T56C5N170S11_lv2_407261411" w:id="16"/>
      <w:r>
        <w:t>(</w:t>
      </w:r>
      <w:bookmarkEnd w:id="16"/>
      <w:r>
        <w:t xml:space="preserve">11) federal law enforcement, military, and emergency vehicles; </w:t>
      </w:r>
      <w:r>
        <w:rPr>
          <w:rStyle w:val="scstrike"/>
        </w:rPr>
        <w:t>and</w:t>
      </w:r>
    </w:p>
    <w:p w:rsidR="00362C00" w:rsidP="00362C00" w:rsidRDefault="00362C00" w14:paraId="13587ED6" w14:textId="77777777">
      <w:pPr>
        <w:pStyle w:val="sccodifiedsection"/>
      </w:pPr>
      <w:r>
        <w:lastRenderedPageBreak/>
        <w:tab/>
      </w:r>
      <w:r>
        <w:tab/>
      </w:r>
      <w:bookmarkStart w:name="ss_T56C5N170S12_lv2_bacd3f9dc" w:id="17"/>
      <w:r>
        <w:t>(</w:t>
      </w:r>
      <w:bookmarkEnd w:id="17"/>
      <w:r>
        <w:t>12) organ procurement organization vehicles, which means vehicles operated by organizations that perform or coordinate the procurement, preservation, and transport of organs and maintain systems for locating prospective recipients for available organs</w:t>
      </w:r>
      <w:r>
        <w:rPr>
          <w:rStyle w:val="scinsert"/>
        </w:rPr>
        <w:t>; and</w:t>
      </w:r>
    </w:p>
    <w:p w:rsidR="00362C00" w:rsidP="00362C00" w:rsidRDefault="00362C00" w14:paraId="6719B103" w14:textId="3268B9F7">
      <w:pPr>
        <w:pStyle w:val="sccodifiedsection"/>
      </w:pPr>
      <w:r>
        <w:rPr>
          <w:rStyle w:val="scinsert"/>
        </w:rPr>
        <w:tab/>
      </w:r>
      <w:r>
        <w:rPr>
          <w:rStyle w:val="scinsert"/>
        </w:rPr>
        <w:tab/>
      </w:r>
      <w:bookmarkStart w:name="ss_T56C5N170S13_lv2_6528d02a8" w:id="18"/>
      <w:r w:rsidRPr="00362C00">
        <w:rPr>
          <w:rStyle w:val="scinsert"/>
        </w:rPr>
        <w:t>(</w:t>
      </w:r>
      <w:bookmarkEnd w:id="18"/>
      <w:r w:rsidRPr="00362C00">
        <w:rPr>
          <w:rStyle w:val="scinsert"/>
        </w:rPr>
        <w:t xml:space="preserve">13) Public Safety Answering Point (PSAP) or Radio Communication </w:t>
      </w:r>
      <w:r w:rsidR="00B171FA">
        <w:rPr>
          <w:rStyle w:val="scinsert"/>
        </w:rPr>
        <w:t>V</w:t>
      </w:r>
      <w:r w:rsidRPr="00362C00">
        <w:rPr>
          <w:rStyle w:val="scinsert"/>
        </w:rPr>
        <w:t xml:space="preserve">ehicles that are owned by the </w:t>
      </w:r>
      <w:r w:rsidR="00B171FA">
        <w:rPr>
          <w:rStyle w:val="scinsert"/>
        </w:rPr>
        <w:t>S</w:t>
      </w:r>
      <w:r w:rsidRPr="00362C00">
        <w:rPr>
          <w:rStyle w:val="scinsert"/>
        </w:rPr>
        <w:t>tate, counties, or municipalities for the purpose of supporting emergency networks while engaged in emergency activities</w:t>
      </w:r>
      <w:r>
        <w:t>.</w:t>
      </w:r>
    </w:p>
    <w:p w:rsidRPr="00DF3B44" w:rsidR="007E06BB" w:rsidP="00E51C9B" w:rsidRDefault="007E06BB" w14:paraId="3D8F1FED" w14:textId="733C3066">
      <w:pPr>
        <w:pStyle w:val="scemptyline"/>
      </w:pPr>
    </w:p>
    <w:p w:rsidRPr="00DF3B44" w:rsidR="007A10F1" w:rsidP="007A10F1" w:rsidRDefault="00362C00" w14:paraId="0E9393B4" w14:textId="494DE132">
      <w:pPr>
        <w:pStyle w:val="scnoncodifiedsection"/>
      </w:pPr>
      <w:bookmarkStart w:name="bs_num_2_lastsection" w:id="19"/>
      <w:bookmarkStart w:name="eff_date_section" w:id="20"/>
      <w:bookmarkStart w:name="_Hlk77157096" w:id="21"/>
      <w:r>
        <w:t>S</w:t>
      </w:r>
      <w:bookmarkEnd w:id="19"/>
      <w:r>
        <w:t>ECTION 2.</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D46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E1017E" w:rsidR="00685035" w:rsidRPr="007B4AF7" w:rsidRDefault="009D46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6A53">
              <w:rPr>
                <w:noProof/>
              </w:rPr>
              <w:t>LC-0033CM23.docx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400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420E"/>
    <w:rsid w:val="002D5B3D"/>
    <w:rsid w:val="002D7447"/>
    <w:rsid w:val="002E315A"/>
    <w:rsid w:val="002E4F8C"/>
    <w:rsid w:val="002F560C"/>
    <w:rsid w:val="002F5847"/>
    <w:rsid w:val="0030425A"/>
    <w:rsid w:val="003421F1"/>
    <w:rsid w:val="0034279C"/>
    <w:rsid w:val="00354F64"/>
    <w:rsid w:val="003559A1"/>
    <w:rsid w:val="00361563"/>
    <w:rsid w:val="00362C00"/>
    <w:rsid w:val="00371D36"/>
    <w:rsid w:val="00373E17"/>
    <w:rsid w:val="003775E6"/>
    <w:rsid w:val="00381998"/>
    <w:rsid w:val="003A5F1C"/>
    <w:rsid w:val="003C3E2E"/>
    <w:rsid w:val="003D4A3C"/>
    <w:rsid w:val="003D55B2"/>
    <w:rsid w:val="003E0033"/>
    <w:rsid w:val="003E5452"/>
    <w:rsid w:val="003E7165"/>
    <w:rsid w:val="003E7FF6"/>
    <w:rsid w:val="00404097"/>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4C59"/>
    <w:rsid w:val="00685035"/>
    <w:rsid w:val="00685770"/>
    <w:rsid w:val="006964F9"/>
    <w:rsid w:val="00696A53"/>
    <w:rsid w:val="006A395F"/>
    <w:rsid w:val="006A65E2"/>
    <w:rsid w:val="006B37BD"/>
    <w:rsid w:val="006C092D"/>
    <w:rsid w:val="006C099D"/>
    <w:rsid w:val="006C18F0"/>
    <w:rsid w:val="006C7E01"/>
    <w:rsid w:val="006D5C93"/>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09B5"/>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A4D"/>
    <w:rsid w:val="009D2967"/>
    <w:rsid w:val="009D3C2B"/>
    <w:rsid w:val="009D463E"/>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71FA"/>
    <w:rsid w:val="00B32B4D"/>
    <w:rsid w:val="00B4137E"/>
    <w:rsid w:val="00B54DF7"/>
    <w:rsid w:val="00B56223"/>
    <w:rsid w:val="00B56E79"/>
    <w:rsid w:val="00B57AA7"/>
    <w:rsid w:val="00B637AA"/>
    <w:rsid w:val="00B70BD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1F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CBD"/>
    <w:rsid w:val="00D54A6F"/>
    <w:rsid w:val="00D57D57"/>
    <w:rsid w:val="00D62E42"/>
    <w:rsid w:val="00D772FB"/>
    <w:rsid w:val="00D96AE5"/>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37F"/>
    <w:rsid w:val="00E51C9B"/>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67F4"/>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96A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91&amp;session=125&amp;summary=B" TargetMode="External" Id="Ra8faa10068c64c4b" /><Relationship Type="http://schemas.openxmlformats.org/officeDocument/2006/relationships/hyperlink" Target="https://www.scstatehouse.gov/sess125_2023-2024/prever/3491_20221208.docx" TargetMode="External" Id="Rb43b78c6dfa34201" /><Relationship Type="http://schemas.openxmlformats.org/officeDocument/2006/relationships/hyperlink" Target="h:\hj\20230110.docx" TargetMode="External" Id="R9ede5e076ab44c1e" /><Relationship Type="http://schemas.openxmlformats.org/officeDocument/2006/relationships/hyperlink" Target="h:\hj\20230110.docx" TargetMode="External" Id="R12f020af848047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fdab6383-9963-4a29-9bb5-65b7845ce857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921a11b2-c2cc-4755-b61e-4cf8758209c1</T_BILL_REQUEST_REQUEST>
  <T_BILL_R_ORIGINALDRAFT>3b5f66ae-ad43-4882-bd6f-e407f5356ea6</T_BILL_R_ORIGINALDRAFT>
  <T_BILL_SPONSOR_SPONSOR>2bb1de6f-3207-40bc-b8f4-0499f89bb554</T_BILL_SPONSOR_SPONSOR>
  <T_BILL_T_ACTNUMBER>None</T_BILL_T_ACTNUMBER>
  <T_BILL_T_BILLNAME>[3491]</T_BILL_T_BILLNAME>
  <T_BILL_T_BILLNUMBER>3491</T_BILL_T_BILLNUMBER>
  <T_BILL_T_BILLTITLE>to amend the South Carolina Code of Laws by amending Section 56‑5‑170, relating to Authorized emergency vehicles defined, so as to PROVIDE THAT CERTAIN PUBLIC SAFETY ANSWERING POINTS OR RADIO COMMUNICATION VEHICLES ARE “AUTHORIZED EMERGENCY VEHICLES”.</T_BILL_T_BILLTITLE>
  <T_BILL_T_CHAMBER>house</T_BILL_T_CHAMBER>
  <T_BILL_T_FILENAME> </T_BILL_T_FILENAME>
  <T_BILL_T_LEGTYPE>bill_statewide</T_BILL_T_LEGTYPE>
  <T_BILL_T_RATNUMBER>None</T_BILL_T_RATNUMBER>
  <T_BILL_T_SECTIONS>[{"SectionUUID":"ff76dd3f-fe4c-4e60-94e9-5e8365932751","SectionName":"code_section","SectionNumber":1,"SectionType":"code_section","CodeSections":[{"CodeSectionBookmarkName":"cs_T56C5N170_f53ddf17e","IsConstitutionSection":false,"Identity":"56-5-170","IsNew":false,"SubSections":[{"Level":1,"Identity":"T56C5N170SA","SubSectionBookmarkName":"ss_T56C5N170SA_lv1_4b4dd3ea4","IsNewSubSection":false},{"Level":2,"Identity":"T56C5N170S1","SubSectionBookmarkName":"ss_T56C5N170S1_lv2_ba6b1d966","IsNewSubSection":false},{"Level":2,"Identity":"T56C5N170S2","SubSectionBookmarkName":"ss_T56C5N170S2_lv2_994429250","IsNewSubSection":false},{"Level":2,"Identity":"T56C5N170S3","SubSectionBookmarkName":"ss_T56C5N170S3_lv2_55b7ff186","IsNewSubSection":false},{"Level":2,"Identity":"T56C5N170S4","SubSectionBookmarkName":"ss_T56C5N170S4_lv2_62d01658f","IsNewSubSection":false},{"Level":2,"Identity":"T56C5N170S5","SubSectionBookmarkName":"ss_T56C5N170S5_lv2_73d399ab8","IsNewSubSection":false},{"Level":2,"Identity":"T56C5N170S6","SubSectionBookmarkName":"ss_T56C5N170S6_lv2_8b9c3a520","IsNewSubSection":false},{"Level":2,"Identity":"T56C5N170S7","SubSectionBookmarkName":"ss_T56C5N170S7_lv2_ff5dd2f76","IsNewSubSection":false},{"Level":2,"Identity":"T56C5N170S8","SubSectionBookmarkName":"ss_T56C5N170S8_lv2_5d5b22967","IsNewSubSection":false},{"Level":2,"Identity":"T56C5N170S9","SubSectionBookmarkName":"ss_T56C5N170S9_lv2_feea8fda7","IsNewSubSection":false},{"Level":2,"Identity":"T56C5N170S10","SubSectionBookmarkName":"ss_T56C5N170S10_lv2_bc75af5f1","IsNewSubSection":false},{"Level":2,"Identity":"T56C5N170S11","SubSectionBookmarkName":"ss_T56C5N170S11_lv2_407261411","IsNewSubSection":false},{"Level":2,"Identity":"T56C5N170S12","SubSectionBookmarkName":"ss_T56C5N170S12_lv2_bacd3f9dc","IsNewSubSection":false},{"Level":2,"Identity":"T56C5N170S13","SubSectionBookmarkName":"ss_T56C5N170S13_lv2_6528d02a8","IsNewSubSection":false}],"TitleRelatedTo":"Authorized emergency vehicles defined","TitleSoAsTo":"PROVIDE THAT CERTAIN PUBLIC SAFETY ANSWERING POINT OR RADIO COMMUNICATION VEHICLES ARE “AUTHORIZED EMERGENCY VEHICLES”","Deleted":false}],"TitleText":"","DisableControls":false,"Deleted":false,"SectionBookmarkName":"bs_num_1_d2cf445f7"},{"SectionUUID":"8f03ca95-8faa-4d43-a9c2-8afc498075bd","SectionName":"standard_eff_date_section","SectionNumber":2,"SectionType":"drafting_clause","CodeSections":[],"TitleText":"","DisableControls":false,"Deleted":false,"SectionBookmarkName":"bs_num_2_lastsection"}]</T_BILL_T_SECTIONS>
  <T_BILL_T_SECTIONSHISTORY>[{"Id":4,"SectionsList":[{"SectionUUID":"ff76dd3f-fe4c-4e60-94e9-5e8365932751","SectionName":"code_section","SectionNumber":1,"SectionType":"code_section","CodeSections":[{"CodeSectionBookmarkName":"cs_T56C5N170_f53ddf17e","IsConstitutionSection":false,"Identity":"56-5-170","IsNew":false,"SubSections":[{"Level":1,"Identity":"T56C5N170SA","SubSectionBookmarkName":"ss_T56C5N170SA_lv1_4b4dd3ea4","IsNewSubSection":false}],"TitleRelatedTo":"Authorized emergency vehicles defined","TitleSoAsTo":"PROVIDE THAT CERTAIN PUBLIC SAFETY ANSWERING POINT OR RADIO COMMUNICATION VEHICLES ARE “AUTHORIZED EMERGENCY VEHICLES”","Deleted":false}],"TitleText":"","DisableControls":false,"Deleted":false,"SectionBookmarkName":"bs_num_1_d2cf445f7"},{"SectionUUID":"8f03ca95-8faa-4d43-a9c2-8afc498075bd","SectionName":"standard_eff_date_section","SectionNumber":2,"SectionType":"drafting_clause","CodeSections":[],"TitleText":"","DisableControls":false,"Deleted":false,"SectionBookmarkName":"bs_num_2_lastsection"}],"Timestamp":"2022-10-18T16:20:30.9390988-04:00","Username":null},{"Id":3,"SectionsList":[{"SectionUUID":"8f03ca95-8faa-4d43-a9c2-8afc498075bd","SectionName":"standard_eff_date_section","SectionNumber":2,"SectionType":"drafting_clause","CodeSections":[],"TitleText":"","DisableControls":false,"Deleted":false,"SectionBookmarkName":"bs_num_2_lastsection"},{"SectionUUID":"ff76dd3f-fe4c-4e60-94e9-5e8365932751","SectionName":"code_section","SectionNumber":1,"SectionType":"code_section","CodeSections":[{"CodeSectionBookmarkName":"cs_T56C5N170_f53ddf17e","IsConstitutionSection":false,"Identity":"56-5-170","IsNew":false,"SubSections":[{"Level":1,"Identity":"T56C5N170SA","SubSectionBookmarkName":"ss_T56C5N170SA_lv1_4b4dd3ea4","IsNewSubSection":false}],"TitleRelatedTo":"Authorized emergency vehicles defined.","TitleSoAsTo":"","Deleted":false}],"TitleText":"","DisableControls":false,"Deleted":false,"SectionBookmarkName":"bs_num_1_d2cf445f7"}],"Timestamp":"2022-10-12T15:29:09.0757568-04:00","Username":null},{"Id":2,"SectionsList":[{"SectionUUID":"8f03ca95-8faa-4d43-a9c2-8afc498075bd","SectionName":"standard_eff_date_section","SectionNumber":1,"SectionType":"drafting_clause","CodeSections":[],"TitleText":"","DisableControls":false,"Deleted":false,"SectionBookmarkName":"bs_num_1_lastsection"}],"Timestamp":"2022-10-12T15:28:35.8106427-04:00","Username":null},{"Id":1,"SectionsList":[{"SectionUUID":"8f03ca95-8faa-4d43-a9c2-8afc498075bd","SectionName":"standard_eff_date_section","SectionNumber":2,"SectionType":"drafting_clause","CodeSections":[],"TitleText":"","DisableControls":false,"Deleted":false,"SectionBookmarkName":"bs_num_2_lastsection"},{"SectionUUID":"e8e10976-7098-401e-8934-566ab021ce70","SectionName":"code_section","SectionNumber":1,"SectionType":"code_section","CodeSections":[{"CodeSectionBookmarkName":"cs_T56C5N170_b9d87fe30","IsConstitutionSection":false,"Identity":"56-5-170","IsNew":false,"SubSections":[{"Level":1,"Identity":"T56C5N170SA","SubSectionBookmarkName":"ss_T56C5N170SA_lv1_933922071","IsNewSubSection":false},{"Level":1,"Identity":"T56C5N170SB","SubSectionBookmarkName":"ss_T56C5N170SB_lv1_468af64e5","IsNewSubSection":false},{"Level":1,"Identity":"T56C5N170SC","SubSectionBookmarkName":"ss_T56C5N170SC_lv1_73d4f8cd1","IsNewSubSection":false},{"Level":1,"Identity":"T56C5N170SD","SubSectionBookmarkName":"ss_T56C5N170SD_lv1_a1665af3f","IsNewSubSection":false}],"TitleRelatedTo":"Authorized emergency vehicles defined.","TitleSoAsTo":"","Deleted":false}],"TitleText":"","DisableControls":false,"Deleted":false,"SectionBookmarkName":"bs_num_1_cc15e2ff9"}],"Timestamp":"2022-10-12T15:27:30.2322507-04:00","Username":null},{"Id":5,"SectionsList":[{"SectionUUID":"ff76dd3f-fe4c-4e60-94e9-5e8365932751","SectionName":"code_section","SectionNumber":1,"SectionType":"code_section","CodeSections":[{"CodeSectionBookmarkName":"cs_T56C5N170_f53ddf17e","IsConstitutionSection":false,"Identity":"56-5-170","IsNew":false,"SubSections":[{"Level":1,"Identity":"T56C5N170SA","SubSectionBookmarkName":"ss_T56C5N170SA_lv1_4b4dd3ea4","IsNewSubSection":false},{"Level":2,"Identity":"T56C5N170S1","SubSectionBookmarkName":"ss_T56C5N170S1_lv2_ba6b1d966","IsNewSubSection":false},{"Level":2,"Identity":"T56C5N170S2","SubSectionBookmarkName":"ss_T56C5N170S2_lv2_994429250","IsNewSubSection":false},{"Level":2,"Identity":"T56C5N170S3","SubSectionBookmarkName":"ss_T56C5N170S3_lv2_55b7ff186","IsNewSubSection":false},{"Level":2,"Identity":"T56C5N170S4","SubSectionBookmarkName":"ss_T56C5N170S4_lv2_62d01658f","IsNewSubSection":false},{"Level":2,"Identity":"T56C5N170S5","SubSectionBookmarkName":"ss_T56C5N170S5_lv2_73d399ab8","IsNewSubSection":false},{"Level":2,"Identity":"T56C5N170S6","SubSectionBookmarkName":"ss_T56C5N170S6_lv2_8b9c3a520","IsNewSubSection":false},{"Level":2,"Identity":"T56C5N170S7","SubSectionBookmarkName":"ss_T56C5N170S7_lv2_ff5dd2f76","IsNewSubSection":false},{"Level":2,"Identity":"T56C5N170S8","SubSectionBookmarkName":"ss_T56C5N170S8_lv2_5d5b22967","IsNewSubSection":false},{"Level":2,"Identity":"T56C5N170S9","SubSectionBookmarkName":"ss_T56C5N170S9_lv2_feea8fda7","IsNewSubSection":false},{"Level":2,"Identity":"T56C5N170S10","SubSectionBookmarkName":"ss_T56C5N170S10_lv2_bc75af5f1","IsNewSubSection":false},{"Level":2,"Identity":"T56C5N170S11","SubSectionBookmarkName":"ss_T56C5N170S11_lv2_407261411","IsNewSubSection":false},{"Level":2,"Identity":"T56C5N170S12","SubSectionBookmarkName":"ss_T56C5N170S12_lv2_bacd3f9dc","IsNewSubSection":false},{"Level":2,"Identity":"T56C5N170S13","SubSectionBookmarkName":"ss_T56C5N170S13_lv2_6528d02a8","IsNewSubSection":false}],"TitleRelatedTo":"Authorized emergency vehicles defined","TitleSoAsTo":"PROVIDE THAT CERTAIN PUBLIC SAFETY ANSWERING POINT OR RADIO COMMUNICATION VEHICLES ARE “AUTHORIZED EMERGENCY VEHICLES”","Deleted":false}],"TitleText":"","DisableControls":false,"Deleted":false,"SectionBookmarkName":"bs_num_1_d2cf445f7"},{"SectionUUID":"8f03ca95-8faa-4d43-a9c2-8afc498075bd","SectionName":"standard_eff_date_section","SectionNumber":2,"SectionType":"drafting_clause","CodeSections":[],"TitleText":"","DisableControls":false,"Deleted":false,"SectionBookmarkName":"bs_num_2_lastsection"}],"Timestamp":"2022-10-18T16:32:39.6866595-04:00","Username":"gwenthurmond@scstatehouse.gov"}]</T_BILL_T_SECTIONSHISTORY>
  <T_BILL_T_SUBJECT>Authorized emergency vehicles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355</Words>
  <Characters>2122</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38</cp:revision>
  <cp:lastPrinted>2022-10-19T19:43:00Z</cp:lastPrinted>
  <dcterms:created xsi:type="dcterms:W3CDTF">2022-06-03T11:45:00Z</dcterms:created>
  <dcterms:modified xsi:type="dcterms:W3CDTF">2022-11-04T18:42:00Z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