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SR-0167KM23.docx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Jury service, age exemption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83ca176a44354cde">
        <w:r w:rsidRPr="00770434">
          <w:rPr>
            <w:rStyle w:val="Hyperlink"/>
          </w:rPr>
          <w:t>Senate Journal</w:t>
        </w:r>
        <w:r w:rsidRPr="00770434">
          <w:rPr>
            <w:rStyle w:val="Hyperlink"/>
          </w:rPr>
          <w:noBreakHyphen/>
          <w:t>page 204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ea3fb16527c04242">
        <w:r w:rsidRPr="00770434">
          <w:rPr>
            <w:rStyle w:val="Hyperlink"/>
          </w:rPr>
          <w:t>Senate Journal</w:t>
        </w:r>
        <w:r w:rsidRPr="00770434">
          <w:rPr>
            <w:rStyle w:val="Hyperlink"/>
          </w:rPr>
          <w:noBreakHyphen/>
          <w:t>page 204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96f2e11387482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0a1de206a634455">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30905" w14:paraId="40FEFADA" w14:textId="1CC6FA45">
          <w:pPr>
            <w:pStyle w:val="scbilltitle"/>
            <w:tabs>
              <w:tab w:val="left" w:pos="2104"/>
            </w:tabs>
          </w:pPr>
          <w:r>
            <w:t>to amend the South Carolina Code of Laws by amending Section 14‑7‑840, relating to Exemption from jury service;  requirement of direction by court;  maintenance of list of persons excused, so as to RAISE THE AGE EXEMPTION FROM SIXTY‑FIVE YEARS OF AGE OR OLDER TO SEVENTY‑FIVE YEARS OF AGE OR OLDER.</w:t>
          </w:r>
        </w:p>
      </w:sdtContent>
    </w:sdt>
    <w:bookmarkStart w:name="at_3afbb95af" w:displacedByCustomXml="prev" w:id="0"/>
    <w:bookmarkEnd w:id="0"/>
    <w:p w:rsidRPr="00DF3B44" w:rsidR="006C18F0" w:rsidP="006C18F0" w:rsidRDefault="006C18F0" w14:paraId="5BAAC1B7" w14:textId="77777777">
      <w:pPr>
        <w:pStyle w:val="scbillwhereasclause"/>
      </w:pPr>
    </w:p>
    <w:p w:rsidR="006F1B1E" w:rsidP="006F1B1E" w:rsidRDefault="006F1B1E" w14:paraId="25FF5A2B" w14:textId="77777777">
      <w:pPr>
        <w:pStyle w:val="scenactingwords"/>
      </w:pPr>
      <w:bookmarkStart w:name="ew_a736bdf74" w:id="1"/>
      <w:r>
        <w:t>B</w:t>
      </w:r>
      <w:bookmarkEnd w:id="1"/>
      <w:r>
        <w:t>e it enacted by the General Assembly of the State of South Carolina:</w:t>
      </w:r>
    </w:p>
    <w:p w:rsidR="006F1B1E" w:rsidP="006F1B1E" w:rsidRDefault="006F1B1E" w14:paraId="5032EA21" w14:textId="77777777">
      <w:pPr>
        <w:pStyle w:val="scemptyline"/>
      </w:pPr>
    </w:p>
    <w:p w:rsidR="006F1B1E" w:rsidP="006F1B1E" w:rsidRDefault="006F1B1E" w14:paraId="4C4CCAE8" w14:textId="40A1FABB">
      <w:pPr>
        <w:pStyle w:val="scdirectionallanguage"/>
      </w:pPr>
      <w:bookmarkStart w:name="bs_num_1_fd1addb0c" w:id="2"/>
      <w:r>
        <w:t>S</w:t>
      </w:r>
      <w:bookmarkEnd w:id="2"/>
      <w:r>
        <w:t>ECTION 1.</w:t>
      </w:r>
      <w:r>
        <w:tab/>
      </w:r>
      <w:bookmarkStart w:name="dl_4633b364c" w:id="3"/>
      <w:r>
        <w:t>S</w:t>
      </w:r>
      <w:bookmarkEnd w:id="3"/>
      <w:r>
        <w:t xml:space="preserve">ection 14‑7‑840 of the </w:t>
      </w:r>
      <w:r w:rsidR="00D57550">
        <w:t>S.C.</w:t>
      </w:r>
      <w:r>
        <w:t xml:space="preserve"> Code is amended to read:</w:t>
      </w:r>
    </w:p>
    <w:p w:rsidR="006F1B1E" w:rsidP="006F1B1E" w:rsidRDefault="006F1B1E" w14:paraId="3910F4BB" w14:textId="77777777">
      <w:pPr>
        <w:pStyle w:val="scemptyline"/>
      </w:pPr>
    </w:p>
    <w:p w:rsidRPr="00F35208" w:rsidR="006F1B1E" w:rsidP="006F1B1E" w:rsidRDefault="006F1B1E" w14:paraId="5A898A97" w14:textId="77777777">
      <w:pPr>
        <w:pStyle w:val="sccodifiedsection"/>
      </w:pPr>
      <w:bookmarkStart w:name="cs_T14C7N840_e4bdde690" w:id="4"/>
      <w:r>
        <w:tab/>
      </w:r>
      <w:bookmarkEnd w:id="4"/>
      <w:r>
        <w:t>Section 14‑7‑840.</w:t>
      </w:r>
      <w:r>
        <w:tab/>
      </w:r>
      <w:r w:rsidRPr="007029B5">
        <w:t xml:space="preserve">No person is exempt from service as a juror in any court of this State except men and women </w:t>
      </w:r>
      <w:r>
        <w:rPr>
          <w:rStyle w:val="scstrike"/>
        </w:rPr>
        <w:t>sixty</w:t>
      </w:r>
      <w:r>
        <w:rPr>
          <w:strike/>
        </w:rPr>
        <w:noBreakHyphen/>
      </w:r>
      <w:r>
        <w:rPr>
          <w:rStyle w:val="scstrike"/>
        </w:rPr>
        <w:t>five</w:t>
      </w:r>
      <w:r w:rsidRPr="007029B5">
        <w:t xml:space="preserve"> </w:t>
      </w:r>
      <w:r>
        <w:rPr>
          <w:rStyle w:val="scinsert"/>
        </w:rPr>
        <w:t>seventy‑five</w:t>
      </w:r>
      <w:r>
        <w:t xml:space="preserve"> </w:t>
      </w:r>
      <w:r w:rsidRPr="007029B5">
        <w:t xml:space="preserve">years of age or over. Notaries </w:t>
      </w:r>
      <w:proofErr w:type="gramStart"/>
      <w:r w:rsidRPr="007029B5">
        <w:t>public</w:t>
      </w:r>
      <w:proofErr w:type="gramEnd"/>
      <w:r w:rsidRPr="007029B5">
        <w:t xml:space="preserve"> are not considered state officers and are not exempt under this section. A person exempt under this section may be excused upon telephone confirmation of date of birth and age to the clerk of court or the chief magistrate. The jury commissioners shall not excuse or disqualify a juror under this section. The clerk of court shall maintain a list of persons excused by the court and the reasons the jur</w:t>
      </w:r>
      <w:r>
        <w:t>or was determined to be excused.</w:t>
      </w:r>
    </w:p>
    <w:p w:rsidR="006F1B1E" w:rsidP="006F1B1E" w:rsidRDefault="006F1B1E" w14:paraId="6996A8D5" w14:textId="77777777">
      <w:pPr>
        <w:pStyle w:val="scemptyline"/>
      </w:pPr>
    </w:p>
    <w:p w:rsidRPr="00522CE0" w:rsidR="006F1B1E" w:rsidP="006F1B1E" w:rsidRDefault="006F1B1E" w14:paraId="53D7D562"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6F1B1E" w14:paraId="7389F665" w14:textId="7E748EA6">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91237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0FE331" w:rsidR="00685035" w:rsidRPr="007B4AF7" w:rsidRDefault="0091237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F1B1E">
              <w:rPr>
                <w:noProof/>
              </w:rPr>
              <w:t>SR-0167KM23.docx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0D3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1B1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0905"/>
    <w:rsid w:val="00831048"/>
    <w:rsid w:val="00834272"/>
    <w:rsid w:val="008625C1"/>
    <w:rsid w:val="008806F9"/>
    <w:rsid w:val="008A57E3"/>
    <w:rsid w:val="008B5BF4"/>
    <w:rsid w:val="008C0CEE"/>
    <w:rsid w:val="008C1B18"/>
    <w:rsid w:val="008D46EC"/>
    <w:rsid w:val="008E0E25"/>
    <w:rsid w:val="008E61A1"/>
    <w:rsid w:val="0091237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550"/>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4612"/>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5755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54&amp;session=125&amp;summary=B" TargetMode="External" Id="R6c96f2e11387482b" /><Relationship Type="http://schemas.openxmlformats.org/officeDocument/2006/relationships/hyperlink" Target="https://www.scstatehouse.gov/sess125_2023-2024/prever/354_20230110.docx" TargetMode="External" Id="R40a1de206a634455" /><Relationship Type="http://schemas.openxmlformats.org/officeDocument/2006/relationships/hyperlink" Target="h:\sj\20230110.docx" TargetMode="External" Id="R83ca176a44354cde" /><Relationship Type="http://schemas.openxmlformats.org/officeDocument/2006/relationships/hyperlink" Target="h:\sj\20230110.docx" TargetMode="External" Id="Rea3fb16527c0424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f8f6cbdf-ee75-4dbf-95a4-31b639dff595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ff393059-41a5-414b-8303-8f0d274416d6</T_BILL_REQUEST_REQUEST>
  <T_BILL_R_ORIGINALDRAFT>01015051-4b5a-4526-83a7-45049e13bd01</T_BILL_R_ORIGINALDRAFT>
  <T_BILL_SPONSOR_SPONSOR>452e873a-f096-453a-9464-ec166a743bb3</T_BILL_SPONSOR_SPONSOR>
  <T_BILL_T_ACTNUMBER>None</T_BILL_T_ACTNUMBER>
  <T_BILL_T_BILLNAME>[0354]</T_BILL_T_BILLNAME>
  <T_BILL_T_BILLNUMBER>354</T_BILL_T_BILLNUMBER>
  <T_BILL_T_BILLTITLE>to amend the South Carolina Code of Laws by amending Section 14‑7‑840, relating to Exemption from jury service;  requirement of direction by court;  maintenance of list of persons excused, so as to RAISE THE AGE EXEMPTION FROM SIXTY‑FIVE YEARS OF AGE OR OLDER TO SEVENTY‑FIVE YEARS OF AGE OR OLDER.</T_BILL_T_BILLTITLE>
  <T_BILL_T_CHAMBER>senate</T_BILL_T_CHAMBER>
  <T_BILL_T_FILENAME> </T_BILL_T_FILENAME>
  <T_BILL_T_LEGTYPE>bill_statewide</T_BILL_T_LEGTYPE>
  <T_BILL_T_RATNUMBER>None</T_BILL_T_RATNUMBER>
  <T_BILL_T_SECTIONS>[{"SectionUUID":"7ebc1d53-c370-48b5-bf9a-2e82100d256f","SectionName":"code_section","SectionNumber":1,"SectionType":"code_section","CodeSections":[{"CodeSectionBookmarkName":"cs_T14C7N840_e4bdde690","IsConstitutionSection":false,"Identity":"14-7-840","IsNew":false,"SubSections":[],"TitleRelatedTo":"Exemption from jury service;  requirement of direction by court;  maintenance of list of persons excused","TitleSoAsTo":"RAISE THE AGE EXEMPTION FROM SIXTY-FIVE YEARS OF AGE OR OLDER TO SEVENTY-FIVE YEARS OF AGE OR OLDER","Deleted":false}],"TitleText":"","DisableControls":false,"Deleted":false,"RepealItems":[],"SectionBookmarkName":"bs_num_1_fd1addb0c"},{"SectionUUID":"4eed74d2-0f5e-4849-8feb-50d863e2491f","SectionName":"standard_eff_date_section","SectionNumber":2,"SectionType":"drafting_clause","CodeSections":[],"TitleText":"","DisableControls":false,"Deleted":false,"RepealItems":[],"SectionBookmarkName":"bs_num_2_lastsection"}]</T_BILL_T_SECTIONS>
  <T_BILL_T_SECTIONSHISTORY>[{"Id":1,"SectionsList":[{"SectionUUID":"7ebc1d53-c370-48b5-bf9a-2e82100d256f","SectionName":"code_section","SectionNumber":1,"SectionType":"code_section","CodeSections":[{"CodeSectionBookmarkName":"cs_T14C7N840_e4bdde690","IsConstitutionSection":false,"Identity":"14-7-840","IsNew":false,"SubSections":[],"TitleRelatedTo":"Exemption from jury service;  requirement of direction by court;  maintenance of list of persons excused.","TitleSoAsTo":"","Deleted":false}],"TitleText":"","DisableControls":false,"Deleted":false,"RepealItems":[],"SectionBookmarkName":"bs_num_1_fd1addb0c"},{"SectionUUID":"4eed74d2-0f5e-4849-8feb-50d863e2491f","SectionName":"standard_eff_date_section","SectionNumber":2,"SectionType":"drafting_clause","CodeSections":[],"TitleText":"","DisableControls":false,"Deleted":false,"RepealItems":[],"SectionBookmarkName":"bs_num_2_lastsection"}],"Timestamp":"2022-12-16T10:47:00.6505531-05:00","Username":null},{"Id":2,"SectionsList":[{"SectionUUID":"7ebc1d53-c370-48b5-bf9a-2e82100d256f","SectionName":"code_section","SectionNumber":1,"SectionType":"code_section","CodeSections":[{"CodeSectionBookmarkName":"cs_T14C7N840_e4bdde690","IsConstitutionSection":false,"Identity":"14-7-840","IsNew":false,"SubSections":[],"TitleRelatedTo":"Exemption from jury service;  requirement of direction by court;  maintenance of list of persons excused","TitleSoAsTo":"RAISE THE AGE EXEMPTION FROM SIXTY-FIVE YEARS OF AGE OR OLDER TO SEVENTY-FIVE YEARS OF AGE OR OLDER","Deleted":false}],"TitleText":"","DisableControls":false,"Deleted":false,"RepealItems":[],"SectionBookmarkName":"bs_num_1_fd1addb0c"},{"SectionUUID":"4eed74d2-0f5e-4849-8feb-50d863e2491f","SectionName":"standard_eff_date_section","SectionNumber":2,"SectionType":"drafting_clause","CodeSections":[],"TitleText":"","DisableControls":false,"Deleted":false,"RepealItems":[],"SectionBookmarkName":"bs_num_2_lastsection"}],"Timestamp":"2022-12-16T10:47:40.5143417-05:00","Username":"hannahwarner@scsenate.gov"}]</T_BILL_T_SECTIONSHISTORY>
  <T_BILL_T_SUBJECT>Jury service, age exemption</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200</Words>
  <Characters>938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19</cp:revision>
  <dcterms:created xsi:type="dcterms:W3CDTF">2022-06-03T11:45:00Z</dcterms:created>
  <dcterms:modified xsi:type="dcterms:W3CDTF">2023-01-04T21:22:00Z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