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Dillard</w:t>
      </w:r>
    </w:p>
    <w:p>
      <w:pPr>
        <w:widowControl w:val="false"/>
        <w:spacing w:after="0"/>
        <w:jc w:val="left"/>
      </w:pPr>
      <w:r>
        <w:rPr>
          <w:rFonts w:ascii="Times New Roman"/>
          <w:sz w:val="22"/>
        </w:rPr>
        <w:t xml:space="preserve">Document Path: LC-0010HDB-HDB23.docx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February 1, 2023</w:t>
      </w:r>
    </w:p>
    <w:p>
      <w:pPr>
        <w:widowControl w:val="false"/>
        <w:spacing w:after="0"/>
        <w:jc w:val="left"/>
      </w:pPr>
      <w:r>
        <w:rPr>
          <w:rFonts w:ascii="Times New Roman"/>
          <w:sz w:val="22"/>
        </w:rPr>
        <w:t xml:space="preserve">Adopted by the General Assembly on March 8, 2023</w:t>
      </w:r>
    </w:p>
    <w:p>
      <w:pPr>
        <w:widowControl w:val="false"/>
        <w:spacing w:after="0"/>
        <w:jc w:val="left"/>
      </w:pPr>
    </w:p>
    <w:p>
      <w:pPr>
        <w:widowControl w:val="false"/>
        <w:spacing w:after="0"/>
        <w:jc w:val="left"/>
      </w:pPr>
      <w:r>
        <w:rPr>
          <w:rFonts w:ascii="Times New Roman"/>
          <w:sz w:val="22"/>
        </w:rPr>
        <w:t xml:space="preserve">Summary: Lt. Michael Edward Thornton DMV Facility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Invitations and Memorial Resolutions</w:t>
      </w:r>
    </w:p>
    <w:p>
      <w:pPr>
        <w:widowControl w:val="false"/>
        <w:tabs>
          <w:tab w:val="right" w:pos="1008"/>
          <w:tab w:val="left" w:pos="1152"/>
          <w:tab w:val="left" w:pos="1872"/>
          <w:tab w:val="left" w:pos="9187"/>
        </w:tabs>
        <w:spacing w:after="0"/>
        <w:ind w:left="2088" w:hanging="2088"/>
      </w:pPr>
      <w:r>
        <w:tab/>
        <w:t>1/10/2023</w:t>
      </w:r>
      <w:r>
        <w:tab/>
        <w:t>House</w:t>
      </w:r>
      <w:r>
        <w:tab/>
        <w:t xml:space="preserve">Introduced</w:t>
      </w:r>
      <w:r>
        <w:t xml:space="preserve"> (</w:t>
      </w:r>
      <w:hyperlink w:history="true" r:id="Re98474d5aa5f4d4b">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Invitations and Memorial Resolutions</w:t>
      </w:r>
      <w:r>
        <w:t xml:space="preserve"> (</w:t>
      </w:r>
      <w:hyperlink w:history="true" r:id="Re3f4aa2b9fbf4ef6">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1/26/2023</w:t>
      </w:r>
      <w:r>
        <w:tab/>
        <w:t>House</w:t>
      </w:r>
      <w:r>
        <w:tab/>
        <w:t xml:space="preserve">Committee report: Favorable</w:t>
      </w:r>
      <w:r>
        <w:rPr>
          <w:b/>
        </w:rPr>
        <w:t xml:space="preserve"> Invitations and Memorial Resolutions</w:t>
      </w:r>
      <w:r>
        <w:t xml:space="preserve"> (</w:t>
      </w:r>
      <w:hyperlink w:history="true" r:id="R56f6b78ce9bc4b75">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1/27/2023</w:t>
      </w:r>
      <w:r>
        <w:tab/>
        <w:t/>
      </w:r>
      <w:r>
        <w:tab/>
        <w:t>Scrivener's error corrected
 </w:t>
      </w:r>
    </w:p>
    <w:p>
      <w:pPr>
        <w:widowControl w:val="false"/>
        <w:tabs>
          <w:tab w:val="right" w:pos="1008"/>
          <w:tab w:val="left" w:pos="1152"/>
          <w:tab w:val="left" w:pos="1872"/>
          <w:tab w:val="left" w:pos="9187"/>
        </w:tabs>
        <w:spacing w:after="0"/>
        <w:ind w:left="2088" w:hanging="2088"/>
      </w:pPr>
      <w:r>
        <w:tab/>
        <w:t>1/31/2023</w:t>
      </w:r>
      <w:r>
        <w:tab/>
        <w:t>House</w:t>
      </w:r>
      <w:r>
        <w:tab/>
        <w:t xml:space="preserve">Adopted, sent to Senate</w:t>
      </w:r>
      <w:r>
        <w:t xml:space="preserve"> (</w:t>
      </w:r>
      <w:hyperlink w:history="true" r:id="Rfff260343a194144">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2/1/2023</w:t>
      </w:r>
      <w:r>
        <w:tab/>
        <w:t>Senate</w:t>
      </w:r>
      <w:r>
        <w:tab/>
        <w:t xml:space="preserve">Introduced</w:t>
      </w:r>
      <w:r>
        <w:t xml:space="preserve"> (</w:t>
      </w:r>
      <w:hyperlink w:history="true" r:id="Rd4b79f016db44af0">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2/1/2023</w:t>
      </w:r>
      <w:r>
        <w:tab/>
        <w:t>Senate</w:t>
      </w:r>
      <w:r>
        <w:tab/>
        <w:t xml:space="preserve">Referred to Committee on</w:t>
      </w:r>
      <w:r>
        <w:rPr>
          <w:b/>
        </w:rPr>
        <w:t xml:space="preserve"> Transportation</w:t>
      </w:r>
      <w:r>
        <w:t xml:space="preserve"> (</w:t>
      </w:r>
      <w:hyperlink w:history="true" r:id="Rb9289d90549d491a">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3/2/2023</w:t>
      </w:r>
      <w:r>
        <w:tab/>
        <w:t>Senate</w:t>
      </w:r>
      <w:r>
        <w:tab/>
        <w:t xml:space="preserve">Recalled from Committee on</w:t>
      </w:r>
      <w:r>
        <w:rPr>
          <w:b/>
        </w:rPr>
        <w:t xml:space="preserve"> Transportation</w:t>
      </w:r>
      <w:r>
        <w:t xml:space="preserve"> (</w:t>
      </w:r>
      <w:hyperlink w:history="true" r:id="R652b554a4c8043d5">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3/8/2023</w:t>
      </w:r>
      <w:r>
        <w:tab/>
        <w:t>Senate</w:t>
      </w:r>
      <w:r>
        <w:tab/>
        <w:t xml:space="preserve">Adopted, returned to House with concurrence</w:t>
      </w:r>
      <w:r>
        <w:t xml:space="preserve"> (</w:t>
      </w:r>
      <w:hyperlink w:history="true" r:id="R07565041796e457d">
        <w:r w:rsidRPr="00770434">
          <w:rPr>
            <w:rStyle w:val="Hyperlink"/>
          </w:rPr>
          <w:t>Senate Journal</w:t>
        </w:r>
        <w:r w:rsidRPr="00770434">
          <w:rPr>
            <w:rStyle w:val="Hyperlink"/>
          </w:rPr>
          <w:noBreakHyphen/>
          <w:t>page 30</w:t>
        </w:r>
      </w:hyperlink>
      <w:r>
        <w:t>)</w:t>
      </w:r>
    </w:p>
    <w:p>
      <w:pPr>
        <w:widowControl w:val="false"/>
        <w:spacing w:after="0"/>
        <w:jc w:val="left"/>
      </w:pPr>
    </w:p>
    <w:p>
      <w:pPr>
        <w:widowControl w:val="false"/>
        <w:spacing w:after="0"/>
        <w:jc w:val="left"/>
      </w:pPr>
      <w:r>
        <w:rPr>
          <w:rFonts w:ascii="Times New Roman"/>
          <w:sz w:val="22"/>
        </w:rPr>
        <w:t xml:space="preserve">View the latest </w:t>
      </w:r>
      <w:hyperlink r:id="R02a8e222312349b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a87375f2af64671">
        <w:r>
          <w:rPr>
            <w:rStyle w:val="Hyperlink"/>
            <w:u w:val="single"/>
          </w:rPr>
          <w:t>12/15/2022</w:t>
        </w:r>
      </w:hyperlink>
      <w:r>
        <w:t xml:space="preserve"/>
      </w:r>
    </w:p>
    <w:p>
      <w:pPr>
        <w:widowControl w:val="true"/>
        <w:spacing w:after="0"/>
        <w:jc w:val="left"/>
      </w:pPr>
      <w:r>
        <w:rPr>
          <w:rFonts w:ascii="Times New Roman"/>
          <w:sz w:val="22"/>
        </w:rPr>
        <w:t xml:space="preserve"/>
      </w:r>
      <w:hyperlink r:id="R5f7986dab4644f1a">
        <w:r>
          <w:rPr>
            <w:rStyle w:val="Hyperlink"/>
            <w:u w:val="single"/>
          </w:rPr>
          <w:t>01/27/2023</w:t>
        </w:r>
      </w:hyperlink>
      <w:r>
        <w:t xml:space="preserve"/>
      </w:r>
    </w:p>
    <w:p>
      <w:pPr>
        <w:widowControl w:val="true"/>
        <w:spacing w:after="0"/>
        <w:jc w:val="left"/>
      </w:pPr>
      <w:r>
        <w:rPr>
          <w:rFonts w:ascii="Times New Roman"/>
          <w:sz w:val="22"/>
        </w:rPr>
        <w:t xml:space="preserve"/>
      </w:r>
      <w:hyperlink r:id="R12a2495bafcc4ccc">
        <w:r>
          <w:rPr>
            <w:rStyle w:val="Hyperlink"/>
            <w:u w:val="single"/>
          </w:rPr>
          <w:t>03/02/2023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CF6942" w:rsidP="00CF6942" w:rsidRDefault="00163229" w14:paraId="57DC90A8" w14:textId="18202138">
      <w:pPr>
        <w:pStyle w:val="sccoversheetstatus"/>
      </w:pPr>
      <w:sdt>
        <w:sdtPr>
          <w:alias w:val="status"/>
          <w:tag w:val="status"/>
          <w:id w:val="854397200"/>
          <w:placeholder>
            <w:docPart w:val="6B3C8FFB1BEA4D879FC1BF47BB5570DC"/>
          </w:placeholder>
        </w:sdtPr>
        <w:sdtEndPr/>
        <w:sdtContent>
          <w:r w:rsidR="00CF6942">
            <w:t>Recalled</w:t>
          </w:r>
        </w:sdtContent>
      </w:sdt>
    </w:p>
    <w:sdt>
      <w:sdtPr>
        <w:alias w:val="readfirst"/>
        <w:tag w:val="readfirst"/>
        <w:id w:val="-1779714481"/>
        <w:placeholder>
          <w:docPart w:val="6B3C8FFB1BEA4D879FC1BF47BB5570DC"/>
        </w:placeholder>
        <w:text/>
      </w:sdtPr>
      <w:sdtEndPr/>
      <w:sdtContent>
        <w:p w:rsidRPr="00B07BF4" w:rsidR="00CF6942" w:rsidP="00CF6942" w:rsidRDefault="00984C78" w14:paraId="43A659CB" w14:textId="34B33E16">
          <w:pPr>
            <w:pStyle w:val="sccoversheetinfo"/>
          </w:pPr>
          <w:r>
            <w:t>March 2, 2023</w:t>
          </w:r>
        </w:p>
      </w:sdtContent>
    </w:sdt>
    <w:sdt>
      <w:sdtPr>
        <w:alias w:val="billnumber"/>
        <w:tag w:val="billnumber"/>
        <w:id w:val="-897512070"/>
        <w:placeholder>
          <w:docPart w:val="6B3C8FFB1BEA4D879FC1BF47BB5570DC"/>
        </w:placeholder>
        <w:text/>
      </w:sdtPr>
      <w:sdtEndPr/>
      <w:sdtContent>
        <w:p w:rsidRPr="00B07BF4" w:rsidR="00CF6942" w:rsidP="00CF6942" w:rsidRDefault="00CF6942" w14:paraId="5FCF95A3" w14:textId="07F94ED6">
          <w:pPr>
            <w:pStyle w:val="sccoversheetbillno"/>
          </w:pPr>
          <w:r>
            <w:t>H.</w:t>
          </w:r>
          <w:r w:rsidR="00984C78">
            <w:t xml:space="preserve"> </w:t>
          </w:r>
          <w:r>
            <w:t>3581</w:t>
          </w:r>
        </w:p>
      </w:sdtContent>
    </w:sdt>
    <w:p w:rsidRPr="00B07BF4" w:rsidR="00CF6942" w:rsidP="00CF6942" w:rsidRDefault="00CF6942" w14:paraId="39AC86B3" w14:textId="1BC73E56">
      <w:pPr>
        <w:pStyle w:val="sccoversheetsponsor6"/>
        <w:jc w:val="center"/>
      </w:pPr>
      <w:r w:rsidRPr="00B07BF4">
        <w:t xml:space="preserve">Introduced by </w:t>
      </w:r>
      <w:sdt>
        <w:sdtPr>
          <w:alias w:val="sponsortype"/>
          <w:tag w:val="sponsortype"/>
          <w:id w:val="1707217765"/>
          <w:placeholder>
            <w:docPart w:val="6B3C8FFB1BEA4D879FC1BF47BB5570DC"/>
          </w:placeholder>
          <w:text/>
        </w:sdtPr>
        <w:sdtEndPr/>
        <w:sdtContent>
          <w:r>
            <w:t>Rep</w:t>
          </w:r>
          <w:r w:rsidR="00984C78">
            <w:t>.</w:t>
          </w:r>
        </w:sdtContent>
      </w:sdt>
      <w:r w:rsidRPr="00B07BF4">
        <w:t xml:space="preserve"> </w:t>
      </w:r>
      <w:sdt>
        <w:sdtPr>
          <w:alias w:val="sponsors"/>
          <w:tag w:val="sponsors"/>
          <w:id w:val="716862734"/>
          <w:placeholder>
            <w:docPart w:val="6B3C8FFB1BEA4D879FC1BF47BB5570DC"/>
          </w:placeholder>
          <w:text/>
        </w:sdtPr>
        <w:sdtEndPr/>
        <w:sdtContent>
          <w:r>
            <w:t>Dillard</w:t>
          </w:r>
        </w:sdtContent>
      </w:sdt>
      <w:r w:rsidRPr="00B07BF4">
        <w:t xml:space="preserve"> </w:t>
      </w:r>
    </w:p>
    <w:p w:rsidRPr="00B07BF4" w:rsidR="00CF6942" w:rsidP="00CF6942" w:rsidRDefault="00CF6942" w14:paraId="2AB85DDD" w14:textId="77777777">
      <w:pPr>
        <w:pStyle w:val="sccoversheetsponsor6"/>
      </w:pPr>
    </w:p>
    <w:p w:rsidRPr="00B07BF4" w:rsidR="00CF6942" w:rsidP="00CF6942" w:rsidRDefault="00163229" w14:paraId="7DF5C325" w14:textId="5A4E6906">
      <w:pPr>
        <w:pStyle w:val="sccoversheetinfo"/>
      </w:pPr>
      <w:sdt>
        <w:sdtPr>
          <w:alias w:val="typeinitial"/>
          <w:tag w:val="typeinitial"/>
          <w:id w:val="98301346"/>
          <w:placeholder>
            <w:docPart w:val="6B3C8FFB1BEA4D879FC1BF47BB5570DC"/>
          </w:placeholder>
          <w:text/>
        </w:sdtPr>
        <w:sdtEndPr/>
        <w:sdtContent>
          <w:r w:rsidR="00CF6942">
            <w:t>S</w:t>
          </w:r>
        </w:sdtContent>
      </w:sdt>
      <w:r w:rsidRPr="00B07BF4" w:rsidR="00CF6942">
        <w:t xml:space="preserve">. Printed </w:t>
      </w:r>
      <w:sdt>
        <w:sdtPr>
          <w:alias w:val="printed"/>
          <w:tag w:val="printed"/>
          <w:id w:val="-774643221"/>
          <w:placeholder>
            <w:docPart w:val="6B3C8FFB1BEA4D879FC1BF47BB5570DC"/>
          </w:placeholder>
          <w:text/>
        </w:sdtPr>
        <w:sdtEndPr/>
        <w:sdtContent>
          <w:r w:rsidR="00CF6942">
            <w:t>03/02/23</w:t>
          </w:r>
        </w:sdtContent>
      </w:sdt>
      <w:r w:rsidRPr="00B07BF4" w:rsidR="00CF6942">
        <w:t>--</w:t>
      </w:r>
      <w:sdt>
        <w:sdtPr>
          <w:alias w:val="residingchamber"/>
          <w:tag w:val="residingchamber"/>
          <w:id w:val="1651789982"/>
          <w:placeholder>
            <w:docPart w:val="6B3C8FFB1BEA4D879FC1BF47BB5570DC"/>
          </w:placeholder>
          <w:text/>
        </w:sdtPr>
        <w:sdtEndPr/>
        <w:sdtContent>
          <w:r>
            <w:t>S</w:t>
          </w:r>
        </w:sdtContent>
      </w:sdt>
      <w:r w:rsidRPr="00B07BF4" w:rsidR="00CF6942">
        <w:t>.</w:t>
      </w:r>
    </w:p>
    <w:p w:rsidRPr="00B07BF4" w:rsidR="00CF6942" w:rsidP="00CF6942" w:rsidRDefault="00CF6942" w14:paraId="584C56CE" w14:textId="3E31E772">
      <w:pPr>
        <w:pStyle w:val="sccoversheetreadfirst"/>
      </w:pPr>
      <w:r w:rsidRPr="00B07BF4">
        <w:t xml:space="preserve">Read the first time </w:t>
      </w:r>
      <w:sdt>
        <w:sdtPr>
          <w:alias w:val="readfirst"/>
          <w:tag w:val="readfirst"/>
          <w:id w:val="-1145275273"/>
          <w:placeholder>
            <w:docPart w:val="6B3C8FFB1BEA4D879FC1BF47BB5570DC"/>
          </w:placeholder>
          <w:text/>
        </w:sdtPr>
        <w:sdtEndPr/>
        <w:sdtContent>
          <w:r>
            <w:t>February 01, 2023</w:t>
          </w:r>
        </w:sdtContent>
      </w:sdt>
    </w:p>
    <w:p w:rsidRPr="00B07BF4" w:rsidR="00CF6942" w:rsidP="00CF6942" w:rsidRDefault="00CF6942" w14:paraId="03AAFA20" w14:textId="77777777">
      <w:pPr>
        <w:pStyle w:val="sccoversheetemptyline"/>
      </w:pPr>
    </w:p>
    <w:p w:rsidRPr="00B07BF4" w:rsidR="00CF6942" w:rsidP="00CF6942" w:rsidRDefault="00CF6942" w14:paraId="514A5692" w14:textId="77777777">
      <w:pPr>
        <w:pStyle w:val="sccoversheetemptyline"/>
        <w:tabs>
          <w:tab w:val="center" w:pos="4493"/>
          <w:tab w:val="right" w:pos="8986"/>
        </w:tabs>
        <w:jc w:val="center"/>
      </w:pPr>
      <w:r w:rsidRPr="00B07BF4">
        <w:t>________</w:t>
      </w:r>
    </w:p>
    <w:p w:rsidRPr="00B07BF4" w:rsidR="00CF6942" w:rsidP="00CF6942" w:rsidRDefault="00CF6942" w14:paraId="2BE7FAAE" w14:textId="77777777">
      <w:pPr>
        <w:pStyle w:val="sccoversheetemptyline"/>
        <w:jc w:val="center"/>
        <w:rPr>
          <w:u w:val="single"/>
        </w:rPr>
      </w:pPr>
    </w:p>
    <w:p w:rsidRPr="00B07BF4" w:rsidR="00CF6942" w:rsidP="00CF6942" w:rsidRDefault="00CF6942" w14:paraId="562AB98D" w14:textId="77777777">
      <w:r w:rsidRPr="00B07BF4">
        <w:br w:type="page"/>
      </w: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00CF6942" w:rsidP="00597B6E" w:rsidRDefault="00CF6942" w14:paraId="7026CF46" w14:textId="77777777">
      <w:pPr>
        <w:pStyle w:val="scresolutionemptyline"/>
      </w:pPr>
    </w:p>
    <w:p w:rsidRPr="008A567B" w:rsidR="0010776B" w:rsidP="00597B6E" w:rsidRDefault="0010776B" w14:paraId="48DB32CD" w14:textId="0DA438E1">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EC0341" w14:paraId="48DB32D0" w14:textId="22C7A4B8">
          <w:pPr>
            <w:pStyle w:val="scresolutiontitle"/>
          </w:pPr>
          <w:r w:rsidRPr="00EC0341">
            <w:t>TO REQUEST THE DEPARTMENT OF MOTOR VEHICLES NAME ITS FACILITY LOCATED AT 122 EDGEWORTH STREET IN THE CITY OF GREENVILLE IN GREENVILLE COUNTY IN HONOR OF CONGRESSIONAL MEDAL OF HONOR RECIPIENT LIEUTENANT MICHAEL EDWARD THORNTON, UNITED STATES NAVY.</w:t>
          </w:r>
        </w:p>
      </w:sdtContent>
    </w:sdt>
    <w:bookmarkStart w:name="at_173e99257" w:displacedByCustomXml="prev" w:id="0"/>
    <w:bookmarkEnd w:id="0"/>
    <w:p w:rsidRPr="008A567B" w:rsidR="0010776B" w:rsidP="00A477AA" w:rsidRDefault="0010776B" w14:paraId="48DB32D1" w14:textId="77777777">
      <w:pPr>
        <w:pStyle w:val="scresolutiontitle"/>
      </w:pPr>
    </w:p>
    <w:p w:rsidRPr="00591EDD" w:rsidR="00591EDD" w:rsidP="00591EDD" w:rsidRDefault="00591EDD" w14:paraId="267E5071" w14:textId="7AF0B146">
      <w:pPr>
        <w:pStyle w:val="scresolutionwhereas"/>
      </w:pPr>
      <w:bookmarkStart w:name="wa_71e6e48a4" w:id="1"/>
      <w:r w:rsidRPr="00591EDD">
        <w:t>W</w:t>
      </w:r>
      <w:bookmarkEnd w:id="1"/>
      <w:r w:rsidRPr="00591EDD">
        <w:t>hereas,</w:t>
      </w:r>
      <w:r w:rsidR="00A9569D">
        <w:t xml:space="preserve"> </w:t>
      </w:r>
      <w:r w:rsidRPr="00EC0341" w:rsidR="00EC0341">
        <w:t>Lieutenant Michael</w:t>
      </w:r>
      <w:r w:rsidR="007A3AC5">
        <w:t xml:space="preserve"> Edward</w:t>
      </w:r>
      <w:r w:rsidRPr="00EC0341" w:rsidR="00EC0341">
        <w:t xml:space="preserve"> Thornton was born on March 23, 1949, in Greenville, South Carolina</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14D36BB0">
      <w:pPr>
        <w:pStyle w:val="scresolutionwhereas"/>
      </w:pPr>
      <w:bookmarkStart w:name="wa_017ba0add" w:id="2"/>
      <w:r w:rsidRPr="00591EDD">
        <w:t>W</w:t>
      </w:r>
      <w:bookmarkEnd w:id="2"/>
      <w:r w:rsidRPr="00591EDD">
        <w:t>hereas,</w:t>
      </w:r>
      <w:r w:rsidR="00A9569D">
        <w:t xml:space="preserve"> </w:t>
      </w:r>
      <w:r w:rsidRPr="00EC0341" w:rsidR="00EC0341">
        <w:t>a committed serviceman, he enlisted in the United States Navy in 1967 after graduating from high school at the age of 18</w:t>
      </w:r>
      <w:r w:rsidRPr="00591EDD">
        <w:t>; and</w:t>
      </w:r>
    </w:p>
    <w:p w:rsidRPr="00591EDD" w:rsidR="00591EDD" w:rsidP="00275D16" w:rsidRDefault="00591EDD" w14:paraId="36BFE9DF" w14:textId="58ABA93C">
      <w:pPr>
        <w:pStyle w:val="scemptyline"/>
      </w:pPr>
    </w:p>
    <w:p w:rsidR="00591EDD" w:rsidP="00591EDD" w:rsidRDefault="00591EDD" w14:paraId="4A4BA584" w14:textId="2DCAC176">
      <w:pPr>
        <w:pStyle w:val="scresolutionwhereas"/>
      </w:pPr>
      <w:bookmarkStart w:name="wa_1c9bad191" w:id="3"/>
      <w:r w:rsidRPr="00591EDD">
        <w:t>W</w:t>
      </w:r>
      <w:bookmarkEnd w:id="3"/>
      <w:r w:rsidRPr="00591EDD">
        <w:t>hereas,</w:t>
      </w:r>
      <w:r w:rsidR="00A9569D">
        <w:t xml:space="preserve"> </w:t>
      </w:r>
      <w:r w:rsidRPr="00EC0341" w:rsidR="00EC0341">
        <w:t>upon successful completion of BUD/S training, he was assigned to SEAL Team ONE and served several tours in Vietnam and Thailand between October 1968 and January 1973</w:t>
      </w:r>
      <w:r w:rsidRPr="00591EDD">
        <w:t>; and</w:t>
      </w:r>
    </w:p>
    <w:p w:rsidR="00EC0341" w:rsidP="00591EDD" w:rsidRDefault="00EC0341" w14:paraId="566C900D" w14:textId="20B631B5">
      <w:pPr>
        <w:pStyle w:val="scresolutionwhereas"/>
      </w:pPr>
    </w:p>
    <w:p w:rsidR="00EC0341" w:rsidP="00591EDD" w:rsidRDefault="00EC0341" w14:paraId="089DBECE" w14:textId="5BB797D5">
      <w:pPr>
        <w:pStyle w:val="scresolutionwhereas"/>
      </w:pPr>
      <w:bookmarkStart w:name="wa_96ce35293" w:id="4"/>
      <w:r w:rsidRPr="00EC0341">
        <w:t>W</w:t>
      </w:r>
      <w:bookmarkEnd w:id="4"/>
      <w:r w:rsidRPr="00EC0341">
        <w:t>hereas, Petty Officer Thornton, as Assistant United States Navy Advisor, along with a United States Navy Lieutenant serving as Senior Advisor, accompanied a three</w:t>
      </w:r>
      <w:r w:rsidR="00144F5C">
        <w:t>‑</w:t>
      </w:r>
      <w:r w:rsidRPr="00EC0341">
        <w:t>man Vietnamese Navy SEAL patrol on an intelligence gathering and prisoner captur</w:t>
      </w:r>
      <w:r w:rsidR="00144F5C">
        <w:t>ing</w:t>
      </w:r>
      <w:r w:rsidRPr="00EC0341">
        <w:t xml:space="preserve"> operation against an enemy</w:t>
      </w:r>
      <w:r w:rsidR="00144F5C">
        <w:t>‑</w:t>
      </w:r>
      <w:r w:rsidRPr="00EC0341">
        <w:t>occupied naval river base; and</w:t>
      </w:r>
    </w:p>
    <w:p w:rsidR="00EC0341" w:rsidP="00591EDD" w:rsidRDefault="00EC0341" w14:paraId="4BCCD2B6" w14:textId="7C4D3EB0">
      <w:pPr>
        <w:pStyle w:val="scresolutionwhereas"/>
      </w:pPr>
    </w:p>
    <w:p w:rsidR="00EC0341" w:rsidP="00591EDD" w:rsidRDefault="00EC0341" w14:paraId="3A6AD641" w14:textId="0B391288">
      <w:pPr>
        <w:pStyle w:val="scresolutionwhereas"/>
      </w:pPr>
      <w:bookmarkStart w:name="wa_2a90dc468" w:id="5"/>
      <w:r w:rsidRPr="00EC0341">
        <w:t>W</w:t>
      </w:r>
      <w:bookmarkEnd w:id="5"/>
      <w:r w:rsidRPr="00EC0341">
        <w:t>hereas, his patrol called in naval gunfire support against the river base and then engaged the enemy in a fierce firefight, accounting for many enemy casualties before moving back to the waterline to prevent encirclement; and</w:t>
      </w:r>
    </w:p>
    <w:p w:rsidR="00EC0341" w:rsidP="00591EDD" w:rsidRDefault="00EC0341" w14:paraId="27889239" w14:textId="0E86ABE5">
      <w:pPr>
        <w:pStyle w:val="scresolutionwhereas"/>
      </w:pPr>
    </w:p>
    <w:p w:rsidR="00EC0341" w:rsidP="00591EDD" w:rsidRDefault="00EC0341" w14:paraId="5F7D3593" w14:textId="24317D67">
      <w:pPr>
        <w:pStyle w:val="scresolutionwhereas"/>
      </w:pPr>
      <w:bookmarkStart w:name="wa_d8abcbdb7" w:id="6"/>
      <w:r w:rsidRPr="00EC0341">
        <w:t>W</w:t>
      </w:r>
      <w:bookmarkEnd w:id="6"/>
      <w:r w:rsidRPr="00EC0341">
        <w:t>hereas, upon learning that the Senior Navy Advisor had been hit by enemy fire and believed to be dead, Petty Officer Thornton returned through a hail of fire to the lieutenant’s last position, quickly disposed of two enemy soldiers about to overrun the position, and succeeded in removing the seriously wounded and unconscious Senior Navy Advisor to the water’s edge; and</w:t>
      </w:r>
    </w:p>
    <w:p w:rsidR="00EC0341" w:rsidP="00591EDD" w:rsidRDefault="00EC0341" w14:paraId="19A499E8" w14:textId="2F8EB9D1">
      <w:pPr>
        <w:pStyle w:val="scresolutionwhereas"/>
      </w:pPr>
    </w:p>
    <w:p w:rsidR="00EC0341" w:rsidP="00591EDD" w:rsidRDefault="00EC0341" w14:paraId="117B4C16" w14:textId="67614539">
      <w:pPr>
        <w:pStyle w:val="scresolutionwhereas"/>
      </w:pPr>
      <w:bookmarkStart w:name="wa_7e688fe5b" w:id="7"/>
      <w:r w:rsidRPr="00EC0341">
        <w:t>W</w:t>
      </w:r>
      <w:bookmarkEnd w:id="7"/>
      <w:r w:rsidRPr="00EC0341">
        <w:t>hereas, he then inflated the lieutenant’s lifejacket and towed him and a wounded South Vietnamese seaward for approximately two hours until they were picked up by a support craft; and</w:t>
      </w:r>
    </w:p>
    <w:p w:rsidR="00EC0341" w:rsidP="00591EDD" w:rsidRDefault="00EC0341" w14:paraId="19A97FAA" w14:textId="584A2CCF">
      <w:pPr>
        <w:pStyle w:val="scresolutionwhereas"/>
      </w:pPr>
    </w:p>
    <w:p w:rsidRPr="00591EDD" w:rsidR="00EC0341" w:rsidP="00591EDD" w:rsidRDefault="00EC0341" w14:paraId="30A5DFFC" w14:textId="1CBC4DB7">
      <w:pPr>
        <w:pStyle w:val="scresolutionwhereas"/>
      </w:pPr>
      <w:bookmarkStart w:name="wa_e27eb7755" w:id="8"/>
      <w:r w:rsidRPr="00EC0341">
        <w:lastRenderedPageBreak/>
        <w:t>W</w:t>
      </w:r>
      <w:bookmarkEnd w:id="8"/>
      <w:r w:rsidRPr="00EC0341">
        <w:t>hereas, President Richard M. Nixon awarded Petty Officer Thornton the Medal of Honor for conspicuous gallantry and intrepidity at the risk of his life above and beyond the call of duty while participating in a daring operation against enemy forces in the Republic of Vietnam in October 1972; and</w:t>
      </w:r>
    </w:p>
    <w:p w:rsidRPr="00591EDD" w:rsidR="00591EDD" w:rsidP="00275D16" w:rsidRDefault="00591EDD" w14:paraId="4C8837C4" w14:textId="6E5BAD59">
      <w:pPr>
        <w:pStyle w:val="scemptyline"/>
      </w:pPr>
    </w:p>
    <w:p w:rsidRPr="00591EDD" w:rsidR="00591EDD" w:rsidP="00591EDD" w:rsidRDefault="00591EDD" w14:paraId="19F735BD" w14:textId="2794BA49">
      <w:pPr>
        <w:pStyle w:val="scresolutionwhereas"/>
      </w:pPr>
      <w:bookmarkStart w:name="wa_28f163feb" w:id="9"/>
      <w:r w:rsidRPr="00591EDD">
        <w:t>W</w:t>
      </w:r>
      <w:bookmarkEnd w:id="9"/>
      <w:r w:rsidRPr="00591EDD">
        <w:t>hereas,</w:t>
      </w:r>
      <w:r w:rsidR="00B644A8">
        <w:t xml:space="preserve"> </w:t>
      </w:r>
      <w:r w:rsidRPr="00EC0341" w:rsidR="00EC0341">
        <w:t>in honor of his selfless bravery and service to his country, it would be fitting and proper to bestow special recognition upon Lieutenant Michael Edward Thornton, United States Navy, by having the Department of Motor Vehicles name a facility in his honor.</w:t>
      </w:r>
      <w:r w:rsidR="00EC0341">
        <w:t xml:space="preserve">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7e576b73c" w:id="10"/>
      <w:r w:rsidRPr="008A567B">
        <w:t>B</w:t>
      </w:r>
      <w:bookmarkEnd w:id="10"/>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486EB844">
      <w:pPr>
        <w:pStyle w:val="scresolutionmembers"/>
      </w:pPr>
      <w:bookmarkStart w:name="up_828a59ea8" w:id="11"/>
      <w:r w:rsidRPr="008A567B">
        <w:t>T</w:t>
      </w:r>
      <w:bookmarkEnd w:id="11"/>
      <w:r w:rsidRPr="008A567B">
        <w:t xml:space="preserve">hat the members of the South Carolina General Assembly, by this resolution, </w:t>
      </w:r>
      <w:r w:rsidRPr="00EC0341" w:rsidR="00EC0341">
        <w:t>request the Department of Motor Vehicles name its facility located at 122 Edgeworth Street in the City of Greenville in Greenville County in honor of Congressional Medal of Honor recipient Lieutenant Michael Edward Thornton, United States Navy.</w:t>
      </w:r>
    </w:p>
    <w:p w:rsidRPr="008A567B" w:rsidR="00B36D5A" w:rsidP="00634744" w:rsidRDefault="00B36D5A" w14:paraId="2A880412" w14:textId="77777777">
      <w:pPr>
        <w:pStyle w:val="scresolutionmembers"/>
      </w:pPr>
    </w:p>
    <w:p w:rsidRPr="008A567B" w:rsidR="00B9052D" w:rsidP="00386AE9" w:rsidRDefault="00007116" w14:paraId="48DB32E8" w14:textId="0730DDA1">
      <w:pPr>
        <w:pStyle w:val="scresolutionbody"/>
      </w:pPr>
      <w:bookmarkStart w:name="up_de768755c" w:id="12"/>
      <w:r w:rsidRPr="008A567B">
        <w:t>B</w:t>
      </w:r>
      <w:bookmarkEnd w:id="12"/>
      <w:r w:rsidRPr="008A567B">
        <w:t>e it further resolved</w:t>
      </w:r>
      <w:r w:rsidR="00510BBD">
        <w:t xml:space="preserve"> </w:t>
      </w:r>
      <w:r w:rsidRPr="00510BBD" w:rsidR="00510BBD">
        <w:t xml:space="preserve">that </w:t>
      </w:r>
      <w:r w:rsidR="00144F5C">
        <w:t>a</w:t>
      </w:r>
      <w:r w:rsidRPr="00510BBD" w:rsidR="00510BBD">
        <w:t xml:space="preserve"> copy of this resolution be </w:t>
      </w:r>
      <w:r w:rsidR="008B0417">
        <w:t>forward</w:t>
      </w:r>
      <w:r w:rsidRPr="00510BBD" w:rsidR="00510BBD">
        <w:t>ed to</w:t>
      </w:r>
      <w:r w:rsidR="00EC0341">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8B041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0C78" w14:textId="77777777" w:rsidR="009C7137" w:rsidRDefault="009C7137" w:rsidP="009F0C77">
      <w:r>
        <w:separator/>
      </w:r>
    </w:p>
  </w:endnote>
  <w:endnote w:type="continuationSeparator" w:id="0">
    <w:p w14:paraId="1AA652C6" w14:textId="77777777" w:rsidR="009C7137" w:rsidRDefault="009C7137" w:rsidP="009F0C77">
      <w:r>
        <w:continuationSeparator/>
      </w:r>
    </w:p>
  </w:endnote>
  <w:endnote w:type="continuationNotice" w:id="1">
    <w:p w14:paraId="2CD47D40" w14:textId="77777777" w:rsidR="009C7137" w:rsidRDefault="009C7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19E25C77" w:rsidR="005955A6" w:rsidRDefault="00163229"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A3AC5">
          <w:t>[3581]</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A3AC5">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39892" w14:textId="77777777" w:rsidR="009C7137" w:rsidRDefault="009C7137" w:rsidP="009F0C77">
      <w:r>
        <w:separator/>
      </w:r>
    </w:p>
  </w:footnote>
  <w:footnote w:type="continuationSeparator" w:id="0">
    <w:p w14:paraId="16A1AC51" w14:textId="77777777" w:rsidR="009C7137" w:rsidRDefault="009C7137" w:rsidP="009F0C77">
      <w:r>
        <w:continuationSeparator/>
      </w:r>
    </w:p>
  </w:footnote>
  <w:footnote w:type="continuationNotice" w:id="1">
    <w:p w14:paraId="195AE8C8" w14:textId="77777777" w:rsidR="009C7137" w:rsidRDefault="009C71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E0100"/>
    <w:rsid w:val="000E1785"/>
    <w:rsid w:val="000F1901"/>
    <w:rsid w:val="000F2E49"/>
    <w:rsid w:val="000F40FA"/>
    <w:rsid w:val="001035F1"/>
    <w:rsid w:val="00104752"/>
    <w:rsid w:val="0010776B"/>
    <w:rsid w:val="00110EDC"/>
    <w:rsid w:val="00111693"/>
    <w:rsid w:val="00115FB0"/>
    <w:rsid w:val="00133E66"/>
    <w:rsid w:val="001435A3"/>
    <w:rsid w:val="00144F5C"/>
    <w:rsid w:val="00146ED3"/>
    <w:rsid w:val="00151044"/>
    <w:rsid w:val="00163229"/>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D"/>
    <w:rsid w:val="004809EE"/>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66E48"/>
    <w:rsid w:val="00681C97"/>
    <w:rsid w:val="00685C84"/>
    <w:rsid w:val="006913C9"/>
    <w:rsid w:val="0069470D"/>
    <w:rsid w:val="006B2EA0"/>
    <w:rsid w:val="006C05B4"/>
    <w:rsid w:val="006D58AA"/>
    <w:rsid w:val="006E6997"/>
    <w:rsid w:val="007070AD"/>
    <w:rsid w:val="00734F00"/>
    <w:rsid w:val="00736959"/>
    <w:rsid w:val="007465E9"/>
    <w:rsid w:val="00776E76"/>
    <w:rsid w:val="00781DF8"/>
    <w:rsid w:val="00787728"/>
    <w:rsid w:val="007917CE"/>
    <w:rsid w:val="007A1AE8"/>
    <w:rsid w:val="007A3AC5"/>
    <w:rsid w:val="007A70AE"/>
    <w:rsid w:val="007E01B6"/>
    <w:rsid w:val="007F6D64"/>
    <w:rsid w:val="00800D17"/>
    <w:rsid w:val="0080793D"/>
    <w:rsid w:val="008362E8"/>
    <w:rsid w:val="0085786E"/>
    <w:rsid w:val="008833A1"/>
    <w:rsid w:val="008A1768"/>
    <w:rsid w:val="008A489F"/>
    <w:rsid w:val="008A567B"/>
    <w:rsid w:val="008A6483"/>
    <w:rsid w:val="008B0417"/>
    <w:rsid w:val="008B4AC4"/>
    <w:rsid w:val="008B7957"/>
    <w:rsid w:val="008C145E"/>
    <w:rsid w:val="008D05D1"/>
    <w:rsid w:val="008E1DCA"/>
    <w:rsid w:val="008F0F33"/>
    <w:rsid w:val="008F4429"/>
    <w:rsid w:val="009059FF"/>
    <w:rsid w:val="0094021A"/>
    <w:rsid w:val="00956C29"/>
    <w:rsid w:val="00984C78"/>
    <w:rsid w:val="009B44AF"/>
    <w:rsid w:val="009C6A0B"/>
    <w:rsid w:val="009C7137"/>
    <w:rsid w:val="009F0C77"/>
    <w:rsid w:val="009F4DD1"/>
    <w:rsid w:val="00A02543"/>
    <w:rsid w:val="00A32AEF"/>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3AFC"/>
    <w:rsid w:val="00C74E9D"/>
    <w:rsid w:val="00C826DD"/>
    <w:rsid w:val="00C82FD3"/>
    <w:rsid w:val="00C831DE"/>
    <w:rsid w:val="00C92819"/>
    <w:rsid w:val="00CA7D84"/>
    <w:rsid w:val="00CB0582"/>
    <w:rsid w:val="00CC6B7B"/>
    <w:rsid w:val="00CD2089"/>
    <w:rsid w:val="00CE36AF"/>
    <w:rsid w:val="00CE4EE6"/>
    <w:rsid w:val="00CF63F1"/>
    <w:rsid w:val="00CF6942"/>
    <w:rsid w:val="00D4291B"/>
    <w:rsid w:val="00D66B80"/>
    <w:rsid w:val="00D73A67"/>
    <w:rsid w:val="00D8028D"/>
    <w:rsid w:val="00D970A9"/>
    <w:rsid w:val="00DC47B1"/>
    <w:rsid w:val="00DF2DD4"/>
    <w:rsid w:val="00DF3845"/>
    <w:rsid w:val="00DF64D9"/>
    <w:rsid w:val="00E1282A"/>
    <w:rsid w:val="00E32D96"/>
    <w:rsid w:val="00E41911"/>
    <w:rsid w:val="00E42AB8"/>
    <w:rsid w:val="00E44B57"/>
    <w:rsid w:val="00E92EEF"/>
    <w:rsid w:val="00E967A7"/>
    <w:rsid w:val="00E97571"/>
    <w:rsid w:val="00EC0341"/>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paragraph" w:styleId="Revision">
    <w:name w:val="Revision"/>
    <w:hidden/>
    <w:uiPriority w:val="99"/>
    <w:semiHidden/>
    <w:rsid w:val="00EC0341"/>
    <w:pPr>
      <w:spacing w:after="0" w:line="240" w:lineRule="auto"/>
    </w:pPr>
    <w:rPr>
      <w:rFonts w:eastAsia="Times New Roman" w:cs="Times New Roman"/>
      <w:szCs w:val="20"/>
    </w:rPr>
  </w:style>
  <w:style w:type="paragraph" w:customStyle="1" w:styleId="sccoversheetstricken">
    <w:name w:val="sc_coversheet_stricken"/>
    <w:qFormat/>
    <w:rsid w:val="00CF69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CF69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CF69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CF69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CF6942"/>
    <w:pPr>
      <w:widowControl w:val="0"/>
      <w:tabs>
        <w:tab w:val="right" w:pos="9000"/>
      </w:tabs>
      <w:suppressAutoHyphens/>
      <w:spacing w:after="0" w:line="240" w:lineRule="auto"/>
      <w:jc w:val="both"/>
    </w:pPr>
  </w:style>
  <w:style w:type="paragraph" w:customStyle="1" w:styleId="sccoversheetbillno">
    <w:name w:val="sc_coversheet_bill_no"/>
    <w:qFormat/>
    <w:rsid w:val="00CF6942"/>
    <w:pPr>
      <w:widowControl w:val="0"/>
      <w:suppressAutoHyphens/>
      <w:spacing w:after="0" w:line="240" w:lineRule="auto"/>
      <w:jc w:val="right"/>
    </w:pPr>
    <w:rPr>
      <w:b/>
      <w:sz w:val="36"/>
    </w:rPr>
  </w:style>
  <w:style w:type="paragraph" w:customStyle="1" w:styleId="sccoversheetsponsor6">
    <w:name w:val="sc_coversheet_sponsor_6"/>
    <w:qFormat/>
    <w:rsid w:val="00CF69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CF6942"/>
    <w:pPr>
      <w:widowControl w:val="0"/>
      <w:suppressAutoHyphens/>
      <w:spacing w:after="0" w:line="360" w:lineRule="auto"/>
      <w:jc w:val="both"/>
    </w:pPr>
  </w:style>
  <w:style w:type="paragraph" w:customStyle="1" w:styleId="sccoversheetcommitteereportheader">
    <w:name w:val="sc_coversheet_committee_report_header"/>
    <w:qFormat/>
    <w:rsid w:val="00CF6942"/>
    <w:pPr>
      <w:widowControl w:val="0"/>
      <w:suppressAutoHyphens/>
      <w:spacing w:after="0" w:line="240" w:lineRule="auto"/>
      <w:jc w:val="center"/>
    </w:pPr>
    <w:rPr>
      <w:b/>
      <w:caps/>
    </w:rPr>
  </w:style>
  <w:style w:type="paragraph" w:customStyle="1" w:styleId="sccoversheetFISdirector">
    <w:name w:val="sc_coversheet_FIS_director"/>
    <w:qFormat/>
    <w:rsid w:val="00CF6942"/>
    <w:pPr>
      <w:widowControl w:val="0"/>
      <w:suppressAutoHyphens/>
      <w:spacing w:after="0" w:line="240" w:lineRule="auto"/>
      <w:jc w:val="both"/>
    </w:pPr>
  </w:style>
  <w:style w:type="paragraph" w:customStyle="1" w:styleId="sccoversheetFISheader">
    <w:name w:val="sc_coversheet_FIS_header"/>
    <w:qFormat/>
    <w:rsid w:val="00CF6942"/>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CF6942"/>
    <w:pPr>
      <w:widowControl w:val="0"/>
      <w:suppressAutoHyphens/>
      <w:spacing w:after="0" w:line="360" w:lineRule="auto"/>
      <w:jc w:val="both"/>
    </w:pPr>
    <w:rPr>
      <w:b/>
    </w:rPr>
  </w:style>
  <w:style w:type="paragraph" w:customStyle="1" w:styleId="sccoversheetFISsectioninfo">
    <w:name w:val="sc_coversheet_FIS_section_info"/>
    <w:qFormat/>
    <w:rsid w:val="00CF6942"/>
    <w:pPr>
      <w:widowControl w:val="0"/>
      <w:suppressAutoHyphens/>
      <w:spacing w:after="0" w:line="360" w:lineRule="auto"/>
      <w:ind w:firstLine="216"/>
      <w:jc w:val="both"/>
    </w:pPr>
  </w:style>
  <w:style w:type="paragraph" w:customStyle="1" w:styleId="sccommitteereporttitle">
    <w:name w:val="sc_committee_report_title"/>
    <w:qFormat/>
    <w:rsid w:val="00CF6942"/>
    <w:pPr>
      <w:widowControl w:val="0"/>
      <w:suppressAutoHyphens/>
      <w:spacing w:after="0" w:line="360" w:lineRule="auto"/>
      <w:ind w:firstLine="216"/>
      <w:jc w:val="both"/>
    </w:pPr>
  </w:style>
  <w:style w:type="paragraph" w:customStyle="1" w:styleId="sccoversheetamendedcodesection">
    <w:name w:val="sc_coversheet_amended_code_section"/>
    <w:qFormat/>
    <w:rsid w:val="00CF69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CF6942"/>
    <w:pPr>
      <w:tabs>
        <w:tab w:val="left" w:pos="5472"/>
      </w:tabs>
      <w:spacing w:after="0" w:line="240" w:lineRule="auto"/>
      <w:jc w:val="both"/>
    </w:pPr>
  </w:style>
  <w:style w:type="paragraph" w:customStyle="1" w:styleId="sccoversheetcommitteereportemplyline">
    <w:name w:val="sc_coversheet_committee_report_emply_line"/>
    <w:qFormat/>
    <w:rsid w:val="00CF6942"/>
    <w:pPr>
      <w:widowControl w:val="0"/>
      <w:suppressAutoHyphens/>
      <w:spacing w:after="0" w:line="360" w:lineRule="auto"/>
    </w:pPr>
  </w:style>
  <w:style w:type="paragraph" w:customStyle="1" w:styleId="sccoversheetreadfirst">
    <w:name w:val="sc_coversheet_readfirst"/>
    <w:qFormat/>
    <w:rsid w:val="00CF6942"/>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81&amp;session=125&amp;summary=B" TargetMode="External" Id="R02a8e222312349b0" /><Relationship Type="http://schemas.openxmlformats.org/officeDocument/2006/relationships/hyperlink" Target="https://www.scstatehouse.gov/sess125_2023-2024/prever/3581_20221215.docx" TargetMode="External" Id="R2a87375f2af64671" /><Relationship Type="http://schemas.openxmlformats.org/officeDocument/2006/relationships/hyperlink" Target="https://www.scstatehouse.gov/sess125_2023-2024/prever/3581_20230127.docx" TargetMode="External" Id="R5f7986dab4644f1a" /><Relationship Type="http://schemas.openxmlformats.org/officeDocument/2006/relationships/hyperlink" Target="https://www.scstatehouse.gov/sess125_2023-2024/prever/3581_20230302.docx" TargetMode="External" Id="R12a2495bafcc4ccc" /><Relationship Type="http://schemas.openxmlformats.org/officeDocument/2006/relationships/hyperlink" Target="h:\hj\20230110.docx" TargetMode="External" Id="Re98474d5aa5f4d4b" /><Relationship Type="http://schemas.openxmlformats.org/officeDocument/2006/relationships/hyperlink" Target="h:\hj\20230110.docx" TargetMode="External" Id="Re3f4aa2b9fbf4ef6" /><Relationship Type="http://schemas.openxmlformats.org/officeDocument/2006/relationships/hyperlink" Target="h:\hj\20230126.docx" TargetMode="External" Id="R56f6b78ce9bc4b75" /><Relationship Type="http://schemas.openxmlformats.org/officeDocument/2006/relationships/hyperlink" Target="h:\hj\20230131.docx" TargetMode="External" Id="Rfff260343a194144" /><Relationship Type="http://schemas.openxmlformats.org/officeDocument/2006/relationships/hyperlink" Target="h:\sj\20230201.docx" TargetMode="External" Id="Rd4b79f016db44af0" /><Relationship Type="http://schemas.openxmlformats.org/officeDocument/2006/relationships/hyperlink" Target="h:\sj\20230201.docx" TargetMode="External" Id="Rb9289d90549d491a" /><Relationship Type="http://schemas.openxmlformats.org/officeDocument/2006/relationships/hyperlink" Target="h:\sj\20230302.docx" TargetMode="External" Id="R652b554a4c8043d5" /><Relationship Type="http://schemas.openxmlformats.org/officeDocument/2006/relationships/hyperlink" Target="h:\sj\20230308.docx" TargetMode="External" Id="R07565041796e457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6B3C8FFB1BEA4D879FC1BF47BB5570DC"/>
        <w:category>
          <w:name w:val="General"/>
          <w:gallery w:val="placeholder"/>
        </w:category>
        <w:types>
          <w:type w:val="bbPlcHdr"/>
        </w:types>
        <w:behaviors>
          <w:behavior w:val="content"/>
        </w:behaviors>
        <w:guid w:val="{12B994FE-1F18-48E9-9A24-219C217F6B43}"/>
      </w:docPartPr>
      <w:docPartBody>
        <w:p w:rsidR="006D7E2B" w:rsidRDefault="00175E77" w:rsidP="00175E77">
          <w:pPr>
            <w:pStyle w:val="6B3C8FFB1BEA4D879FC1BF47BB5570DC"/>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5E77"/>
    <w:rsid w:val="001775FC"/>
    <w:rsid w:val="00591B1E"/>
    <w:rsid w:val="006D7E2B"/>
    <w:rsid w:val="0070758B"/>
    <w:rsid w:val="00767F3F"/>
    <w:rsid w:val="008679A5"/>
    <w:rsid w:val="008A0DC7"/>
    <w:rsid w:val="008B6DEB"/>
    <w:rsid w:val="00923B72"/>
    <w:rsid w:val="00933812"/>
    <w:rsid w:val="00983571"/>
    <w:rsid w:val="00B32D1D"/>
    <w:rsid w:val="00B961CE"/>
    <w:rsid w:val="00D36FFC"/>
    <w:rsid w:val="00D41BDA"/>
    <w:rsid w:val="00D76641"/>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5E77"/>
    <w:rPr>
      <w:color w:val="808080"/>
    </w:rPr>
  </w:style>
  <w:style w:type="paragraph" w:customStyle="1" w:styleId="6B3C8FFB1BEA4D879FC1BF47BB5570DC">
    <w:name w:val="6B3C8FFB1BEA4D879FC1BF47BB5570DC"/>
    <w:rsid w:val="00175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3f1b1a9f-9758-46cf-ade2-0258641a502a</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2023-01-10T00:00:00-05:00</T_BILL_DT_VERSION>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bd47d6ac-b4f9-4a14-8b9d-b133f9eb50a8</T_BILL_REQUEST_REQUEST>
  <T_BILL_R_ORIGINALDRAFT>7902c2c6-fccf-43de-b411-2ae24b4b765b</T_BILL_R_ORIGINALDRAFT>
  <T_BILL_SPONSOR_SPONSOR>7dc1c7e7-c961-4e3b-8899-56bffbad9a98</T_BILL_SPONSOR_SPONSOR>
  <T_BILL_T_ACTNUMBER>None</T_BILL_T_ACTNUMBER>
  <T_BILL_T_BILLNAME>[3581]</T_BILL_T_BILLNAME>
  <T_BILL_T_BILLNUMBER>3581</T_BILL_T_BILLNUMBER>
  <T_BILL_T_BILLTITLE>TO REQUEST THE DEPARTMENT OF MOTOR VEHICLES NAME ITS FACILITY LOCATED AT 122 EDGEWORTH STREET IN THE CITY OF GREENVILLE IN GREENVILLE COUNTY IN HONOR OF CONGRESSIONAL MEDAL OF HONOR RECIPIENT LIEUTENANT MICHAEL EDWARD THORNTON, UNITED STATES NAVY.</T_BILL_T_BILLTITLE>
  <T_BILL_T_CHAMBER>house</T_BILL_T_CHAMBER>
  <T_BILL_T_FILENAME> </T_BILL_T_FILENAME>
  <T_BILL_T_LEGTYPE>concurrent_resolution</T_BILL_T_LEGTYPE>
  <T_BILL_T_RATNUMBER>None</T_BILL_T_RATNUMBER>
  <T_BILL_T_SUBJECT>Lt. Michael Edward Thornton DMV Facility</T_BILL_T_SUBJECT>
  <T_BILL_UR_DRAFTER>harrisonbrant@scstatehouse.gov</T_BILL_UR_DRAFTER>
  <T_BILL_UR_DRAFTINGASSISTANT>gwenthurmond@scstatehouse.gov</T_BILL_UR_DRAFTINGASSISTANT>
  <T_BILL_UR_RESOLUTIONWRITER>gwenthurmond@scstatehouse.gov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475</Words>
  <Characters>2526</Characters>
  <Application>Microsoft Office Word</Application>
  <DocSecurity>0</DocSecurity>
  <Lines>70</Lines>
  <Paragraphs>22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71</cp:revision>
  <cp:lastPrinted>2022-12-09T19:17:00Z</cp:lastPrinted>
  <dcterms:created xsi:type="dcterms:W3CDTF">2021-07-16T21:29:00Z</dcterms:created>
  <dcterms:modified xsi:type="dcterms:W3CDTF">2023-03-02T20:32:00Z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