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3679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Chumley, Burns, Haddon, Long, Alexander, Anderson, Atkinson, Bailey, Ballentine, Bamberg, Bannister, Bauer, Beach, Bernstein, Blackwell, Bradley, Brewer, Brittain, Bustos, Calhoon, Carter, Caskey, Chapman, Clyburn, Cobb-Hunter, Collins, Connell, B.J. Cox, B.L. Cox, Crawford, Cromer, Davis, Dillard, Elliott, Erickson, Felder, Forrest, Gagnon, Garvin, Gatch, Gibson, Gilliam, Gilliard, Guest, Guffey, Hager, Hardee, Harris, Hart, Hartnett, Hayes, Henderson-Myers, Henegan, Herbkersman, Hewitt, Hiott, Hixon, Hosey, Howard, Hyde, Jefferson, J.E. Johnson, J.L. Johnson, S. Jones, W. Jones, Jordan, Kilmartin, King, Kirby, Landing, Lawson, Leber, Ligon,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LC-0007CM-GM23.docx</w:t>
      </w:r>
    </w:p>
    <w:p>
      <w:pPr>
        <w:widowControl w:val="false"/>
        <w:spacing w:after="0"/>
        <w:jc w:val="left"/>
      </w:pPr>
    </w:p>
    <w:p>
      <w:pPr>
        <w:widowControl w:val="false"/>
        <w:spacing w:after="0"/>
        <w:jc w:val="left"/>
      </w:pPr>
      <w:r>
        <w:rPr>
          <w:rFonts w:ascii="Times New Roman"/>
          <w:sz w:val="22"/>
        </w:rPr>
        <w:t xml:space="preserve">Introduced in the House on January 12, 2023</w:t>
      </w:r>
    </w:p>
    <w:p>
      <w:pPr>
        <w:widowControl w:val="false"/>
        <w:spacing w:after="0"/>
        <w:jc w:val="left"/>
      </w:pPr>
      <w:r>
        <w:rPr>
          <w:rFonts w:ascii="Times New Roman"/>
          <w:sz w:val="22"/>
        </w:rPr>
        <w:t xml:space="preserve">Introduced in the Senate on April 11, 2024</w:t>
      </w:r>
    </w:p>
    <w:p>
      <w:pPr>
        <w:widowControl w:val="false"/>
        <w:spacing w:after="0"/>
        <w:jc w:val="left"/>
      </w:pPr>
      <w:r>
        <w:rPr>
          <w:rFonts w:ascii="Times New Roman"/>
          <w:sz w:val="22"/>
        </w:rPr>
        <w:t xml:space="preserve">Adopted by the General Assembly on April 11, 2024</w:t>
      </w:r>
    </w:p>
    <w:p>
      <w:pPr>
        <w:widowControl w:val="false"/>
        <w:spacing w:after="0"/>
        <w:jc w:val="left"/>
      </w:pPr>
    </w:p>
    <w:p>
      <w:pPr>
        <w:widowControl w:val="false"/>
        <w:spacing w:after="0"/>
        <w:jc w:val="left"/>
      </w:pPr>
      <w:r>
        <w:rPr>
          <w:rFonts w:ascii="Times New Roman"/>
          <w:sz w:val="22"/>
        </w:rPr>
        <w:t xml:space="preserve">Summary: Rylie Sloan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1/12/2023</w:t>
      </w:r>
      <w:r>
        <w:tab/>
        <w:t>House</w:t>
      </w:r>
      <w:r>
        <w:tab/>
        <w:t xml:space="preserve">Introduced, adopted, sent to Senate</w:t>
      </w:r>
      <w:r>
        <w:t xml:space="preserve"> (</w:t>
      </w:r>
      <w:hyperlink w:history="true" r:id="R555cc62cc004459f">
        <w:r w:rsidRPr="00770434">
          <w:rPr>
            <w:rStyle w:val="Hyperlink"/>
          </w:rPr>
          <w:t>House Journal</w:t>
        </w:r>
        <w:r w:rsidRPr="00770434">
          <w:rPr>
            <w:rStyle w:val="Hyperlink"/>
          </w:rPr>
          <w:noBreakHyphen/>
          <w:t>page 333</w:t>
        </w:r>
      </w:hyperlink>
      <w:r>
        <w:t>)</w:t>
      </w:r>
    </w:p>
    <w:p>
      <w:pPr>
        <w:widowControl w:val="false"/>
        <w:tabs>
          <w:tab w:val="right" w:pos="1008"/>
          <w:tab w:val="left" w:pos="1152"/>
          <w:tab w:val="left" w:pos="1872"/>
          <w:tab w:val="left" w:pos="9187"/>
        </w:tabs>
        <w:spacing w:after="0"/>
        <w:ind w:left="2088" w:hanging="2088"/>
      </w:pPr>
      <w:r>
        <w:tab/>
        <w:t>4/11/2024</w:t>
      </w:r>
      <w:r>
        <w:tab/>
        <w:t>Senate</w:t>
      </w:r>
      <w:r>
        <w:tab/>
        <w:t>Introduced, adopted, returned with concurrence
 </w:t>
      </w:r>
    </w:p>
    <w:p>
      <w:pPr>
        <w:widowControl w:val="false"/>
        <w:spacing w:after="0"/>
        <w:jc w:val="left"/>
      </w:pPr>
    </w:p>
    <w:p>
      <w:pPr>
        <w:widowControl w:val="false"/>
        <w:spacing w:after="0"/>
        <w:jc w:val="left"/>
      </w:pPr>
      <w:r>
        <w:rPr>
          <w:rFonts w:ascii="Times New Roman"/>
          <w:sz w:val="22"/>
        </w:rPr>
        <w:t xml:space="preserve">View the latest </w:t>
      </w:r>
      <w:hyperlink r:id="R0abd3d7ced3e4e0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bf3fc7546de4e20">
        <w:r>
          <w:rPr>
            <w:rStyle w:val="Hyperlink"/>
            <w:u w:val="single"/>
          </w:rPr>
          <w:t>01/12/2023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2D241B" w:rsidRDefault="002F4473" w14:paraId="48DB32C6" w14:textId="77777777">
      <w:pPr>
        <w:pStyle w:val="scemptylineheader"/>
      </w:pPr>
    </w:p>
    <w:p w:rsidRPr="008A567B" w:rsidR="002F4473" w:rsidP="002D241B" w:rsidRDefault="002F4473" w14:paraId="48DB32C7" w14:textId="77777777">
      <w:pPr>
        <w:pStyle w:val="scemptylineheader"/>
      </w:pPr>
    </w:p>
    <w:p w:rsidRPr="008A567B" w:rsidR="002F4473" w:rsidP="002D241B" w:rsidRDefault="002F4473" w14:paraId="48DB32C8" w14:textId="77777777">
      <w:pPr>
        <w:pStyle w:val="scemptylineheader"/>
      </w:pPr>
    </w:p>
    <w:p w:rsidRPr="008A567B" w:rsidR="002F4473" w:rsidP="002D241B" w:rsidRDefault="002F4473" w14:paraId="48DB32C9" w14:textId="77777777">
      <w:pPr>
        <w:pStyle w:val="scemptylineheader"/>
      </w:pPr>
    </w:p>
    <w:p w:rsidRPr="008A567B" w:rsidR="002F4473" w:rsidP="002D241B" w:rsidRDefault="002F4473" w14:paraId="48DB32CA" w14:textId="77777777">
      <w:pPr>
        <w:pStyle w:val="scemptylineheader"/>
      </w:pPr>
    </w:p>
    <w:p w:rsidRPr="008A567B" w:rsidR="002F4473" w:rsidP="002D241B" w:rsidRDefault="002F4473" w14:paraId="48DB32CB" w14:textId="77777777">
      <w:pPr>
        <w:pStyle w:val="scemptylineheader"/>
      </w:pPr>
    </w:p>
    <w:p w:rsidRPr="008A567B" w:rsidR="002F4473" w:rsidP="00597B6E" w:rsidRDefault="002F4473" w14:paraId="48DB32CC" w14:textId="77777777">
      <w:pPr>
        <w:pStyle w:val="scresolutionemptyline"/>
      </w:pPr>
    </w:p>
    <w:p w:rsidRPr="008A567B" w:rsidR="0010776B" w:rsidP="00597B6E" w:rsidRDefault="0010776B" w14:paraId="48DB32CD" w14:textId="77777777">
      <w:pPr>
        <w:pStyle w:val="scresolutionemptyline"/>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A52C02" w14:paraId="48DB32D0" w14:textId="0459549B">
          <w:pPr>
            <w:pStyle w:val="scresolutiontitle"/>
          </w:pPr>
          <w:r w:rsidRPr="00A52C02">
            <w:t>TO EXPRESS THE PROFOUND SORROW OF THE MEMBERS OF THE SOUTH CAROLINA GENERAL ASSEMBLY UPON THE PASSING OF RYLIE KAMRYN SLOAN OF SPARTANBURG COUNTY AND TO EXTEND THEIR DEEPEST SYMPATHY TO HER LOVING FAMILY AND HER MANY FRIENDS.</w:t>
          </w:r>
        </w:p>
      </w:sdtContent>
    </w:sdt>
    <w:bookmarkStart w:name="at_53fac65c1" w:displacedByCustomXml="prev" w:id="0"/>
    <w:bookmarkEnd w:id="0"/>
    <w:p w:rsidRPr="008A567B" w:rsidR="0010776B" w:rsidP="00A477AA" w:rsidRDefault="0010776B" w14:paraId="48DB32D1" w14:textId="77777777">
      <w:pPr>
        <w:pStyle w:val="scresolutiontitle"/>
      </w:pPr>
    </w:p>
    <w:p w:rsidR="00A52C02" w:rsidP="00A52C02" w:rsidRDefault="00591EDD" w14:paraId="137CA5D3" w14:textId="77777777">
      <w:pPr>
        <w:pStyle w:val="scresolutionwhereas"/>
      </w:pPr>
      <w:bookmarkStart w:name="wa_3dc90058d" w:id="1"/>
      <w:r w:rsidRPr="00591EDD">
        <w:t>W</w:t>
      </w:r>
      <w:bookmarkEnd w:id="1"/>
      <w:r w:rsidRPr="00591EDD">
        <w:t>hereas,</w:t>
      </w:r>
      <w:r w:rsidR="00A9569D">
        <w:t xml:space="preserve"> </w:t>
      </w:r>
      <w:r w:rsidR="00A52C02">
        <w:t>the members of the South Carolina General Assembly were deeply saddened to learn of the untimely death of Rylie Kamryn Sloan in a tragic vehicle accident at the age of fourteen on Friday, July 1, 2022; and</w:t>
      </w:r>
    </w:p>
    <w:p w:rsidR="00A52C02" w:rsidP="00A52C02" w:rsidRDefault="00A52C02" w14:paraId="2FF2471A" w14:textId="77777777">
      <w:pPr>
        <w:pStyle w:val="scresolutionwhereas"/>
      </w:pPr>
    </w:p>
    <w:p w:rsidR="00A52C02" w:rsidP="00A52C02" w:rsidRDefault="00A52C02" w14:paraId="7C9E73CD" w14:textId="77777777">
      <w:pPr>
        <w:pStyle w:val="scresolutionwhereas"/>
      </w:pPr>
      <w:bookmarkStart w:name="wa_221b5b0d1" w:id="2"/>
      <w:r>
        <w:t>W</w:t>
      </w:r>
      <w:bookmarkEnd w:id="2"/>
      <w:r>
        <w:t>hereas, Rylie was the daughter of Kyle Gregory Sloan and the late Jamie Howard Sloan, who died later the same day as a result of the same accident that took Rylie’s life; and</w:t>
      </w:r>
    </w:p>
    <w:p w:rsidR="00A52C02" w:rsidP="00A52C02" w:rsidRDefault="00A52C02" w14:paraId="65CD8AFD" w14:textId="77777777">
      <w:pPr>
        <w:pStyle w:val="scresolutionwhereas"/>
      </w:pPr>
    </w:p>
    <w:p w:rsidR="00A52C02" w:rsidP="00A52C02" w:rsidRDefault="00A52C02" w14:paraId="1959EE25" w14:textId="77777777">
      <w:pPr>
        <w:pStyle w:val="scresolutionwhereas"/>
      </w:pPr>
      <w:bookmarkStart w:name="wa_21cb55b95" w:id="3"/>
      <w:r>
        <w:t>W</w:t>
      </w:r>
      <w:bookmarkEnd w:id="3"/>
      <w:r>
        <w:t>hereas, a rising sophomore at Woodruff High School, Rylie was an honor student and also was devoted fully to Fellowship of Christian Athletes at Woodruff High; and</w:t>
      </w:r>
    </w:p>
    <w:p w:rsidR="00A52C02" w:rsidP="00A52C02" w:rsidRDefault="00A52C02" w14:paraId="2A11B9F0" w14:textId="77777777">
      <w:pPr>
        <w:pStyle w:val="scresolutionwhereas"/>
      </w:pPr>
    </w:p>
    <w:p w:rsidR="00A52C02" w:rsidP="00A52C02" w:rsidRDefault="00A52C02" w14:paraId="05170462" w14:textId="77777777">
      <w:pPr>
        <w:pStyle w:val="scresolutionwhereas"/>
      </w:pPr>
      <w:bookmarkStart w:name="wa_01fc52716" w:id="4"/>
      <w:r>
        <w:t>W</w:t>
      </w:r>
      <w:bookmarkEnd w:id="4"/>
      <w:r>
        <w:t>hereas, very active in cheerleading, as well as competition cheering, Rylie was a pole vaulter on the track team.  In 2021, she was the Region Pole Vault Champion, and in 2022, she placed second in the Region, placed second in Upper State, and qualified for State Finals, achieving a height of 9’6” this year as pole vaulter.  She won Woodruff High’s 2022 coveted Wolverine Award for track; and</w:t>
      </w:r>
    </w:p>
    <w:p w:rsidR="00A52C02" w:rsidP="00A52C02" w:rsidRDefault="00A52C02" w14:paraId="5F0FCF0F" w14:textId="77777777">
      <w:pPr>
        <w:pStyle w:val="scresolutionwhereas"/>
      </w:pPr>
    </w:p>
    <w:p w:rsidR="00A52C02" w:rsidP="00A52C02" w:rsidRDefault="00A52C02" w14:paraId="7C8759C6" w14:textId="77777777">
      <w:pPr>
        <w:pStyle w:val="scresolutionwhereas"/>
      </w:pPr>
      <w:bookmarkStart w:name="wa_af5eccc30" w:id="5"/>
      <w:r>
        <w:t>W</w:t>
      </w:r>
      <w:bookmarkEnd w:id="5"/>
      <w:r>
        <w:t>hereas, not only was she athletically talented, but she also was musically talented.  She enjoyed plucking her guitar and singing praise songs.  As a grateful and overflowing child of God, Rylie posted on her story an encouraging message about Jesus and always had an infectious smile and kind word for everyone.  Rylie would tell anyone who would listen that she knew that she was going to Heaven because of Jesus; and</w:t>
      </w:r>
    </w:p>
    <w:p w:rsidR="00A52C02" w:rsidP="00A52C02" w:rsidRDefault="00A52C02" w14:paraId="6F8BED46" w14:textId="77777777">
      <w:pPr>
        <w:pStyle w:val="scresolutionwhereas"/>
      </w:pPr>
    </w:p>
    <w:p w:rsidR="00A52C02" w:rsidP="00A52C02" w:rsidRDefault="00A52C02" w14:paraId="661A8971" w14:textId="77777777">
      <w:pPr>
        <w:pStyle w:val="scresolutionwhereas"/>
      </w:pPr>
      <w:bookmarkStart w:name="wa_fc3b34f70" w:id="6"/>
      <w:r>
        <w:t>W</w:t>
      </w:r>
      <w:bookmarkEnd w:id="6"/>
      <w:r>
        <w:t>hereas, a devoted member of Bellview Baptist Church in Woodruff, she was very active in the church and its youth group and also was a fully active member of the student ministry at the Church at the Mill, Woodruff Campus; and</w:t>
      </w:r>
    </w:p>
    <w:p w:rsidR="00A52C02" w:rsidP="00A52C02" w:rsidRDefault="00A52C02" w14:paraId="2317AD5D" w14:textId="77777777">
      <w:pPr>
        <w:pStyle w:val="scresolutionwhereas"/>
      </w:pPr>
    </w:p>
    <w:p w:rsidR="00A52C02" w:rsidP="00A52C02" w:rsidRDefault="00A52C02" w14:paraId="5E627F2E" w14:textId="77777777">
      <w:pPr>
        <w:pStyle w:val="scresolutionwhereas"/>
      </w:pPr>
      <w:bookmarkStart w:name="wa_694b6c184" w:id="7"/>
      <w:r>
        <w:t>W</w:t>
      </w:r>
      <w:bookmarkEnd w:id="7"/>
      <w:r>
        <w:t xml:space="preserve">hereas, as well as her father, many others will cherish Rylie’s memory: her loving sister, Jordan </w:t>
      </w:r>
      <w:r>
        <w:lastRenderedPageBreak/>
        <w:t xml:space="preserve">Leigh Stone, and her husband, Will; her devoted grandparents, James and Wanda Howard of Travelers Rest and John and Sandra Sloan; her aunts and uncles Jennifer and Kian Morris of Pembroke, Georgia, and Kevin and Gina Sloan; and her cousin, Parker Sloan.  She will be dearly missed by her best friend, Kara West; and </w:t>
      </w:r>
    </w:p>
    <w:p w:rsidR="00A52C02" w:rsidP="00A52C02" w:rsidRDefault="00A52C02" w14:paraId="03B602F9" w14:textId="77777777">
      <w:pPr>
        <w:pStyle w:val="scresolutionwhereas"/>
      </w:pPr>
    </w:p>
    <w:p w:rsidRPr="00591EDD" w:rsidR="00591EDD" w:rsidP="00591EDD" w:rsidRDefault="00A52C02" w14:paraId="19F735BD" w14:textId="23EF98D9">
      <w:pPr>
        <w:pStyle w:val="scresolutionwhereas"/>
      </w:pPr>
      <w:bookmarkStart w:name="wa_a073b450c" w:id="8"/>
      <w:r>
        <w:t>W</w:t>
      </w:r>
      <w:bookmarkEnd w:id="8"/>
      <w:r>
        <w:t xml:space="preserve">hereas, the members of the South Carolina General Assembly are grateful for the life and Christian impact that Rylie Sloan has left for all who knew her and for her example of joy and her standard of excellence. </w:t>
      </w:r>
      <w:r w:rsidR="00B644A8">
        <w:t xml:space="preserve"> </w:t>
      </w:r>
      <w:r w:rsidR="00591EDD">
        <w:t xml:space="preserve">Now, </w:t>
      </w:r>
      <w:r w:rsidR="00DF2DD4">
        <w:t>t</w:t>
      </w:r>
      <w:r w:rsidR="00591EDD">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bookmarkStart w:name="up_0796aad72" w:id="9"/>
      <w:r w:rsidRPr="008A567B">
        <w:t>B</w:t>
      </w:r>
      <w:bookmarkEnd w:id="9"/>
      <w:r w:rsidRPr="008A567B">
        <w:t xml:space="preserve">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00A52C02" w:rsidP="00A52C02" w:rsidRDefault="00B36D5A" w14:paraId="0E4F4244" w14:textId="77777777">
      <w:pPr>
        <w:pStyle w:val="scresolutionmembers"/>
      </w:pPr>
      <w:bookmarkStart w:name="up_128d6cfe9" w:id="10"/>
      <w:r w:rsidRPr="008A567B">
        <w:t>T</w:t>
      </w:r>
      <w:bookmarkEnd w:id="10"/>
      <w:r w:rsidRPr="008A567B">
        <w:t xml:space="preserve">hat the members of the South Carolina General Assembly, by this resolution, </w:t>
      </w:r>
      <w:r w:rsidR="00A52C02">
        <w:t>express their profound sorrow upon the passing of Rylie Kamryn Sloan of Spartanburg County and extend their deepest sympathy to her loving family and her many friends.</w:t>
      </w:r>
    </w:p>
    <w:p w:rsidR="00A52C02" w:rsidP="00A52C02" w:rsidRDefault="00A52C02" w14:paraId="11ADF662" w14:textId="77777777">
      <w:pPr>
        <w:pStyle w:val="scresolutionmembers"/>
      </w:pPr>
    </w:p>
    <w:p w:rsidR="00D421E2" w:rsidP="00A52C02" w:rsidRDefault="00A52C02" w14:paraId="6FBC2C13" w14:textId="77777777">
      <w:pPr>
        <w:pStyle w:val="scresolutionmembers"/>
      </w:pPr>
      <w:bookmarkStart w:name="up_07c695a31" w:id="11"/>
      <w:r>
        <w:t>B</w:t>
      </w:r>
      <w:bookmarkEnd w:id="11"/>
      <w:r>
        <w:t>e it further resolved that a copy of this resolution be presented to the family of Rylie Kamryn Sloan.</w:t>
      </w:r>
    </w:p>
    <w:p w:rsidR="00D421E2" w:rsidP="00A52C02" w:rsidRDefault="00D421E2" w14:paraId="44A245CC" w14:textId="77777777">
      <w:pPr>
        <w:pStyle w:val="scresolutionmembers"/>
      </w:pPr>
    </w:p>
    <w:p w:rsidRPr="008A567B" w:rsidR="00B9052D" w:rsidP="00A52C02" w:rsidRDefault="00B9052D" w14:paraId="48DB32E8" w14:textId="20F3D0E9">
      <w:pPr>
        <w:pStyle w:val="scresolutionmembers"/>
      </w:pP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11441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50C78" w14:textId="77777777" w:rsidR="009C7137" w:rsidRDefault="009C7137" w:rsidP="009F0C77">
      <w:r>
        <w:separator/>
      </w:r>
    </w:p>
  </w:endnote>
  <w:endnote w:type="continuationSeparator" w:id="0">
    <w:p w14:paraId="1AA652C6" w14:textId="77777777" w:rsidR="009C7137" w:rsidRDefault="009C7137" w:rsidP="009F0C77">
      <w:r>
        <w:continuationSeparator/>
      </w:r>
    </w:p>
  </w:endnote>
  <w:endnote w:type="continuationNotice" w:id="1">
    <w:p w14:paraId="2CD47D40" w14:textId="77777777" w:rsidR="009C7137" w:rsidRDefault="009C71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36B13315" w:rsidR="005955A6" w:rsidRDefault="00D421E2"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[3679]</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39892" w14:textId="77777777" w:rsidR="009C7137" w:rsidRDefault="009C7137" w:rsidP="009F0C77">
      <w:r>
        <w:separator/>
      </w:r>
    </w:p>
  </w:footnote>
  <w:footnote w:type="continuationSeparator" w:id="0">
    <w:p w14:paraId="16A1AC51" w14:textId="77777777" w:rsidR="009C7137" w:rsidRDefault="009C7137" w:rsidP="009F0C77">
      <w:r>
        <w:continuationSeparator/>
      </w:r>
    </w:p>
  </w:footnote>
  <w:footnote w:type="continuationNotice" w:id="1">
    <w:p w14:paraId="195AE8C8" w14:textId="77777777" w:rsidR="009C7137" w:rsidRDefault="009C71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7234"/>
    <w:rsid w:val="00097C23"/>
    <w:rsid w:val="000A53B4"/>
    <w:rsid w:val="000A641D"/>
    <w:rsid w:val="000E0100"/>
    <w:rsid w:val="000E1785"/>
    <w:rsid w:val="000F1901"/>
    <w:rsid w:val="000F2E49"/>
    <w:rsid w:val="000F40FA"/>
    <w:rsid w:val="001035F1"/>
    <w:rsid w:val="00104752"/>
    <w:rsid w:val="0010776B"/>
    <w:rsid w:val="00110EDC"/>
    <w:rsid w:val="00111693"/>
    <w:rsid w:val="00114418"/>
    <w:rsid w:val="00115FB0"/>
    <w:rsid w:val="00133E66"/>
    <w:rsid w:val="001435A3"/>
    <w:rsid w:val="00146ED3"/>
    <w:rsid w:val="00151044"/>
    <w:rsid w:val="00177C51"/>
    <w:rsid w:val="001A022F"/>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A3211"/>
    <w:rsid w:val="002B0837"/>
    <w:rsid w:val="002D241B"/>
    <w:rsid w:val="002D55D2"/>
    <w:rsid w:val="002E5912"/>
    <w:rsid w:val="002F3C96"/>
    <w:rsid w:val="002F4473"/>
    <w:rsid w:val="00301B21"/>
    <w:rsid w:val="003213C6"/>
    <w:rsid w:val="00325348"/>
    <w:rsid w:val="0032732C"/>
    <w:rsid w:val="00336AD0"/>
    <w:rsid w:val="00347376"/>
    <w:rsid w:val="0037079A"/>
    <w:rsid w:val="00386AE9"/>
    <w:rsid w:val="003A4798"/>
    <w:rsid w:val="003A4F41"/>
    <w:rsid w:val="003C4DAB"/>
    <w:rsid w:val="003D01E8"/>
    <w:rsid w:val="003E5288"/>
    <w:rsid w:val="003F6D79"/>
    <w:rsid w:val="0041760A"/>
    <w:rsid w:val="00417C01"/>
    <w:rsid w:val="004252D4"/>
    <w:rsid w:val="00436096"/>
    <w:rsid w:val="004403BD"/>
    <w:rsid w:val="00461441"/>
    <w:rsid w:val="00474ED4"/>
    <w:rsid w:val="004809EE"/>
    <w:rsid w:val="004D63AC"/>
    <w:rsid w:val="004E7D54"/>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E2BC9"/>
    <w:rsid w:val="00605102"/>
    <w:rsid w:val="00611909"/>
    <w:rsid w:val="006215AA"/>
    <w:rsid w:val="00634744"/>
    <w:rsid w:val="00666E48"/>
    <w:rsid w:val="00681C97"/>
    <w:rsid w:val="00685C84"/>
    <w:rsid w:val="006913C9"/>
    <w:rsid w:val="0069470D"/>
    <w:rsid w:val="006B2EA0"/>
    <w:rsid w:val="006C05B4"/>
    <w:rsid w:val="006D58AA"/>
    <w:rsid w:val="006E6997"/>
    <w:rsid w:val="007070AD"/>
    <w:rsid w:val="00734F00"/>
    <w:rsid w:val="00736959"/>
    <w:rsid w:val="007465E9"/>
    <w:rsid w:val="00776E76"/>
    <w:rsid w:val="00781DF8"/>
    <w:rsid w:val="00787728"/>
    <w:rsid w:val="007917CE"/>
    <w:rsid w:val="007A1AE8"/>
    <w:rsid w:val="007A70AE"/>
    <w:rsid w:val="007E01B6"/>
    <w:rsid w:val="007F6D64"/>
    <w:rsid w:val="00800D17"/>
    <w:rsid w:val="0080793D"/>
    <w:rsid w:val="008362E8"/>
    <w:rsid w:val="0085786E"/>
    <w:rsid w:val="008833A1"/>
    <w:rsid w:val="008A1768"/>
    <w:rsid w:val="008A489F"/>
    <w:rsid w:val="008A567B"/>
    <w:rsid w:val="008A6483"/>
    <w:rsid w:val="008B4AC4"/>
    <w:rsid w:val="008B7957"/>
    <w:rsid w:val="008C145E"/>
    <w:rsid w:val="008D05D1"/>
    <w:rsid w:val="008E1DCA"/>
    <w:rsid w:val="008F0F33"/>
    <w:rsid w:val="008F4429"/>
    <w:rsid w:val="009059FF"/>
    <w:rsid w:val="0094021A"/>
    <w:rsid w:val="00956C29"/>
    <w:rsid w:val="009B44AF"/>
    <w:rsid w:val="009C6A0B"/>
    <w:rsid w:val="009C7137"/>
    <w:rsid w:val="009F0C77"/>
    <w:rsid w:val="009F4DD1"/>
    <w:rsid w:val="00A02543"/>
    <w:rsid w:val="00A41684"/>
    <w:rsid w:val="00A477AA"/>
    <w:rsid w:val="00A50395"/>
    <w:rsid w:val="00A52C02"/>
    <w:rsid w:val="00A64E80"/>
    <w:rsid w:val="00A72BCD"/>
    <w:rsid w:val="00A74015"/>
    <w:rsid w:val="00A741D9"/>
    <w:rsid w:val="00A833AB"/>
    <w:rsid w:val="00A93FF3"/>
    <w:rsid w:val="00A9569D"/>
    <w:rsid w:val="00A9741D"/>
    <w:rsid w:val="00AB2CC0"/>
    <w:rsid w:val="00AC34A2"/>
    <w:rsid w:val="00AD1C9A"/>
    <w:rsid w:val="00AD4B17"/>
    <w:rsid w:val="00AE2603"/>
    <w:rsid w:val="00AE5C8E"/>
    <w:rsid w:val="00AF0102"/>
    <w:rsid w:val="00B3407E"/>
    <w:rsid w:val="00B36D5A"/>
    <w:rsid w:val="00B412D4"/>
    <w:rsid w:val="00B63381"/>
    <w:rsid w:val="00B644A8"/>
    <w:rsid w:val="00B6480F"/>
    <w:rsid w:val="00B64FFF"/>
    <w:rsid w:val="00B7267F"/>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56A5C"/>
    <w:rsid w:val="00C73AFC"/>
    <w:rsid w:val="00C74E9D"/>
    <w:rsid w:val="00C826DD"/>
    <w:rsid w:val="00C82FD3"/>
    <w:rsid w:val="00C831DE"/>
    <w:rsid w:val="00C92819"/>
    <w:rsid w:val="00CA7D84"/>
    <w:rsid w:val="00CB0582"/>
    <w:rsid w:val="00CC6B7B"/>
    <w:rsid w:val="00CD2089"/>
    <w:rsid w:val="00CE36AF"/>
    <w:rsid w:val="00CE4EE6"/>
    <w:rsid w:val="00CF63F1"/>
    <w:rsid w:val="00D421E2"/>
    <w:rsid w:val="00D4291B"/>
    <w:rsid w:val="00D66B80"/>
    <w:rsid w:val="00D73A67"/>
    <w:rsid w:val="00D8028D"/>
    <w:rsid w:val="00D970A9"/>
    <w:rsid w:val="00DC47B1"/>
    <w:rsid w:val="00DF2DD4"/>
    <w:rsid w:val="00DF3845"/>
    <w:rsid w:val="00DF64D9"/>
    <w:rsid w:val="00E1282A"/>
    <w:rsid w:val="00E32D96"/>
    <w:rsid w:val="00E41911"/>
    <w:rsid w:val="00E42AB8"/>
    <w:rsid w:val="00E44B57"/>
    <w:rsid w:val="00E92EEF"/>
    <w:rsid w:val="00E967A7"/>
    <w:rsid w:val="00E97571"/>
    <w:rsid w:val="00EF094E"/>
    <w:rsid w:val="00EF2368"/>
    <w:rsid w:val="00EF2A33"/>
    <w:rsid w:val="00F24442"/>
    <w:rsid w:val="00F3245B"/>
    <w:rsid w:val="00F50AE3"/>
    <w:rsid w:val="00F655B7"/>
    <w:rsid w:val="00F656BA"/>
    <w:rsid w:val="00F66A78"/>
    <w:rsid w:val="00F67CF1"/>
    <w:rsid w:val="00F72529"/>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79&amp;session=125&amp;summary=B" TargetMode="External" Id="R0abd3d7ced3e4e02" /><Relationship Type="http://schemas.openxmlformats.org/officeDocument/2006/relationships/hyperlink" Target="https://www.scstatehouse.gov/sess125_2023-2024/prever/3679_20230112.docx" TargetMode="External" Id="R4bf3fc7546de4e20" /><Relationship Type="http://schemas.openxmlformats.org/officeDocument/2006/relationships/hyperlink" Target="h:\hj\20230112.docx" TargetMode="External" Id="R555cc62cc004459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B32D1D"/>
    <w:rsid w:val="00B961CE"/>
    <w:rsid w:val="00D36FFC"/>
    <w:rsid w:val="00D41BDA"/>
    <w:rsid w:val="00D76641"/>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a944aa86-fc59-47a9-9488-5b1168319c80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2023-01-12T00:00:00-05:00</T_BILL_DT_VERSION>
  <T_BILL_D_HOUSEINTRODATE>2023-01-12</T_BILL_D_HOUSEINTRODATE>
  <T_BILL_D_INTRODATE>2023-01-12</T_BILL_D_INTRODATE>
  <T_BILL_D_SENATEINTRODATE>2024-04-11</T_BILL_D_SENATEINTRODATE>
  <T_BILL_N_INTERNALVERSIONNUMBER>1</T_BILL_N_INTERNALVERSIONNUMBER>
  <T_BILL_N_SESSION>125</T_BILL_N_SESSION>
  <T_BILL_N_VERSIONNUMBER>1</T_BILL_N_VERSIONNUMBER>
  <T_BILL_N_YEAR>2023</T_BILL_N_YEAR>
  <T_BILL_REQUEST_REQUEST>b8fddfb6-d9b7-41e7-9c1d-77fd97207e63</T_BILL_REQUEST_REQUEST>
  <T_BILL_R_ORIGINALDRAFT>17d6ea35-be7b-43bd-b3dd-0fb056f7ceeb</T_BILL_R_ORIGINALDRAFT>
  <T_BILL_SPONSOR_SPONSOR>7d5bed38-419d-4be8-a66f-c49dfab6f46a</T_BILL_SPONSOR_SPONSOR>
  <T_BILL_T_ACTNUMBER>None</T_BILL_T_ACTNUMBER>
  <T_BILL_T_BILLNAME>[3679]</T_BILL_T_BILLNAME>
  <T_BILL_T_BILLNUMBER>3679</T_BILL_T_BILLNUMBER>
  <T_BILL_T_BILLTITLE>TO EXPRESS THE PROFOUND SORROW OF THE MEMBERS OF THE SOUTH CAROLINA GENERAL ASSEMBLY UPON THE PASSING OF RYLIE KAMRYN SLOAN OF SPARTANBURG COUNTY AND TO EXTEND THEIR DEEPEST SYMPATHY TO HER LOVING FAMILY AND HER MANY FRIENDS.</T_BILL_T_BILLTITLE>
  <T_BILL_T_CHAMBER>house</T_BILL_T_CHAMBER>
  <T_BILL_T_FILENAME> </T_BILL_T_FILENAME>
  <T_BILL_T_LEGTYPE>concurrent_resolution</T_BILL_T_LEGTYPE>
  <T_BILL_T_RATNUMBER>None</T_BILL_T_RATNUMBER>
  <T_BILL_T_SUBJECT>Rylie Sloan Sympathy</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58D62B69-E907-4DD3-B55E-379CC9A1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500</Words>
  <Characters>2450</Characters>
  <Application>Microsoft Office Word</Application>
  <DocSecurity>0</DocSecurity>
  <Lines>61</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Jason Bundrick</cp:lastModifiedBy>
  <cp:revision>66</cp:revision>
  <cp:lastPrinted>2023-01-09T20:12:00Z</cp:lastPrinted>
  <dcterms:created xsi:type="dcterms:W3CDTF">2021-07-16T21:29:00Z</dcterms:created>
  <dcterms:modified xsi:type="dcterms:W3CDTF">2023-01-12T19:54:00Z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