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A220, R245, H3865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Hiott, Collins, Rutherford, Carter and Robbins</w:t>
      </w:r>
    </w:p>
    <w:p>
      <w:pPr>
        <w:widowControl w:val="false"/>
        <w:spacing w:after="0"/>
        <w:jc w:val="left"/>
      </w:pPr>
      <w:r>
        <w:rPr>
          <w:rFonts w:ascii="Times New Roman"/>
          <w:sz w:val="22"/>
        </w:rPr>
        <w:t xml:space="preserve">Document Path: LC-0133HDB23.docx</w:t>
      </w:r>
    </w:p>
    <w:p>
      <w:pPr>
        <w:widowControl w:val="false"/>
        <w:spacing w:after="0"/>
        <w:jc w:val="left"/>
      </w:pPr>
    </w:p>
    <w:p>
      <w:pPr>
        <w:widowControl w:val="false"/>
        <w:spacing w:after="0"/>
        <w:jc w:val="left"/>
      </w:pPr>
      <w:r>
        <w:rPr>
          <w:rFonts w:ascii="Times New Roman"/>
          <w:sz w:val="22"/>
        </w:rPr>
        <w:t xml:space="preserve">Introduced in the House on February 2,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Last Amended on June 26,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July 2, 2024, Signed</w:t>
      </w:r>
    </w:p>
    <w:p>
      <w:pPr>
        <w:widowControl w:val="false"/>
        <w:spacing w:after="0"/>
        <w:jc w:val="left"/>
      </w:pPr>
    </w:p>
    <w:p>
      <w:pPr>
        <w:widowControl w:val="false"/>
        <w:spacing w:after="0"/>
        <w:jc w:val="left"/>
      </w:pPr>
      <w:r>
        <w:rPr>
          <w:rFonts w:ascii="Times New Roman"/>
          <w:sz w:val="22"/>
        </w:rPr>
        <w:t xml:space="preserve">Summary: Law enforcement and judicial privacy protection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2/2/2023</w:t>
      </w:r>
      <w:r>
        <w:tab/>
        <w:t>House</w:t>
      </w:r>
      <w:r>
        <w:tab/>
        <w:t xml:space="preserve">Introduced and read first time</w:t>
      </w:r>
      <w:r>
        <w:t xml:space="preserve"> (</w:t>
      </w:r>
      <w:hyperlink w:history="true" r:id="R56f8093173224efd">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2/2/2023</w:t>
      </w:r>
      <w:r>
        <w:tab/>
        <w:t>House</w:t>
      </w:r>
      <w:r>
        <w:tab/>
        <w:t xml:space="preserve">Referred to Committee on</w:t>
      </w:r>
      <w:r>
        <w:rPr>
          <w:b/>
        </w:rPr>
        <w:t xml:space="preserve"> Judiciary</w:t>
      </w:r>
      <w:r>
        <w:t xml:space="preserve"> (</w:t>
      </w:r>
      <w:hyperlink w:history="true" r:id="Reeccc68f092645ce">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3/29/2023</w:t>
      </w:r>
      <w:r>
        <w:tab/>
        <w:t>House</w:t>
      </w:r>
      <w:r>
        <w:tab/>
        <w:t xml:space="preserve">Committee report: Favorable</w:t>
      </w:r>
      <w:r>
        <w:rPr>
          <w:b/>
        </w:rPr>
        <w:t xml:space="preserve"> Judiciary</w:t>
      </w:r>
      <w:r>
        <w:t xml:space="preserve"> (</w:t>
      </w:r>
      <w:hyperlink w:history="true" r:id="R771ed472afbb4297">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Debate adjourned</w:t>
      </w:r>
      <w:r>
        <w:t xml:space="preserve"> (</w:t>
      </w:r>
      <w:hyperlink w:history="true" r:id="Ra4ed8b084d884ef2">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eb87bca5094d4c96">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Yeas-113  Nays-0</w:t>
      </w:r>
      <w:r>
        <w:t xml:space="preserve"> (</w:t>
      </w:r>
      <w:hyperlink w:history="true" r:id="R315d84dbb13e44c6">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9954a44390714b7d">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 and read first time</w:t>
      </w:r>
      <w:r>
        <w:t xml:space="preserve"> (</w:t>
      </w:r>
      <w:hyperlink w:history="true" r:id="R5c946f60b71a4902">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Judiciary</w:t>
      </w:r>
      <w:r>
        <w:t xml:space="preserve"> (</w:t>
      </w:r>
      <w:hyperlink w:history="true" r:id="R30e74c5bed3a48e7">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4/17/2023</w:t>
      </w:r>
      <w:r>
        <w:tab/>
        <w:t>Senate</w:t>
      </w:r>
      <w:r>
        <w:tab/>
        <w:t>Referred to Subcommittee: M.Johnson (ch), Sabb,
 Matthews, Talley, Adams
 </w:t>
      </w:r>
    </w:p>
    <w:p>
      <w:pPr>
        <w:widowControl w:val="false"/>
        <w:tabs>
          <w:tab w:val="right" w:pos="1008"/>
          <w:tab w:val="left" w:pos="1152"/>
          <w:tab w:val="left" w:pos="1872"/>
          <w:tab w:val="left" w:pos="9187"/>
        </w:tabs>
        <w:spacing w:after="0"/>
        <w:ind w:left="2088" w:hanging="2088"/>
      </w:pPr>
      <w:r>
        <w:tab/>
        <w:t>4/10/2024</w:t>
      </w:r>
      <w:r>
        <w:tab/>
        <w:t>Senate</w:t>
      </w:r>
      <w:r>
        <w:tab/>
        <w:t xml:space="preserve">Committee report: Favorable with amendment</w:t>
      </w:r>
      <w:r>
        <w:rPr>
          <w:b/>
        </w:rPr>
        <w:t xml:space="preserve"> Judiciary</w:t>
      </w:r>
      <w:r>
        <w:t xml:space="preserve"> (</w:t>
      </w:r>
      <w:hyperlink w:history="true" r:id="Refd28012e82b42ee">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Committee Amendment Adopted</w:t>
      </w:r>
      <w:r>
        <w:t xml:space="preserve"> (</w:t>
      </w:r>
      <w:hyperlink w:history="true" r:id="R25ef7cda6ecb418c">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739e974adff64fee">
        <w:r w:rsidRPr="00770434">
          <w:rPr>
            <w:rStyle w:val="Hyperlink"/>
          </w:rPr>
          <w:t>Senate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Amended</w:t>
      </w:r>
      <w:r>
        <w:t xml:space="preserve"> (</w:t>
      </w:r>
      <w:hyperlink w:history="true" r:id="R6775e8e7db4f4621">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returned to House with amendments</w:t>
      </w:r>
      <w:r>
        <w:t xml:space="preserve"> (</w:t>
      </w:r>
      <w:hyperlink w:history="true" r:id="Rb2a29e89c5444efe">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Roll call</w:t>
      </w:r>
      <w:r>
        <w:t xml:space="preserve"> Ayes-40  Nays-1</w:t>
      </w:r>
      <w:r>
        <w:t xml:space="preserve"> (</w:t>
      </w:r>
      <w:hyperlink w:history="true" r:id="R5e23b8ee75df44b1">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Non-concurrence in Senate amendment</w:t>
      </w:r>
      <w:r>
        <w:t xml:space="preserve"> (</w:t>
      </w:r>
      <w:hyperlink w:history="true" r:id="R8cf926ca38e04746">
        <w:r w:rsidRPr="00770434">
          <w:rPr>
            <w:rStyle w:val="Hyperlink"/>
          </w:rPr>
          <w:t>House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Yeas-0  Nays-108</w:t>
      </w:r>
      <w:r>
        <w:t xml:space="preserve"> (</w:t>
      </w:r>
      <w:hyperlink w:history="true" r:id="Rf703d32deba04e72">
        <w:r w:rsidRPr="00770434">
          <w:rPr>
            <w:rStyle w:val="Hyperlink"/>
          </w:rPr>
          <w:t>House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Senate insists upon amendment and conference committee appointed</w:t>
      </w:r>
      <w:r>
        <w:t xml:space="preserve"> M. Johnson, Sabb, Adams</w:t>
      </w:r>
      <w:r>
        <w:t xml:space="preserve"> (</w:t>
      </w:r>
      <w:hyperlink w:history="true" r:id="Rf1c17199b19246a2">
        <w:r w:rsidRPr="00770434">
          <w:rPr>
            <w:rStyle w:val="Hyperlink"/>
          </w:rPr>
          <w:t>Senate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Conference committee appointed</w:t>
      </w:r>
      <w:r>
        <w:t xml:space="preserve"> Rutherford, Hiott, W Newton</w:t>
      </w:r>
      <w:r>
        <w:t xml:space="preserve"> (</w:t>
      </w:r>
      <w:hyperlink w:history="true" r:id="R1b291ff33ba34950">
        <w:r w:rsidRPr="00770434">
          <w:rPr>
            <w:rStyle w:val="Hyperlink"/>
          </w:rPr>
          <w:t>House Journal</w:t>
        </w:r>
        <w:r w:rsidRPr="00770434">
          <w:rPr>
            <w:rStyle w:val="Hyperlink"/>
          </w:rPr>
          <w:noBreakHyphen/>
          <w:t>page 162</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Conference report received and adopted</w:t>
      </w:r>
      <w:r>
        <w:t xml:space="preserve"> (</w:t>
      </w:r>
      <w:hyperlink w:history="true" r:id="Raf38086ed76744ad">
        <w:r w:rsidRPr="00770434">
          <w:rPr>
            <w:rStyle w:val="Hyperlink"/>
          </w:rPr>
          <w:t>Senate Journal</w:t>
        </w:r>
        <w:r w:rsidRPr="00770434">
          <w:rPr>
            <w:rStyle w:val="Hyperlink"/>
          </w:rPr>
          <w:noBreakHyphen/>
          <w:t>page 134</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Roll call</w:t>
      </w:r>
      <w:r>
        <w:t xml:space="preserve"> Ayes-42  Nays-0</w:t>
      </w:r>
      <w:r>
        <w:t xml:space="preserve"> (</w:t>
      </w:r>
      <w:hyperlink w:history="true" r:id="R31fa5397c67d4d9b">
        <w:r w:rsidRPr="00770434">
          <w:rPr>
            <w:rStyle w:val="Hyperlink"/>
          </w:rPr>
          <w:t>Senate Journal</w:t>
        </w:r>
        <w:r w:rsidRPr="00770434">
          <w:rPr>
            <w:rStyle w:val="Hyperlink"/>
          </w:rPr>
          <w:noBreakHyphen/>
          <w:t>page 134</w:t>
        </w:r>
      </w:hyperlink>
      <w:r>
        <w:t>)</w:t>
      </w:r>
    </w:p>
    <w:p>
      <w:pPr>
        <w:widowControl w:val="false"/>
        <w:tabs>
          <w:tab w:val="right" w:pos="1008"/>
          <w:tab w:val="left" w:pos="1152"/>
          <w:tab w:val="left" w:pos="1872"/>
          <w:tab w:val="left" w:pos="9187"/>
        </w:tabs>
        <w:spacing w:after="0"/>
        <w:ind w:left="2088" w:hanging="2088"/>
      </w:pPr>
      <w:r>
        <w:tab/>
        <w:t>6/26/2024</w:t>
      </w:r>
      <w:r>
        <w:tab/>
        <w:t>House</w:t>
      </w:r>
      <w:r>
        <w:tab/>
        <w:t>Conference report received and adopted
 </w:t>
      </w:r>
    </w:p>
    <w:p>
      <w:pPr>
        <w:widowControl w:val="false"/>
        <w:tabs>
          <w:tab w:val="right" w:pos="1008"/>
          <w:tab w:val="left" w:pos="1152"/>
          <w:tab w:val="left" w:pos="1872"/>
          <w:tab w:val="left" w:pos="9187"/>
        </w:tabs>
        <w:spacing w:after="0"/>
        <w:ind w:left="2088" w:hanging="2088"/>
      </w:pPr>
      <w:r>
        <w:tab/>
        <w:t>6/26/2024</w:t>
      </w:r>
      <w:r>
        <w:tab/>
        <w:t>House</w:t>
      </w:r>
      <w:r>
        <w:tab/>
        <w:t>Roll call Yeas-101 Nays-0
 </w:t>
      </w:r>
    </w:p>
    <w:p>
      <w:pPr>
        <w:widowControl w:val="false"/>
        <w:tabs>
          <w:tab w:val="right" w:pos="1008"/>
          <w:tab w:val="left" w:pos="1152"/>
          <w:tab w:val="left" w:pos="1872"/>
          <w:tab w:val="left" w:pos="9187"/>
        </w:tabs>
        <w:spacing w:after="0"/>
        <w:ind w:left="2088" w:hanging="2088"/>
      </w:pPr>
      <w:r>
        <w:tab/>
        <w:t>6/26/2024</w:t>
      </w:r>
      <w:r>
        <w:tab/>
        <w:t>House</w:t>
      </w:r>
      <w:r>
        <w:tab/>
        <w:t>Ordered enrolled for ratification
 </w:t>
      </w:r>
    </w:p>
    <w:p>
      <w:pPr>
        <w:widowControl w:val="false"/>
        <w:tabs>
          <w:tab w:val="right" w:pos="1008"/>
          <w:tab w:val="left" w:pos="1152"/>
          <w:tab w:val="left" w:pos="1872"/>
          <w:tab w:val="left" w:pos="9187"/>
        </w:tabs>
        <w:spacing w:after="0"/>
        <w:ind w:left="2088" w:hanging="2088"/>
      </w:pPr>
      <w:r>
        <w:tab/>
        <w:t>6/27/2024</w:t>
      </w:r>
      <w:r>
        <w:tab/>
        <w:t/>
      </w:r>
      <w:r>
        <w:tab/>
        <w:t>Ratified R 245
 </w:t>
      </w:r>
    </w:p>
    <w:p>
      <w:pPr>
        <w:widowControl w:val="false"/>
        <w:tabs>
          <w:tab w:val="right" w:pos="1008"/>
          <w:tab w:val="left" w:pos="1152"/>
          <w:tab w:val="left" w:pos="1872"/>
          <w:tab w:val="left" w:pos="9187"/>
        </w:tabs>
        <w:spacing w:after="0"/>
        <w:ind w:left="2088" w:hanging="2088"/>
      </w:pPr>
      <w:r>
        <w:tab/>
        <w:t>7/2/2024</w:t>
      </w:r>
      <w:r>
        <w:tab/>
        <w:t/>
      </w:r>
      <w:r>
        <w:tab/>
        <w:t>Signed By Governor
 </w:t>
      </w:r>
    </w:p>
    <w:p>
      <w:pPr>
        <w:widowControl w:val="false"/>
        <w:tabs>
          <w:tab w:val="right" w:pos="1008"/>
          <w:tab w:val="left" w:pos="1152"/>
          <w:tab w:val="left" w:pos="1872"/>
          <w:tab w:val="left" w:pos="9187"/>
        </w:tabs>
        <w:spacing w:after="0"/>
        <w:ind w:left="2088" w:hanging="2088"/>
      </w:pPr>
      <w:r>
        <w:tab/>
        <w:t>7/17/2024</w:t>
      </w:r>
      <w:r>
        <w:tab/>
        <w:t/>
      </w:r>
      <w:r>
        <w:tab/>
        <w:t>Effective date 07/02/24
 </w:t>
      </w:r>
    </w:p>
    <w:p>
      <w:pPr>
        <w:widowControl w:val="false"/>
        <w:tabs>
          <w:tab w:val="right" w:pos="1008"/>
          <w:tab w:val="left" w:pos="1152"/>
          <w:tab w:val="left" w:pos="1872"/>
          <w:tab w:val="left" w:pos="9187"/>
        </w:tabs>
        <w:spacing w:after="0"/>
        <w:ind w:left="2088" w:hanging="2088"/>
      </w:pPr>
      <w:r>
        <w:tab/>
        <w:t>7/17/2024</w:t>
      </w:r>
      <w:r>
        <w:tab/>
        <w:t/>
      </w:r>
      <w:r>
        <w:tab/>
        <w:t>Act No. 220
 </w:t>
      </w:r>
    </w:p>
    <w:p>
      <w:pPr>
        <w:widowControl w:val="false"/>
        <w:spacing w:after="0"/>
        <w:jc w:val="left"/>
      </w:pPr>
    </w:p>
    <w:p>
      <w:pPr>
        <w:widowControl w:val="false"/>
        <w:spacing w:after="0"/>
        <w:jc w:val="left"/>
      </w:pPr>
      <w:r>
        <w:rPr>
          <w:rFonts w:ascii="Times New Roman"/>
          <w:sz w:val="22"/>
        </w:rPr>
        <w:t xml:space="preserve">View the latest </w:t>
      </w:r>
      <w:hyperlink r:id="Raa7f8f678d5f45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ff0ffa66834dd5">
        <w:r>
          <w:rPr>
            <w:rStyle w:val="Hyperlink"/>
            <w:u w:val="single"/>
          </w:rPr>
          <w:t>02/02/2023</w:t>
        </w:r>
      </w:hyperlink>
      <w:r>
        <w:t xml:space="preserve"/>
      </w:r>
    </w:p>
    <w:p>
      <w:pPr>
        <w:widowControl w:val="true"/>
        <w:spacing w:after="0"/>
        <w:jc w:val="left"/>
      </w:pPr>
      <w:r>
        <w:rPr>
          <w:rFonts w:ascii="Times New Roman"/>
          <w:sz w:val="22"/>
        </w:rPr>
        <w:t xml:space="preserve"/>
      </w:r>
      <w:hyperlink r:id="R9b8d1f8048184d5b">
        <w:r>
          <w:rPr>
            <w:rStyle w:val="Hyperlink"/>
            <w:u w:val="single"/>
          </w:rPr>
          <w:t>03/29/2023</w:t>
        </w:r>
      </w:hyperlink>
      <w:r>
        <w:t xml:space="preserve"/>
      </w:r>
    </w:p>
    <w:p>
      <w:pPr>
        <w:widowControl w:val="true"/>
        <w:spacing w:after="0"/>
        <w:jc w:val="left"/>
      </w:pPr>
      <w:r>
        <w:rPr>
          <w:rFonts w:ascii="Times New Roman"/>
          <w:sz w:val="22"/>
        </w:rPr>
        <w:t xml:space="preserve"/>
      </w:r>
      <w:hyperlink r:id="R9d506692399e4515">
        <w:r>
          <w:rPr>
            <w:rStyle w:val="Hyperlink"/>
            <w:u w:val="single"/>
          </w:rPr>
          <w:t>04/10/2024</w:t>
        </w:r>
      </w:hyperlink>
      <w:r>
        <w:t xml:space="preserve"/>
      </w:r>
    </w:p>
    <w:p>
      <w:pPr>
        <w:widowControl w:val="true"/>
        <w:spacing w:after="0"/>
        <w:jc w:val="left"/>
      </w:pPr>
      <w:r>
        <w:rPr>
          <w:rFonts w:ascii="Times New Roman"/>
          <w:sz w:val="22"/>
        </w:rPr>
        <w:t xml:space="preserve"/>
      </w:r>
      <w:hyperlink r:id="R5837092920c540e9">
        <w:r>
          <w:rPr>
            <w:rStyle w:val="Hyperlink"/>
            <w:u w:val="single"/>
          </w:rPr>
          <w:t>04/25/2024</w:t>
        </w:r>
      </w:hyperlink>
      <w:r>
        <w:t xml:space="preserve"/>
      </w:r>
    </w:p>
    <w:p>
      <w:pPr>
        <w:widowControl w:val="true"/>
        <w:spacing w:after="0"/>
        <w:jc w:val="left"/>
      </w:pPr>
      <w:r>
        <w:rPr>
          <w:rFonts w:ascii="Times New Roman"/>
          <w:sz w:val="22"/>
        </w:rPr>
        <w:t xml:space="preserve"/>
      </w:r>
      <w:hyperlink r:id="Rc0a47a804efc4c07">
        <w:r>
          <w:rPr>
            <w:rStyle w:val="Hyperlink"/>
            <w:u w:val="single"/>
          </w:rPr>
          <w:t>05/09/2024</w:t>
        </w:r>
      </w:hyperlink>
      <w:r>
        <w:t xml:space="preserve"/>
      </w:r>
    </w:p>
    <w:p>
      <w:pPr>
        <w:widowControl w:val="true"/>
        <w:spacing w:after="0"/>
        <w:jc w:val="left"/>
      </w:pPr>
      <w:r>
        <w:rPr>
          <w:rFonts w:ascii="Times New Roman"/>
          <w:sz w:val="22"/>
        </w:rPr>
        <w:t xml:space="preserve"/>
      </w:r>
      <w:hyperlink r:id="Rdd0594a5fe9141e7">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B023CF" w:rsidRDefault="00B023CF">
      <w:pPr>
        <w:widowControl w:val="0"/>
        <w:spacing w:after="0"/>
      </w:pPr>
    </w:p>
    <w:p w:rsidR="00B023CF" w:rsidRDefault="00B023CF">
      <w:pPr>
        <w:widowControl w:val="0"/>
        <w:spacing w:after="0"/>
      </w:pPr>
    </w:p>
    <w:p w:rsidR="00B023CF" w:rsidRDefault="00B023CF">
      <w:pPr>
        <w:widowControl w:val="0"/>
        <w:spacing w:after="0"/>
      </w:pPr>
    </w:p>
    <w:p w:rsidR="00B023CF" w:rsidRDefault="00B023CF">
      <w:pPr>
        <w:suppressLineNumbers/>
        <w:sectPr w:rsidR="00B023CF">
          <w:pgSz w:w="12240" w:h="15840" w:code="1"/>
          <w:pgMar w:top="1080" w:right="1440" w:bottom="1080" w:left="1440" w:header="720" w:footer="720" w:gutter="0"/>
          <w:cols w:space="720"/>
          <w:noEndnote/>
          <w:docGrid w:linePitch="360"/>
        </w:sectPr>
      </w:pPr>
    </w:p>
    <w:p w:rsidR="00B24EF6" w:rsidP="00B24EF6" w:rsidRDefault="00B24EF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(A220, R245, H3865)</w:t>
      </w:r>
    </w:p>
    <w:p w:rsidRPr="00F60DB2" w:rsidR="00B24EF6" w:rsidP="00B24EF6" w:rsidRDefault="00B24EF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433AF" w:rsidR="00B24EF6" w:rsidP="00B24EF6" w:rsidRDefault="00B24EF6">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E433AF">
        <w:rPr>
          <w:rFonts w:cs="Times New Roman"/>
          <w:sz w:val="22"/>
        </w:rPr>
        <w:t>AN ACT TO DELAY THE EFFECTIVE DATE OF ACT 56 OF 2023, REGARDING THE LAW ENFORCEMENT PERSONAL PRIVACY PROTECTION ACT AND THE JUDICIAL PERSONAL PRIVACY PROTECTION ACT FROM JULY 1, 2024, UNTIL JULY 1, 2025.</w:t>
      </w:r>
    </w:p>
    <w:p w:rsidRPr="00DF3B44" w:rsidR="00B24EF6" w:rsidP="00B24EF6" w:rsidRDefault="00B24EF6">
      <w:pPr>
        <w:pStyle w:val="scbillwhereasclause"/>
      </w:pPr>
    </w:p>
    <w:p w:rsidRPr="00DF3B44" w:rsidR="00B24EF6" w:rsidP="00B24EF6" w:rsidRDefault="00B24EF6">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B24EF6" w:rsidP="00B24EF6" w:rsidRDefault="00B24EF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EF6" w:rsidP="00B24EF6" w:rsidRDefault="00B24EF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Act 56 of 2023 delayed effective date</w:t>
      </w:r>
    </w:p>
    <w:p w:rsidR="00B24EF6" w:rsidP="00B24EF6" w:rsidRDefault="00B24EF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EF6" w:rsidP="00B24EF6" w:rsidRDefault="00B24EF6">
      <w:pPr>
        <w:pStyle w:val="scnoncodifiedsection"/>
      </w:pPr>
      <w:bookmarkStart w:name="bs_num_1_806e2255e" w:id="0"/>
      <w:r>
        <w:t>S</w:t>
      </w:r>
      <w:bookmarkEnd w:id="0"/>
      <w:r>
        <w:t>ECTION 1.</w:t>
      </w:r>
      <w:r>
        <w:tab/>
        <w:t>The effective date of Act No. 56 of 2023, which enacted the “Law Enforcement and Personal Privacy Protection Act” and the “Judicial Privacy Protection Act”, is delayed from July 1, 2024, until July 1, 2025.</w:t>
      </w:r>
    </w:p>
    <w:p w:rsidR="00B24EF6" w:rsidP="00B24EF6" w:rsidRDefault="00B24EF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EF6" w:rsidP="00B24EF6" w:rsidRDefault="00B24EF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B24EF6" w:rsidP="00B24EF6" w:rsidRDefault="00B24EF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EF6" w:rsidP="00B24EF6" w:rsidRDefault="00B24EF6">
      <w:pPr>
        <w:pStyle w:val="scnoncodifiedsection"/>
      </w:pPr>
      <w:bookmarkStart w:name="bs_num_2_1c1ca5a56" w:id="1"/>
      <w:r>
        <w:t>S</w:t>
      </w:r>
      <w:bookmarkEnd w:id="1"/>
      <w:r>
        <w:t>ECTION 2.</w:t>
      </w:r>
      <w:r>
        <w:tab/>
        <w:t>This act takes effect upon approval by the Governor.</w:t>
      </w:r>
    </w:p>
    <w:p w:rsidR="00B24EF6" w:rsidP="00B24EF6" w:rsidRDefault="00B24EF6">
      <w:pPr>
        <w:pStyle w:val="scnoncodifiedsection"/>
      </w:pPr>
    </w:p>
    <w:p w:rsidR="00B24EF6" w:rsidP="00B24EF6" w:rsidRDefault="00B24EF6">
      <w:pPr>
        <w:pStyle w:val="scnoncodifiedsection"/>
      </w:pPr>
      <w:r>
        <w:t>Ratified the 27</w:t>
      </w:r>
      <w:r>
        <w:rPr>
          <w:vertAlign w:val="superscript"/>
        </w:rPr>
        <w:t>th</w:t>
      </w:r>
      <w:r>
        <w:t xml:space="preserve"> day of June, 2024.</w:t>
      </w:r>
    </w:p>
    <w:p w:rsidR="00B24EF6" w:rsidP="00B24EF6" w:rsidRDefault="00B24EF6">
      <w:pPr>
        <w:pStyle w:val="scactchamber"/>
        <w:widowControl/>
        <w:suppressLineNumbers w:val="0"/>
        <w:suppressAutoHyphens w:val="0"/>
        <w:jc w:val="both"/>
      </w:pPr>
    </w:p>
    <w:p w:rsidR="00B24EF6" w:rsidP="00B24EF6" w:rsidRDefault="00B24EF6">
      <w:pPr>
        <w:pStyle w:val="scactchamber"/>
        <w:widowControl/>
        <w:suppressLineNumbers w:val="0"/>
        <w:suppressAutoHyphens w:val="0"/>
        <w:jc w:val="both"/>
      </w:pPr>
      <w:r>
        <w:t>Approved the 2</w:t>
      </w:r>
      <w:r w:rsidRPr="0024798E">
        <w:rPr>
          <w:vertAlign w:val="superscript"/>
        </w:rPr>
        <w:t>nd</w:t>
      </w:r>
      <w:r>
        <w:t xml:space="preserve"> day of July, 2024. </w:t>
      </w:r>
    </w:p>
    <w:p w:rsidR="00B24EF6" w:rsidP="00B24EF6" w:rsidRDefault="00B24EF6">
      <w:pPr>
        <w:pStyle w:val="scactchamber"/>
        <w:widowControl/>
        <w:suppressLineNumbers w:val="0"/>
        <w:suppressAutoHyphens w:val="0"/>
        <w:jc w:val="center"/>
      </w:pPr>
    </w:p>
    <w:p w:rsidR="00B24EF6" w:rsidP="00B24EF6" w:rsidRDefault="00B24EF6">
      <w:pPr>
        <w:pStyle w:val="scactchamber"/>
        <w:widowControl/>
        <w:suppressLineNumbers w:val="0"/>
        <w:suppressAutoHyphens w:val="0"/>
        <w:jc w:val="center"/>
      </w:pPr>
      <w:r>
        <w:t>__________</w:t>
      </w:r>
    </w:p>
    <w:p w:rsidRPr="00F60DB2" w:rsidR="00E433AF" w:rsidP="00B24EF6" w:rsidRDefault="00E433AF">
      <w:pPr>
        <w:widowControl w:val="0"/>
        <w:spacing w:after="0"/>
      </w:pPr>
    </w:p>
    <w:sectPr w:rsidRPr="00F60DB2" w:rsidR="00E433AF" w:rsidSect="00B24EF6">
      <w:footerReference w:type="default" r:id="rId40"/>
      <w:footerReference w:type="first" r:id="rId4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33AF" w:rsidRPr="00E433AF" w:rsidRDefault="00E433AF" w:rsidP="00E433A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33AF" w:rsidRDefault="00E43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865"/>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672FF"/>
    <w:rsid w:val="00074A4F"/>
    <w:rsid w:val="00076837"/>
    <w:rsid w:val="00077462"/>
    <w:rsid w:val="00083366"/>
    <w:rsid w:val="00086E49"/>
    <w:rsid w:val="00093AA4"/>
    <w:rsid w:val="000B4C02"/>
    <w:rsid w:val="000B502F"/>
    <w:rsid w:val="000B5B4A"/>
    <w:rsid w:val="000C3E88"/>
    <w:rsid w:val="000C46B9"/>
    <w:rsid w:val="000C6F9A"/>
    <w:rsid w:val="000D12E5"/>
    <w:rsid w:val="000D2F44"/>
    <w:rsid w:val="000D6746"/>
    <w:rsid w:val="000E3D2C"/>
    <w:rsid w:val="000E41AC"/>
    <w:rsid w:val="000E578A"/>
    <w:rsid w:val="000F2089"/>
    <w:rsid w:val="000F2250"/>
    <w:rsid w:val="0010329A"/>
    <w:rsid w:val="001164F9"/>
    <w:rsid w:val="00140049"/>
    <w:rsid w:val="00170666"/>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1F3561"/>
    <w:rsid w:val="002001FE"/>
    <w:rsid w:val="002038AA"/>
    <w:rsid w:val="0020505D"/>
    <w:rsid w:val="0021166F"/>
    <w:rsid w:val="0021248D"/>
    <w:rsid w:val="002125DF"/>
    <w:rsid w:val="00222BAA"/>
    <w:rsid w:val="00233975"/>
    <w:rsid w:val="00236D73"/>
    <w:rsid w:val="00240649"/>
    <w:rsid w:val="002568C4"/>
    <w:rsid w:val="00257F60"/>
    <w:rsid w:val="002625EA"/>
    <w:rsid w:val="00270005"/>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677D"/>
    <w:rsid w:val="00320F4B"/>
    <w:rsid w:val="00336830"/>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3F30EF"/>
    <w:rsid w:val="00410511"/>
    <w:rsid w:val="00412F9C"/>
    <w:rsid w:val="00420557"/>
    <w:rsid w:val="0044206B"/>
    <w:rsid w:val="0045022B"/>
    <w:rsid w:val="004539B5"/>
    <w:rsid w:val="00464317"/>
    <w:rsid w:val="0046715F"/>
    <w:rsid w:val="00473583"/>
    <w:rsid w:val="00477F32"/>
    <w:rsid w:val="0048010D"/>
    <w:rsid w:val="004851A0"/>
    <w:rsid w:val="004932AB"/>
    <w:rsid w:val="00496820"/>
    <w:rsid w:val="004A5512"/>
    <w:rsid w:val="004B07AC"/>
    <w:rsid w:val="004B0C18"/>
    <w:rsid w:val="004B1F36"/>
    <w:rsid w:val="004B46D7"/>
    <w:rsid w:val="004C223D"/>
    <w:rsid w:val="004C5A68"/>
    <w:rsid w:val="004C5C9A"/>
    <w:rsid w:val="004C6054"/>
    <w:rsid w:val="004D1442"/>
    <w:rsid w:val="004D3DCB"/>
    <w:rsid w:val="004F0090"/>
    <w:rsid w:val="004F172C"/>
    <w:rsid w:val="005002ED"/>
    <w:rsid w:val="00500DBC"/>
    <w:rsid w:val="005102BE"/>
    <w:rsid w:val="00514BD8"/>
    <w:rsid w:val="00517044"/>
    <w:rsid w:val="00523F7F"/>
    <w:rsid w:val="00524D54"/>
    <w:rsid w:val="0054531B"/>
    <w:rsid w:val="00546C24"/>
    <w:rsid w:val="005476FF"/>
    <w:rsid w:val="00550B6B"/>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33440"/>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D74CA"/>
    <w:rsid w:val="006E0935"/>
    <w:rsid w:val="006E353F"/>
    <w:rsid w:val="006E35AB"/>
    <w:rsid w:val="006F1A24"/>
    <w:rsid w:val="006F3399"/>
    <w:rsid w:val="007038A9"/>
    <w:rsid w:val="00704345"/>
    <w:rsid w:val="007061A2"/>
    <w:rsid w:val="00722155"/>
    <w:rsid w:val="00731EA4"/>
    <w:rsid w:val="0073210F"/>
    <w:rsid w:val="00737C39"/>
    <w:rsid w:val="00737F19"/>
    <w:rsid w:val="007423A2"/>
    <w:rsid w:val="00744823"/>
    <w:rsid w:val="00772152"/>
    <w:rsid w:val="00782BF8"/>
    <w:rsid w:val="007849D9"/>
    <w:rsid w:val="007A5CAE"/>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472D"/>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5EBB"/>
    <w:rsid w:val="00926966"/>
    <w:rsid w:val="00926D03"/>
    <w:rsid w:val="00927BC5"/>
    <w:rsid w:val="00934036"/>
    <w:rsid w:val="00934889"/>
    <w:rsid w:val="00937922"/>
    <w:rsid w:val="0094013B"/>
    <w:rsid w:val="00943236"/>
    <w:rsid w:val="00947DCF"/>
    <w:rsid w:val="00954E7E"/>
    <w:rsid w:val="009554D9"/>
    <w:rsid w:val="00955F6B"/>
    <w:rsid w:val="009572F9"/>
    <w:rsid w:val="00960021"/>
    <w:rsid w:val="0097765A"/>
    <w:rsid w:val="00982484"/>
    <w:rsid w:val="0098366F"/>
    <w:rsid w:val="00983A03"/>
    <w:rsid w:val="0098553A"/>
    <w:rsid w:val="00986063"/>
    <w:rsid w:val="00991F67"/>
    <w:rsid w:val="00992876"/>
    <w:rsid w:val="00996EA4"/>
    <w:rsid w:val="009A0DCE"/>
    <w:rsid w:val="009A22CD"/>
    <w:rsid w:val="009B35FD"/>
    <w:rsid w:val="009B6815"/>
    <w:rsid w:val="009C01CA"/>
    <w:rsid w:val="009C144B"/>
    <w:rsid w:val="009C6FD3"/>
    <w:rsid w:val="009D2967"/>
    <w:rsid w:val="009D3C2B"/>
    <w:rsid w:val="009D40D2"/>
    <w:rsid w:val="009E0F93"/>
    <w:rsid w:val="009F23CF"/>
    <w:rsid w:val="009F2AB1"/>
    <w:rsid w:val="009F3431"/>
    <w:rsid w:val="009F4FAF"/>
    <w:rsid w:val="009F68F1"/>
    <w:rsid w:val="00A0242D"/>
    <w:rsid w:val="00A17135"/>
    <w:rsid w:val="00A21A6F"/>
    <w:rsid w:val="00A254DE"/>
    <w:rsid w:val="00A26A62"/>
    <w:rsid w:val="00A35A9B"/>
    <w:rsid w:val="00A40061"/>
    <w:rsid w:val="00A4070E"/>
    <w:rsid w:val="00A40CA0"/>
    <w:rsid w:val="00A504A7"/>
    <w:rsid w:val="00A53677"/>
    <w:rsid w:val="00A53BF2"/>
    <w:rsid w:val="00A73EFA"/>
    <w:rsid w:val="00A765E1"/>
    <w:rsid w:val="00A77A3B"/>
    <w:rsid w:val="00A80155"/>
    <w:rsid w:val="00A97523"/>
    <w:rsid w:val="00AA34CB"/>
    <w:rsid w:val="00AB5948"/>
    <w:rsid w:val="00AB73BF"/>
    <w:rsid w:val="00AD3E3D"/>
    <w:rsid w:val="00AE36EC"/>
    <w:rsid w:val="00AF0AFA"/>
    <w:rsid w:val="00AF1688"/>
    <w:rsid w:val="00AF2DDF"/>
    <w:rsid w:val="00AF46E6"/>
    <w:rsid w:val="00AF5139"/>
    <w:rsid w:val="00B023CF"/>
    <w:rsid w:val="00B05A74"/>
    <w:rsid w:val="00B24EF6"/>
    <w:rsid w:val="00B2797B"/>
    <w:rsid w:val="00B32B4D"/>
    <w:rsid w:val="00B4137E"/>
    <w:rsid w:val="00B46547"/>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02D0"/>
    <w:rsid w:val="00C45923"/>
    <w:rsid w:val="00C45D55"/>
    <w:rsid w:val="00C5312C"/>
    <w:rsid w:val="00C543E7"/>
    <w:rsid w:val="00C56F10"/>
    <w:rsid w:val="00C61994"/>
    <w:rsid w:val="00C61D71"/>
    <w:rsid w:val="00C70225"/>
    <w:rsid w:val="00C72198"/>
    <w:rsid w:val="00C73C7D"/>
    <w:rsid w:val="00C75005"/>
    <w:rsid w:val="00C76D9D"/>
    <w:rsid w:val="00C94063"/>
    <w:rsid w:val="00C94173"/>
    <w:rsid w:val="00C94685"/>
    <w:rsid w:val="00C970DF"/>
    <w:rsid w:val="00CA7E71"/>
    <w:rsid w:val="00CB2673"/>
    <w:rsid w:val="00CB5723"/>
    <w:rsid w:val="00CB701D"/>
    <w:rsid w:val="00CC3F0E"/>
    <w:rsid w:val="00CC7E24"/>
    <w:rsid w:val="00CD08C9"/>
    <w:rsid w:val="00CD1FE8"/>
    <w:rsid w:val="00CD38CD"/>
    <w:rsid w:val="00CD3E0C"/>
    <w:rsid w:val="00CD5565"/>
    <w:rsid w:val="00CD616C"/>
    <w:rsid w:val="00CE25EC"/>
    <w:rsid w:val="00CF7B4A"/>
    <w:rsid w:val="00D009F8"/>
    <w:rsid w:val="00D010D6"/>
    <w:rsid w:val="00D078DA"/>
    <w:rsid w:val="00D14995"/>
    <w:rsid w:val="00D14FF8"/>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0723A"/>
    <w:rsid w:val="00E103FD"/>
    <w:rsid w:val="00E24D9A"/>
    <w:rsid w:val="00E27A11"/>
    <w:rsid w:val="00E30497"/>
    <w:rsid w:val="00E33BF4"/>
    <w:rsid w:val="00E358A2"/>
    <w:rsid w:val="00E35C9A"/>
    <w:rsid w:val="00E3771B"/>
    <w:rsid w:val="00E40979"/>
    <w:rsid w:val="00E40E00"/>
    <w:rsid w:val="00E433AF"/>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15F7"/>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35BD"/>
    <w:rsid w:val="00FA6C80"/>
    <w:rsid w:val="00FB3F2A"/>
    <w:rsid w:val="00FB5838"/>
    <w:rsid w:val="00FC4EFC"/>
    <w:rsid w:val="00FD72E3"/>
    <w:rsid w:val="00FE06FC"/>
    <w:rsid w:val="00FE4395"/>
    <w:rsid w:val="00FE4D1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E433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0672F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0672F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0672F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0672F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0672F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0672F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0672F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0672F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0672F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0672F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0672FF"/>
    <w:rPr>
      <w:noProof/>
    </w:rPr>
  </w:style>
  <w:style w:type="character" w:customStyle="1" w:styleId="sclocalcheck">
    <w:name w:val="sc_local_check"/>
    <w:uiPriority w:val="1"/>
    <w:qFormat/>
    <w:rsid w:val="000672FF"/>
    <w:rPr>
      <w:noProof/>
    </w:rPr>
  </w:style>
  <w:style w:type="character" w:customStyle="1" w:styleId="sctempcheck">
    <w:name w:val="sc_temp_check"/>
    <w:uiPriority w:val="1"/>
    <w:qFormat/>
    <w:rsid w:val="000672FF"/>
    <w:rPr>
      <w:noProof/>
    </w:rPr>
  </w:style>
  <w:style w:type="character" w:customStyle="1" w:styleId="Heading1Char">
    <w:name w:val="Heading 1 Char"/>
    <w:basedOn w:val="DefaultParagraphFont"/>
    <w:link w:val="Heading1"/>
    <w:uiPriority w:val="9"/>
    <w:rsid w:val="00E433A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202.docx" TargetMode="External" Id="rId13" /><Relationship Type="http://schemas.openxmlformats.org/officeDocument/2006/relationships/hyperlink" Target="file:///h:\hj\20230406.docx" TargetMode="External" Id="rId18" /><Relationship Type="http://schemas.openxmlformats.org/officeDocument/2006/relationships/hyperlink" Target="file:///h:\sj\20240509.docx" TargetMode="External" Id="rId26" /><Relationship Type="http://schemas.openxmlformats.org/officeDocument/2006/relationships/hyperlink" Target="https://www.scstatehouse.gov/sess125_2023-2024/prever/3865_20240626.docx" TargetMode="External" Id="rId39" /><Relationship Type="http://schemas.openxmlformats.org/officeDocument/2006/relationships/customXml" Target="../customXml/item3.xml" Id="rId3" /><Relationship Type="http://schemas.openxmlformats.org/officeDocument/2006/relationships/hyperlink" Target="file:///h:\sj\20240410.docx" TargetMode="External" Id="rId21" /><Relationship Type="http://schemas.openxmlformats.org/officeDocument/2006/relationships/hyperlink" Target="https://www.scstatehouse.gov/sess125_2023-2024/prever/3865_20230202.docx" TargetMode="External" Id="rId34" /><Relationship Type="http://schemas.openxmlformats.org/officeDocument/2006/relationships/fontTable" Target="fontTable.xml" Id="rId42" /><Relationship Type="http://schemas.openxmlformats.org/officeDocument/2006/relationships/styles" Target="styles.xml" Id="rId7" /><Relationship Type="http://schemas.openxmlformats.org/officeDocument/2006/relationships/hyperlink" Target="file:///h:\hj\20230202.docx" TargetMode="External" Id="rId12" /><Relationship Type="http://schemas.openxmlformats.org/officeDocument/2006/relationships/hyperlink" Target="file:///h:\hj\20230405.docx" TargetMode="External" Id="rId17" /><Relationship Type="http://schemas.openxmlformats.org/officeDocument/2006/relationships/hyperlink" Target="file:///h:\sj\20240509.docx" TargetMode="External" Id="rId25" /><Relationship Type="http://schemas.openxmlformats.org/officeDocument/2006/relationships/hyperlink" Target="https://www.scstatehouse.gov/billsearch.php?billnumbers=3865&amp;session=125&amp;summary=B" TargetMode="External" Id="rId33" /><Relationship Type="http://schemas.openxmlformats.org/officeDocument/2006/relationships/hyperlink" Target="https://www.scstatehouse.gov/sess125_2023-2024/prever/3865_20240509.docx" TargetMode="External" Id="rId38" /><Relationship Type="http://schemas.openxmlformats.org/officeDocument/2006/relationships/customXml" Target="../customXml/item2.xml" Id="rId2" /><Relationship Type="http://schemas.openxmlformats.org/officeDocument/2006/relationships/hyperlink" Target="file:///h:\hj\20230405.docx" TargetMode="External" Id="rId16" /><Relationship Type="http://schemas.openxmlformats.org/officeDocument/2006/relationships/hyperlink" Target="file:///h:\sj\20230406.docx" TargetMode="External" Id="rId20" /><Relationship Type="http://schemas.openxmlformats.org/officeDocument/2006/relationships/hyperlink" Target="file:///h:\sj\20240509.docx" TargetMode="External" Id="rId29" /><Relationship Type="http://schemas.openxmlformats.org/officeDocument/2006/relationships/footer" Target="footer2.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40509.docx" TargetMode="External" Id="rId24" /><Relationship Type="http://schemas.openxmlformats.org/officeDocument/2006/relationships/hyperlink" Target="file:///h:\sj\20240626.docx" TargetMode="External" Id="rId32" /><Relationship Type="http://schemas.openxmlformats.org/officeDocument/2006/relationships/hyperlink" Target="https://www.scstatehouse.gov/sess125_2023-2024/prever/3865_20240425.docx" TargetMode="External" Id="rId37" /><Relationship Type="http://schemas.openxmlformats.org/officeDocument/2006/relationships/footer" Target="footer1.xml" Id="rId40" /><Relationship Type="http://schemas.openxmlformats.org/officeDocument/2006/relationships/customXml" Target="../customXml/item5.xml" Id="rId5" /><Relationship Type="http://schemas.openxmlformats.org/officeDocument/2006/relationships/hyperlink" Target="file:///h:\hj\20230404.docx" TargetMode="External" Id="rId15" /><Relationship Type="http://schemas.openxmlformats.org/officeDocument/2006/relationships/hyperlink" Target="file:///h:\sj\20240508.docx" TargetMode="External" Id="rId23" /><Relationship Type="http://schemas.openxmlformats.org/officeDocument/2006/relationships/hyperlink" Target="file:///h:\hj\20240509.docx" TargetMode="External" Id="rId28" /><Relationship Type="http://schemas.openxmlformats.org/officeDocument/2006/relationships/hyperlink" Target="https://www.scstatehouse.gov/sess125_2023-2024/prever/3865_20240410.docx" TargetMode="External" Id="rId36" /><Relationship Type="http://schemas.openxmlformats.org/officeDocument/2006/relationships/footnotes" Target="footnotes.xml" Id="rId10" /><Relationship Type="http://schemas.openxmlformats.org/officeDocument/2006/relationships/hyperlink" Target="file:///h:\sj\20230406.docx" TargetMode="External" Id="rId19" /><Relationship Type="http://schemas.openxmlformats.org/officeDocument/2006/relationships/hyperlink" Target="file:///h:\sj\20240626.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29.docx" TargetMode="External" Id="rId14" /><Relationship Type="http://schemas.openxmlformats.org/officeDocument/2006/relationships/hyperlink" Target="file:///h:\sj\20240425.docx" TargetMode="External" Id="rId22" /><Relationship Type="http://schemas.openxmlformats.org/officeDocument/2006/relationships/hyperlink" Target="file:///h:\hj\20240509.docx" TargetMode="External" Id="rId27" /><Relationship Type="http://schemas.openxmlformats.org/officeDocument/2006/relationships/hyperlink" Target="file:///h:\hj\20240509.docx" TargetMode="External" Id="rId30" /><Relationship Type="http://schemas.openxmlformats.org/officeDocument/2006/relationships/hyperlink" Target="https://www.scstatehouse.gov/sess125_2023-2024/prever/3865_20230329.docx" TargetMode="External" Id="rId35" /><Relationship Type="http://schemas.openxmlformats.org/officeDocument/2006/relationships/theme" Target="theme/theme1.xml" Id="rId43" /><Relationship Type="http://schemas.openxmlformats.org/officeDocument/2006/relationships/hyperlink" Target="https://www.scstatehouse.gov/billsearch.php?billnumbers=3865&amp;session=125&amp;summary=B" TargetMode="External" Id="R56b10a56ea5f4b75" /><Relationship Type="http://schemas.openxmlformats.org/officeDocument/2006/relationships/hyperlink" Target="https://www.scstatehouse.gov/sess125_2023-2024/prever/3865_20230202.docx" TargetMode="External" Id="R7b8740802dfd46f8" /><Relationship Type="http://schemas.openxmlformats.org/officeDocument/2006/relationships/hyperlink" Target="https://www.scstatehouse.gov/sess125_2023-2024/prever/3865_20230329.docx" TargetMode="External" Id="R88839c7bb8d94601" /><Relationship Type="http://schemas.openxmlformats.org/officeDocument/2006/relationships/hyperlink" Target="https://www.scstatehouse.gov/sess125_2023-2024/prever/3865_20240410.docx" TargetMode="External" Id="Rad7bd954d0c5451e" /><Relationship Type="http://schemas.openxmlformats.org/officeDocument/2006/relationships/hyperlink" Target="https://www.scstatehouse.gov/sess125_2023-2024/prever/3865_20240425.docx" TargetMode="External" Id="Ra5a7948294e941b3" /><Relationship Type="http://schemas.openxmlformats.org/officeDocument/2006/relationships/hyperlink" Target="https://www.scstatehouse.gov/sess125_2023-2024/prever/3865_20240509.docx" TargetMode="External" Id="R0716084876d34bd7" /><Relationship Type="http://schemas.openxmlformats.org/officeDocument/2006/relationships/hyperlink" Target="https://www.scstatehouse.gov/sess125_2023-2024/prever/3865_20240626.docx" TargetMode="External" Id="Rab1221f430264a52" /><Relationship Type="http://schemas.openxmlformats.org/officeDocument/2006/relationships/hyperlink" Target="h:\hj\20230202.docx" TargetMode="External" Id="Rd639e3339b534730" /><Relationship Type="http://schemas.openxmlformats.org/officeDocument/2006/relationships/hyperlink" Target="h:\hj\20230202.docx" TargetMode="External" Id="R485db26a72c34a95" /><Relationship Type="http://schemas.openxmlformats.org/officeDocument/2006/relationships/hyperlink" Target="h:\hj\20230329.docx" TargetMode="External" Id="R7aff6253837445cc" /><Relationship Type="http://schemas.openxmlformats.org/officeDocument/2006/relationships/hyperlink" Target="h:\hj\20230404.docx" TargetMode="External" Id="Rbc021da108374567" /><Relationship Type="http://schemas.openxmlformats.org/officeDocument/2006/relationships/hyperlink" Target="h:\hj\20230405.docx" TargetMode="External" Id="R5dcd1b8d0bb54761" /><Relationship Type="http://schemas.openxmlformats.org/officeDocument/2006/relationships/hyperlink" Target="h:\hj\20230405.docx" TargetMode="External" Id="Rf71f2f9d039f4e39" /><Relationship Type="http://schemas.openxmlformats.org/officeDocument/2006/relationships/hyperlink" Target="h:\hj\20230406.docx" TargetMode="External" Id="R4e1974136baa40c4" /><Relationship Type="http://schemas.openxmlformats.org/officeDocument/2006/relationships/hyperlink" Target="h:\sj\20230406.docx" TargetMode="External" Id="Rc0ccf6a2648746fc" /><Relationship Type="http://schemas.openxmlformats.org/officeDocument/2006/relationships/hyperlink" Target="h:\sj\20230406.docx" TargetMode="External" Id="R111081a332ef4016" /><Relationship Type="http://schemas.openxmlformats.org/officeDocument/2006/relationships/hyperlink" Target="h:\sj\20240410.docx" TargetMode="External" Id="R7796d8ff6934446c" /><Relationship Type="http://schemas.openxmlformats.org/officeDocument/2006/relationships/hyperlink" Target="h:\sj\20240425.docx" TargetMode="External" Id="Rf15da16a5adf470d" /><Relationship Type="http://schemas.openxmlformats.org/officeDocument/2006/relationships/hyperlink" Target="h:\sj\20240508.docx" TargetMode="External" Id="R40d5e876af5241fc" /><Relationship Type="http://schemas.openxmlformats.org/officeDocument/2006/relationships/hyperlink" Target="h:\sj\20240509.docx" TargetMode="External" Id="Rbc74d10cf7ec4878" /><Relationship Type="http://schemas.openxmlformats.org/officeDocument/2006/relationships/hyperlink" Target="h:\sj\20240509.docx" TargetMode="External" Id="Rc9e3ef5f1d624464" /><Relationship Type="http://schemas.openxmlformats.org/officeDocument/2006/relationships/hyperlink" Target="h:\sj\20240509.docx" TargetMode="External" Id="R73643fbea0a74f6d" /><Relationship Type="http://schemas.openxmlformats.org/officeDocument/2006/relationships/hyperlink" Target="h:\hj\20240509.docx" TargetMode="External" Id="R1cfc2c46660b4df4" /><Relationship Type="http://schemas.openxmlformats.org/officeDocument/2006/relationships/hyperlink" Target="h:\hj\20240509.docx" TargetMode="External" Id="Rc27ba5ed7a624fa7" /><Relationship Type="http://schemas.openxmlformats.org/officeDocument/2006/relationships/hyperlink" Target="h:\sj\20240509.docx" TargetMode="External" Id="R43e82971e99344b4" /><Relationship Type="http://schemas.openxmlformats.org/officeDocument/2006/relationships/hyperlink" Target="h:\hj\20240509.docx" TargetMode="External" Id="R4d90f742fc78486e" /><Relationship Type="http://schemas.openxmlformats.org/officeDocument/2006/relationships/hyperlink" Target="h:\sj\20240626.docx" TargetMode="External" Id="R798ce68e5f7f4537" /><Relationship Type="http://schemas.openxmlformats.org/officeDocument/2006/relationships/hyperlink" Target="h:\sj\20240626.docx" TargetMode="External" Id="Rd16e20f724244405" /><Relationship Type="http://schemas.openxmlformats.org/officeDocument/2006/relationships/hyperlink" Target="https://www.scstatehouse.gov/billsearch.php?billnumbers=3865&amp;session=125&amp;summary=B" TargetMode="External" Id="R9a6cb903d34c46f5" /><Relationship Type="http://schemas.openxmlformats.org/officeDocument/2006/relationships/hyperlink" Target="https://www.scstatehouse.gov/sess125_2023-2024/prever/3865_20230202.docx" TargetMode="External" Id="Rdd7d2ef167a24db7" /><Relationship Type="http://schemas.openxmlformats.org/officeDocument/2006/relationships/hyperlink" Target="https://www.scstatehouse.gov/sess125_2023-2024/prever/3865_20230329.docx" TargetMode="External" Id="Rb700a8d78a3a40bb" /><Relationship Type="http://schemas.openxmlformats.org/officeDocument/2006/relationships/hyperlink" Target="https://www.scstatehouse.gov/sess125_2023-2024/prever/3865_20240410.docx" TargetMode="External" Id="Rcbf7530f6d004ce0" /><Relationship Type="http://schemas.openxmlformats.org/officeDocument/2006/relationships/hyperlink" Target="https://www.scstatehouse.gov/sess125_2023-2024/prever/3865_20240425.docx" TargetMode="External" Id="Re5cf7057dedc4299" /><Relationship Type="http://schemas.openxmlformats.org/officeDocument/2006/relationships/hyperlink" Target="https://www.scstatehouse.gov/sess125_2023-2024/prever/3865_20240509.docx" TargetMode="External" Id="R90efb1e86c7e4e34" /><Relationship Type="http://schemas.openxmlformats.org/officeDocument/2006/relationships/hyperlink" Target="https://www.scstatehouse.gov/sess125_2023-2024/prever/3865_20240626.docx" TargetMode="External" Id="Rd5a05052880948e1" /><Relationship Type="http://schemas.openxmlformats.org/officeDocument/2006/relationships/hyperlink" Target="h:\hj\20230202.docx" TargetMode="External" Id="R8761432c385b47a6" /><Relationship Type="http://schemas.openxmlformats.org/officeDocument/2006/relationships/hyperlink" Target="h:\hj\20230202.docx" TargetMode="External" Id="Rd970e163c11c42ec" /><Relationship Type="http://schemas.openxmlformats.org/officeDocument/2006/relationships/hyperlink" Target="h:\hj\20230329.docx" TargetMode="External" Id="R74ca7bb123c34993" /><Relationship Type="http://schemas.openxmlformats.org/officeDocument/2006/relationships/hyperlink" Target="h:\hj\20230404.docx" TargetMode="External" Id="R07fb5cba39854ba3" /><Relationship Type="http://schemas.openxmlformats.org/officeDocument/2006/relationships/hyperlink" Target="h:\hj\20230405.docx" TargetMode="External" Id="R34aa70307a2c4374" /><Relationship Type="http://schemas.openxmlformats.org/officeDocument/2006/relationships/hyperlink" Target="h:\hj\20230405.docx" TargetMode="External" Id="Rebbb9f06675b4574" /><Relationship Type="http://schemas.openxmlformats.org/officeDocument/2006/relationships/hyperlink" Target="h:\hj\20230406.docx" TargetMode="External" Id="R3c25d0165d2f4257" /><Relationship Type="http://schemas.openxmlformats.org/officeDocument/2006/relationships/hyperlink" Target="h:\sj\20230406.docx" TargetMode="External" Id="R6ccb4f37374c4527" /><Relationship Type="http://schemas.openxmlformats.org/officeDocument/2006/relationships/hyperlink" Target="h:\sj\20230406.docx" TargetMode="External" Id="Rb42d55759c05497f" /><Relationship Type="http://schemas.openxmlformats.org/officeDocument/2006/relationships/hyperlink" Target="h:\sj\20240410.docx" TargetMode="External" Id="R386c8ba6f8f34a0a" /><Relationship Type="http://schemas.openxmlformats.org/officeDocument/2006/relationships/hyperlink" Target="h:\sj\20240425.docx" TargetMode="External" Id="Rd75e252973a94386" /><Relationship Type="http://schemas.openxmlformats.org/officeDocument/2006/relationships/hyperlink" Target="h:\sj\20240508.docx" TargetMode="External" Id="Ra18a7a37533c4e59" /><Relationship Type="http://schemas.openxmlformats.org/officeDocument/2006/relationships/hyperlink" Target="h:\sj\20240509.docx" TargetMode="External" Id="R7661d4c8c07c4983" /><Relationship Type="http://schemas.openxmlformats.org/officeDocument/2006/relationships/hyperlink" Target="h:\sj\20240509.docx" TargetMode="External" Id="R56af3a2a31d74888" /><Relationship Type="http://schemas.openxmlformats.org/officeDocument/2006/relationships/hyperlink" Target="h:\sj\20240509.docx" TargetMode="External" Id="Rbd01e3657c754bd7" /><Relationship Type="http://schemas.openxmlformats.org/officeDocument/2006/relationships/hyperlink" Target="h:\hj\20240509.docx" TargetMode="External" Id="R22f715aca03d4ab0" /><Relationship Type="http://schemas.openxmlformats.org/officeDocument/2006/relationships/hyperlink" Target="h:\hj\20240509.docx" TargetMode="External" Id="R9c00cfc36ade4f71" /><Relationship Type="http://schemas.openxmlformats.org/officeDocument/2006/relationships/hyperlink" Target="h:\sj\20240509.docx" TargetMode="External" Id="R91553d8e19924389" /><Relationship Type="http://schemas.openxmlformats.org/officeDocument/2006/relationships/hyperlink" Target="h:\hj\20240509.docx" TargetMode="External" Id="Ra67fabd96a354f2d" /><Relationship Type="http://schemas.openxmlformats.org/officeDocument/2006/relationships/hyperlink" Target="h:\sj\20240626.docx" TargetMode="External" Id="Rf4872f2b26704cdd" /><Relationship Type="http://schemas.openxmlformats.org/officeDocument/2006/relationships/hyperlink" Target="h:\sj\20240626.docx" TargetMode="External" Id="R95de93be21514516" /><Relationship Type="http://schemas.openxmlformats.org/officeDocument/2006/relationships/hyperlink" Target="https://www.scstatehouse.gov/billsearch.php?billnumbers=3865&amp;session=125&amp;summary=B" TargetMode="External" Id="Rabc2d012b74744be" /><Relationship Type="http://schemas.openxmlformats.org/officeDocument/2006/relationships/hyperlink" Target="https://www.scstatehouse.gov/sess125_2023-2024/prever/3865_20230202.docx" TargetMode="External" Id="Rb6505337f40945f3" /><Relationship Type="http://schemas.openxmlformats.org/officeDocument/2006/relationships/hyperlink" Target="https://www.scstatehouse.gov/sess125_2023-2024/prever/3865_20230329.docx" TargetMode="External" Id="Rab7cc8ec5cfd4188" /><Relationship Type="http://schemas.openxmlformats.org/officeDocument/2006/relationships/hyperlink" Target="https://www.scstatehouse.gov/sess125_2023-2024/prever/3865_20240410.docx" TargetMode="External" Id="Rf120aa3ca22b4f3d" /><Relationship Type="http://schemas.openxmlformats.org/officeDocument/2006/relationships/hyperlink" Target="https://www.scstatehouse.gov/sess125_2023-2024/prever/3865_20240425.docx" TargetMode="External" Id="Rb289b5acbfd94a6f" /><Relationship Type="http://schemas.openxmlformats.org/officeDocument/2006/relationships/hyperlink" Target="https://www.scstatehouse.gov/sess125_2023-2024/prever/3865_20240509.docx" TargetMode="External" Id="R6bedd1cfe07f49a7" /><Relationship Type="http://schemas.openxmlformats.org/officeDocument/2006/relationships/hyperlink" Target="https://www.scstatehouse.gov/sess125_2023-2024/prever/3865_20240626.docx" TargetMode="External" Id="Rf67ebec2f1c94375" /><Relationship Type="http://schemas.openxmlformats.org/officeDocument/2006/relationships/hyperlink" Target="h:\hj\20230202.docx" TargetMode="External" Id="Rb271913a6fd742cf" /><Relationship Type="http://schemas.openxmlformats.org/officeDocument/2006/relationships/hyperlink" Target="h:\hj\20230202.docx" TargetMode="External" Id="R740e1cc6b3ad4589" /><Relationship Type="http://schemas.openxmlformats.org/officeDocument/2006/relationships/hyperlink" Target="h:\hj\20230329.docx" TargetMode="External" Id="Ra0652cfc8f4242c5" /><Relationship Type="http://schemas.openxmlformats.org/officeDocument/2006/relationships/hyperlink" Target="h:\hj\20230404.docx" TargetMode="External" Id="R3288ed59d3894bef" /><Relationship Type="http://schemas.openxmlformats.org/officeDocument/2006/relationships/hyperlink" Target="h:\hj\20230405.docx" TargetMode="External" Id="R09a5d81b8d8a46e0" /><Relationship Type="http://schemas.openxmlformats.org/officeDocument/2006/relationships/hyperlink" Target="h:\hj\20230405.docx" TargetMode="External" Id="Rb7cc1ce3aff94df2" /><Relationship Type="http://schemas.openxmlformats.org/officeDocument/2006/relationships/hyperlink" Target="h:\hj\20230406.docx" TargetMode="External" Id="Rccddd8a9dad94d79" /><Relationship Type="http://schemas.openxmlformats.org/officeDocument/2006/relationships/hyperlink" Target="h:\sj\20230406.docx" TargetMode="External" Id="Rd7767c927f9b45cf" /><Relationship Type="http://schemas.openxmlformats.org/officeDocument/2006/relationships/hyperlink" Target="h:\sj\20230406.docx" TargetMode="External" Id="Rd0e56d4e95584daf" /><Relationship Type="http://schemas.openxmlformats.org/officeDocument/2006/relationships/hyperlink" Target="h:\sj\20240410.docx" TargetMode="External" Id="Rb9472ded4928497b" /><Relationship Type="http://schemas.openxmlformats.org/officeDocument/2006/relationships/hyperlink" Target="h:\sj\20240425.docx" TargetMode="External" Id="R2775130b1795463b" /><Relationship Type="http://schemas.openxmlformats.org/officeDocument/2006/relationships/hyperlink" Target="h:\sj\20240508.docx" TargetMode="External" Id="Ra6ea1616a08b4367" /><Relationship Type="http://schemas.openxmlformats.org/officeDocument/2006/relationships/hyperlink" Target="h:\sj\20240509.docx" TargetMode="External" Id="Rb0ef3b8d9bf64e0c" /><Relationship Type="http://schemas.openxmlformats.org/officeDocument/2006/relationships/hyperlink" Target="h:\sj\20240509.docx" TargetMode="External" Id="R99b61199c19543d0" /><Relationship Type="http://schemas.openxmlformats.org/officeDocument/2006/relationships/hyperlink" Target="h:\sj\20240509.docx" TargetMode="External" Id="R17e3b3361b054ac1" /><Relationship Type="http://schemas.openxmlformats.org/officeDocument/2006/relationships/hyperlink" Target="h:\hj\20240509.docx" TargetMode="External" Id="Rad7d10d43ce44877" /><Relationship Type="http://schemas.openxmlformats.org/officeDocument/2006/relationships/hyperlink" Target="h:\hj\20240509.docx" TargetMode="External" Id="R23905a785b1d43d1" /><Relationship Type="http://schemas.openxmlformats.org/officeDocument/2006/relationships/hyperlink" Target="h:\sj\20240509.docx" TargetMode="External" Id="Rfb36ff82442e4559" /><Relationship Type="http://schemas.openxmlformats.org/officeDocument/2006/relationships/hyperlink" Target="h:\hj\20240509.docx" TargetMode="External" Id="R9f5097a177f24de7" /><Relationship Type="http://schemas.openxmlformats.org/officeDocument/2006/relationships/hyperlink" Target="h:\sj\20240626.docx" TargetMode="External" Id="R244d6d738dff4efc" /><Relationship Type="http://schemas.openxmlformats.org/officeDocument/2006/relationships/hyperlink" Target="h:\sj\20240626.docx" TargetMode="External" Id="R19dff343b3ce4616" /><Relationship Type="http://schemas.openxmlformats.org/officeDocument/2006/relationships/hyperlink" Target="https://www.scstatehouse.gov/billsearch.php?billnumbers=3865&amp;session=125&amp;summary=B" TargetMode="External" Id="R5bf50736b3d64313" /><Relationship Type="http://schemas.openxmlformats.org/officeDocument/2006/relationships/hyperlink" Target="https://www.scstatehouse.gov/sess125_2023-2024/prever/3865_20230202.docx" TargetMode="External" Id="R979d074181c14b3f" /><Relationship Type="http://schemas.openxmlformats.org/officeDocument/2006/relationships/hyperlink" Target="https://www.scstatehouse.gov/sess125_2023-2024/prever/3865_20230329.docx" TargetMode="External" Id="Re43f4123f51a4fe4" /><Relationship Type="http://schemas.openxmlformats.org/officeDocument/2006/relationships/hyperlink" Target="https://www.scstatehouse.gov/sess125_2023-2024/prever/3865_20240410.docx" TargetMode="External" Id="Rf29ad95db62a4e87" /><Relationship Type="http://schemas.openxmlformats.org/officeDocument/2006/relationships/hyperlink" Target="https://www.scstatehouse.gov/sess125_2023-2024/prever/3865_20240425.docx" TargetMode="External" Id="R657058d0b9bd467f" /><Relationship Type="http://schemas.openxmlformats.org/officeDocument/2006/relationships/hyperlink" Target="https://www.scstatehouse.gov/sess125_2023-2024/prever/3865_20240509.docx" TargetMode="External" Id="R9e2a34ae10024702" /><Relationship Type="http://schemas.openxmlformats.org/officeDocument/2006/relationships/hyperlink" Target="https://www.scstatehouse.gov/sess125_2023-2024/prever/3865_20240626.docx" TargetMode="External" Id="Ree34d81192c540ae" /><Relationship Type="http://schemas.openxmlformats.org/officeDocument/2006/relationships/hyperlink" Target="h:\hj\20230202.docx" TargetMode="External" Id="Rf65125bb629a4c88" /><Relationship Type="http://schemas.openxmlformats.org/officeDocument/2006/relationships/hyperlink" Target="h:\hj\20230202.docx" TargetMode="External" Id="R98f7645c363f4211" /><Relationship Type="http://schemas.openxmlformats.org/officeDocument/2006/relationships/hyperlink" Target="h:\hj\20230329.docx" TargetMode="External" Id="R73c25473ae624620" /><Relationship Type="http://schemas.openxmlformats.org/officeDocument/2006/relationships/hyperlink" Target="h:\hj\20230404.docx" TargetMode="External" Id="R4206fd94c3f9442f" /><Relationship Type="http://schemas.openxmlformats.org/officeDocument/2006/relationships/hyperlink" Target="h:\hj\20230405.docx" TargetMode="External" Id="R4b1b8aecb8874077" /><Relationship Type="http://schemas.openxmlformats.org/officeDocument/2006/relationships/hyperlink" Target="h:\hj\20230405.docx" TargetMode="External" Id="R188b75c3c8f84d54" /><Relationship Type="http://schemas.openxmlformats.org/officeDocument/2006/relationships/hyperlink" Target="h:\hj\20230406.docx" TargetMode="External" Id="R6a53cb106d844f2d" /><Relationship Type="http://schemas.openxmlformats.org/officeDocument/2006/relationships/hyperlink" Target="h:\sj\20230406.docx" TargetMode="External" Id="R18d97b7f85bb4695" /><Relationship Type="http://schemas.openxmlformats.org/officeDocument/2006/relationships/hyperlink" Target="h:\sj\20230406.docx" TargetMode="External" Id="R1e21141547104d6a" /><Relationship Type="http://schemas.openxmlformats.org/officeDocument/2006/relationships/hyperlink" Target="h:\sj\20240410.docx" TargetMode="External" Id="R94525a8bec114a05" /><Relationship Type="http://schemas.openxmlformats.org/officeDocument/2006/relationships/hyperlink" Target="h:\sj\20240425.docx" TargetMode="External" Id="R8c8e66295f814c22" /><Relationship Type="http://schemas.openxmlformats.org/officeDocument/2006/relationships/hyperlink" Target="h:\sj\20240508.docx" TargetMode="External" Id="R088a91a4afb44067" /><Relationship Type="http://schemas.openxmlformats.org/officeDocument/2006/relationships/hyperlink" Target="h:\sj\20240509.docx" TargetMode="External" Id="R8aa0a37b24ce4ff4" /><Relationship Type="http://schemas.openxmlformats.org/officeDocument/2006/relationships/hyperlink" Target="h:\sj\20240509.docx" TargetMode="External" Id="Re406f21c64814f1c" /><Relationship Type="http://schemas.openxmlformats.org/officeDocument/2006/relationships/hyperlink" Target="h:\sj\20240509.docx" TargetMode="External" Id="R4096737e221b438b" /><Relationship Type="http://schemas.openxmlformats.org/officeDocument/2006/relationships/hyperlink" Target="h:\hj\20240509.docx" TargetMode="External" Id="R847e38ae1fe44a81" /><Relationship Type="http://schemas.openxmlformats.org/officeDocument/2006/relationships/hyperlink" Target="h:\hj\20240509.docx" TargetMode="External" Id="Rb6751b7daef94b9d" /><Relationship Type="http://schemas.openxmlformats.org/officeDocument/2006/relationships/hyperlink" Target="h:\sj\20240509.docx" TargetMode="External" Id="Rcad84067bc314b4b" /><Relationship Type="http://schemas.openxmlformats.org/officeDocument/2006/relationships/hyperlink" Target="h:\hj\20240509.docx" TargetMode="External" Id="R8f8bd32e53344a93" /><Relationship Type="http://schemas.openxmlformats.org/officeDocument/2006/relationships/hyperlink" Target="h:\sj\20240626.docx" TargetMode="External" Id="R5a8f31d7cd3f4e03" /><Relationship Type="http://schemas.openxmlformats.org/officeDocument/2006/relationships/hyperlink" Target="h:\sj\20240626.docx" TargetMode="External" Id="R6dc99eda2c06434a" /><Relationship Type="http://schemas.openxmlformats.org/officeDocument/2006/relationships/hyperlink" Target="https://www.scstatehouse.gov/billsearch.php?billnumbers=3865&amp;session=125&amp;summary=B" TargetMode="External" Id="R39e7b790d9ee4efe" /><Relationship Type="http://schemas.openxmlformats.org/officeDocument/2006/relationships/hyperlink" Target="https://www.scstatehouse.gov/sess125_2023-2024/prever/3865_20230202.docx" TargetMode="External" Id="Rc4e1971518a44c71" /><Relationship Type="http://schemas.openxmlformats.org/officeDocument/2006/relationships/hyperlink" Target="https://www.scstatehouse.gov/sess125_2023-2024/prever/3865_20230329.docx" TargetMode="External" Id="R2fc61fc631794c7b" /><Relationship Type="http://schemas.openxmlformats.org/officeDocument/2006/relationships/hyperlink" Target="https://www.scstatehouse.gov/sess125_2023-2024/prever/3865_20240410.docx" TargetMode="External" Id="R8f34081cd99542a4" /><Relationship Type="http://schemas.openxmlformats.org/officeDocument/2006/relationships/hyperlink" Target="https://www.scstatehouse.gov/sess125_2023-2024/prever/3865_20240425.docx" TargetMode="External" Id="Rc58e83d8176845da" /><Relationship Type="http://schemas.openxmlformats.org/officeDocument/2006/relationships/hyperlink" Target="https://www.scstatehouse.gov/sess125_2023-2024/prever/3865_20240509.docx" TargetMode="External" Id="R5ca5771be1ee4d5f" /><Relationship Type="http://schemas.openxmlformats.org/officeDocument/2006/relationships/hyperlink" Target="https://www.scstatehouse.gov/sess125_2023-2024/prever/3865_20240626.docx" TargetMode="External" Id="R7280c52cf6a640ab" /><Relationship Type="http://schemas.openxmlformats.org/officeDocument/2006/relationships/hyperlink" Target="h:\hj\20230202.docx" TargetMode="External" Id="R654206fe67d7436c" /><Relationship Type="http://schemas.openxmlformats.org/officeDocument/2006/relationships/hyperlink" Target="h:\hj\20230202.docx" TargetMode="External" Id="Ra2ad8dba1f65440f" /><Relationship Type="http://schemas.openxmlformats.org/officeDocument/2006/relationships/hyperlink" Target="h:\hj\20230329.docx" TargetMode="External" Id="R72dd426703654f02" /><Relationship Type="http://schemas.openxmlformats.org/officeDocument/2006/relationships/hyperlink" Target="h:\hj\20230404.docx" TargetMode="External" Id="R4f5cf4c7672341bc" /><Relationship Type="http://schemas.openxmlformats.org/officeDocument/2006/relationships/hyperlink" Target="h:\hj\20230405.docx" TargetMode="External" Id="R34a82b30ba024e65" /><Relationship Type="http://schemas.openxmlformats.org/officeDocument/2006/relationships/hyperlink" Target="h:\hj\20230405.docx" TargetMode="External" Id="Rec723f4e1e34499f" /><Relationship Type="http://schemas.openxmlformats.org/officeDocument/2006/relationships/hyperlink" Target="h:\hj\20230406.docx" TargetMode="External" Id="Rbc09888d0f2b488d" /><Relationship Type="http://schemas.openxmlformats.org/officeDocument/2006/relationships/hyperlink" Target="h:\sj\20230406.docx" TargetMode="External" Id="R241d9ce527f64704" /><Relationship Type="http://schemas.openxmlformats.org/officeDocument/2006/relationships/hyperlink" Target="h:\sj\20230406.docx" TargetMode="External" Id="Rbd8430db53064a12" /><Relationship Type="http://schemas.openxmlformats.org/officeDocument/2006/relationships/hyperlink" Target="h:\sj\20240410.docx" TargetMode="External" Id="Recf8fcd6901e4b16" /><Relationship Type="http://schemas.openxmlformats.org/officeDocument/2006/relationships/hyperlink" Target="h:\sj\20240425.docx" TargetMode="External" Id="R7b97b662aee74bda" /><Relationship Type="http://schemas.openxmlformats.org/officeDocument/2006/relationships/hyperlink" Target="h:\sj\20240508.docx" TargetMode="External" Id="Rd62ffab01ae64162" /><Relationship Type="http://schemas.openxmlformats.org/officeDocument/2006/relationships/hyperlink" Target="h:\sj\20240509.docx" TargetMode="External" Id="Rc82df6c1a9ce4c9a" /><Relationship Type="http://schemas.openxmlformats.org/officeDocument/2006/relationships/hyperlink" Target="h:\sj\20240509.docx" TargetMode="External" Id="R0f41fb6a10c44f66" /><Relationship Type="http://schemas.openxmlformats.org/officeDocument/2006/relationships/hyperlink" Target="h:\sj\20240509.docx" TargetMode="External" Id="Rc2ca6ba8ab5b42f7" /><Relationship Type="http://schemas.openxmlformats.org/officeDocument/2006/relationships/hyperlink" Target="h:\hj\20240509.docx" TargetMode="External" Id="R81e7a96fae9740e2" /><Relationship Type="http://schemas.openxmlformats.org/officeDocument/2006/relationships/hyperlink" Target="h:\hj\20240509.docx" TargetMode="External" Id="Re70260cfa4c4454d" /><Relationship Type="http://schemas.openxmlformats.org/officeDocument/2006/relationships/hyperlink" Target="h:\sj\20240509.docx" TargetMode="External" Id="R5a94be17763740b7" /><Relationship Type="http://schemas.openxmlformats.org/officeDocument/2006/relationships/hyperlink" Target="h:\hj\20240509.docx" TargetMode="External" Id="R8339eee279a04e82" /><Relationship Type="http://schemas.openxmlformats.org/officeDocument/2006/relationships/hyperlink" Target="h:\sj\20240626.docx" TargetMode="External" Id="Rdae76fd06ac54189" /><Relationship Type="http://schemas.openxmlformats.org/officeDocument/2006/relationships/hyperlink" Target="h:\sj\20240626.docx" TargetMode="External" Id="R7719b12612c34e87" /><Relationship Type="http://schemas.openxmlformats.org/officeDocument/2006/relationships/hyperlink" Target="https://www.scstatehouse.gov/billsearch.php?billnumbers=3865&amp;session=125&amp;summary=B" TargetMode="External" Id="Raa7f8f678d5f457b" /><Relationship Type="http://schemas.openxmlformats.org/officeDocument/2006/relationships/hyperlink" Target="https://www.scstatehouse.gov/sess125_2023-2024/prever/3865_20230202.docx" TargetMode="External" Id="R1bff0ffa66834dd5" /><Relationship Type="http://schemas.openxmlformats.org/officeDocument/2006/relationships/hyperlink" Target="https://www.scstatehouse.gov/sess125_2023-2024/prever/3865_20230329.docx" TargetMode="External" Id="R9b8d1f8048184d5b" /><Relationship Type="http://schemas.openxmlformats.org/officeDocument/2006/relationships/hyperlink" Target="https://www.scstatehouse.gov/sess125_2023-2024/prever/3865_20240410.docx" TargetMode="External" Id="R9d506692399e4515" /><Relationship Type="http://schemas.openxmlformats.org/officeDocument/2006/relationships/hyperlink" Target="https://www.scstatehouse.gov/sess125_2023-2024/prever/3865_20240425.docx" TargetMode="External" Id="R5837092920c540e9" /><Relationship Type="http://schemas.openxmlformats.org/officeDocument/2006/relationships/hyperlink" Target="https://www.scstatehouse.gov/sess125_2023-2024/prever/3865_20240509.docx" TargetMode="External" Id="Rc0a47a804efc4c07" /><Relationship Type="http://schemas.openxmlformats.org/officeDocument/2006/relationships/hyperlink" Target="https://www.scstatehouse.gov/sess125_2023-2024/prever/3865_20240626.docx" TargetMode="External" Id="Rdd0594a5fe9141e7" /><Relationship Type="http://schemas.openxmlformats.org/officeDocument/2006/relationships/hyperlink" Target="h:\hj\20230202.docx" TargetMode="External" Id="R56f8093173224efd" /><Relationship Type="http://schemas.openxmlformats.org/officeDocument/2006/relationships/hyperlink" Target="h:\hj\20230202.docx" TargetMode="External" Id="Reeccc68f092645ce" /><Relationship Type="http://schemas.openxmlformats.org/officeDocument/2006/relationships/hyperlink" Target="h:\hj\20230329.docx" TargetMode="External" Id="R771ed472afbb4297" /><Relationship Type="http://schemas.openxmlformats.org/officeDocument/2006/relationships/hyperlink" Target="h:\hj\20230404.docx" TargetMode="External" Id="Ra4ed8b084d884ef2" /><Relationship Type="http://schemas.openxmlformats.org/officeDocument/2006/relationships/hyperlink" Target="h:\hj\20230405.docx" TargetMode="External" Id="Reb87bca5094d4c96" /><Relationship Type="http://schemas.openxmlformats.org/officeDocument/2006/relationships/hyperlink" Target="h:\hj\20230405.docx" TargetMode="External" Id="R315d84dbb13e44c6" /><Relationship Type="http://schemas.openxmlformats.org/officeDocument/2006/relationships/hyperlink" Target="h:\hj\20230406.docx" TargetMode="External" Id="R9954a44390714b7d" /><Relationship Type="http://schemas.openxmlformats.org/officeDocument/2006/relationships/hyperlink" Target="h:\sj\20230406.docx" TargetMode="External" Id="R5c946f60b71a4902" /><Relationship Type="http://schemas.openxmlformats.org/officeDocument/2006/relationships/hyperlink" Target="h:\sj\20230406.docx" TargetMode="External" Id="R30e74c5bed3a48e7" /><Relationship Type="http://schemas.openxmlformats.org/officeDocument/2006/relationships/hyperlink" Target="h:\sj\20240410.docx" TargetMode="External" Id="Refd28012e82b42ee" /><Relationship Type="http://schemas.openxmlformats.org/officeDocument/2006/relationships/hyperlink" Target="h:\sj\20240425.docx" TargetMode="External" Id="R25ef7cda6ecb418c" /><Relationship Type="http://schemas.openxmlformats.org/officeDocument/2006/relationships/hyperlink" Target="h:\sj\20240508.docx" TargetMode="External" Id="R739e974adff64fee" /><Relationship Type="http://schemas.openxmlformats.org/officeDocument/2006/relationships/hyperlink" Target="h:\sj\20240509.docx" TargetMode="External" Id="R6775e8e7db4f4621" /><Relationship Type="http://schemas.openxmlformats.org/officeDocument/2006/relationships/hyperlink" Target="h:\sj\20240509.docx" TargetMode="External" Id="Rb2a29e89c5444efe" /><Relationship Type="http://schemas.openxmlformats.org/officeDocument/2006/relationships/hyperlink" Target="h:\sj\20240509.docx" TargetMode="External" Id="R5e23b8ee75df44b1" /><Relationship Type="http://schemas.openxmlformats.org/officeDocument/2006/relationships/hyperlink" Target="h:\hj\20240509.docx" TargetMode="External" Id="R8cf926ca38e04746" /><Relationship Type="http://schemas.openxmlformats.org/officeDocument/2006/relationships/hyperlink" Target="h:\hj\20240509.docx" TargetMode="External" Id="Rf703d32deba04e72" /><Relationship Type="http://schemas.openxmlformats.org/officeDocument/2006/relationships/hyperlink" Target="h:\sj\20240509.docx" TargetMode="External" Id="Rf1c17199b19246a2" /><Relationship Type="http://schemas.openxmlformats.org/officeDocument/2006/relationships/hyperlink" Target="h:\hj\20240509.docx" TargetMode="External" Id="R1b291ff33ba34950" /><Relationship Type="http://schemas.openxmlformats.org/officeDocument/2006/relationships/hyperlink" Target="h:\sj\20240626.docx" TargetMode="External" Id="Raf38086ed76744ad" /><Relationship Type="http://schemas.openxmlformats.org/officeDocument/2006/relationships/hyperlink" Target="h:\sj\20240626.docx" TargetMode="External" Id="R31fa5397c67d4d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ID>eac0224e-9dbc-4408-8e9a-eb187baf65d1</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2024-06-26T18:01:35.828856-04:00</T_BILL_DT_VERSION>
  <T_BILL_N_SESSION>125</T_BILL_N_SESSION>
  <T_BILL_N_YEAR>2023</T_BILL_N_YEAR>
  <T_BILL_REQUEST_REQUEST>a566a7e2-3d15-4234-ab07-f022a84fd34c</T_BILL_REQUEST_REQUEST>
  <T_BILL_R_ORIGINALBILL>dec2c6f4-0d41-4a8e-94b7-f1d73c6f9016</T_BILL_R_ORIGINALBILL>
  <T_BILL_R_ORIGINALDRAFT>46458f17-204b-4aef-b9b4-1de4ead9fecb</T_BILL_R_ORIGINALDRAFT>
  <T_BILL_SPONSOR_SPONSOR>2d724005-9ae5-405c-a83e-1316ee2d09a9</T_BILL_SPONSOR_SPONSOR>
  <T_BILL_T_BILLNUMBER>3865</T_BILL_T_BILLNUMBER>
  <T_BILL_T_BILLTITLE>TO DELAY THE EFFECTIVE DATE OF ACT 56 OF 2023, REGARDING THE LAW ENFORCEMENT PERSONAL PRIVACY PROTECTION ACT AND THE JUDICIAL PERSONAL PRIVACY PROTECTION ACT FROM JULY 1, 2024, UNTIL JULY 1, 2025.</T_BILL_T_BILLTITLE>
  <T_BILL_T_CHAMBER>house</T_BILL_T_CHAMBER>
  <T_BILL_T_LEGTYPE>bill_statewide</T_BILL_T_LEGTYPE>
  <T_BILL_T_SECTIONS>[{"SectionUUID":"bc2c173d-c23d-4ce7-9343-f03548795445","SectionName":"code_section","SectionNumber":1,"SectionType":"code_section","CodeSections":[],"TitleText":"","DisableControls":false,"Deleted":false,"RepealItems":[],"SectionBookmarkName":"bs_num_1_806e2255e"},{"SectionUUID":"44742608-7ac0-4480-be55-fb5085ed7f0e","SectionName":"New Blank SECTION","SectionNumber":2,"SectionType":"new","CodeSections":[],"TitleText":"","DisableControls":false,"Deleted":false,"RepealItems":[],"SectionBookmarkName":"bs_num_2_1c1ca5a56"}]</T_BILL_T_SECTIONS>
  <T_BILL_T_SUBJECT>Coroner qualifications</T_BILL_T_SUBJECT>
  <T_BILL_UR_DRAFTER>ashleyharwellbeach@scstatehouse.gov</T_BILL_UR_DRAFTER>
  <T_BILL_UR_DRAFTINGASSISTANT>chrischarlton@scstatehouse.gov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4100</Characters>
  <Application>Microsoft Office Word</Application>
  <DocSecurity>0</DocSecurity>
  <Lines>102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3865: Coroner qualifications - South Carolina Legislature Online</dc:title>
  <dc:subject/>
  <dc:creator>Sean Ryan</dc:creator>
  <cp:keywords/>
  <dc:description/>
  <cp:lastModifiedBy>Danny Crook</cp:lastModifiedBy>
  <cp:revision>2</cp:revision>
  <cp:lastPrinted>2024-06-26T22:23:00Z</cp:lastPrinted>
  <dcterms:created xsi:type="dcterms:W3CDTF">2024-07-29T16:10:00Z</dcterms:created>
  <dcterms:modified xsi:type="dcterms:W3CDTF">2024-07-29T16:10:00Z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