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Burns, B.J. Cox, A.M. Morgan, T.A. Morgan, Willis, Chumley, Elliott, Bannister and W. Jones</w:t>
      </w:r>
    </w:p>
    <w:p>
      <w:pPr>
        <w:widowControl w:val="false"/>
        <w:spacing w:after="0"/>
        <w:jc w:val="left"/>
      </w:pPr>
      <w:r>
        <w:rPr>
          <w:rFonts w:ascii="Times New Roman"/>
          <w:sz w:val="22"/>
        </w:rPr>
        <w:t xml:space="preserve">Companion/Similar bill(s): 485</w:t>
      </w:r>
    </w:p>
    <w:p>
      <w:pPr>
        <w:widowControl w:val="false"/>
        <w:spacing w:after="0"/>
        <w:jc w:val="left"/>
      </w:pPr>
      <w:r>
        <w:rPr>
          <w:rFonts w:ascii="Times New Roman"/>
          <w:sz w:val="22"/>
        </w:rPr>
        <w:t xml:space="preserve">Document Path: LC-0203CM23.docx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Department of Transportation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read first time</w:t>
      </w:r>
      <w:r>
        <w:t xml:space="preserve"> (</w:t>
      </w:r>
      <w:hyperlink w:history="true" r:id="Rb1c7058a619948b3">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Referred to Committee on</w:t>
      </w:r>
      <w:r>
        <w:rPr>
          <w:b/>
        </w:rPr>
        <w:t xml:space="preserve"> Education and Public Works</w:t>
      </w:r>
      <w:r>
        <w:t xml:space="preserve"> (</w:t>
      </w:r>
      <w:hyperlink w:history="true" r:id="R7e53b6be5a144f5b">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cd2bb171b64b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d001800fec4dbb">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31892" w:rsidRDefault="00432135" w14:paraId="47642A99" w14:textId="568CCB03">
      <w:pPr>
        <w:pStyle w:val="scemptylineheader"/>
      </w:pPr>
    </w:p>
    <w:p w:rsidRPr="00BB0725" w:rsidR="00A73EFA" w:rsidP="00131892" w:rsidRDefault="00A73EFA" w14:paraId="7B72410E" w14:textId="72552554">
      <w:pPr>
        <w:pStyle w:val="scemptylineheader"/>
      </w:pPr>
    </w:p>
    <w:p w:rsidRPr="00BB0725" w:rsidR="00A73EFA" w:rsidP="00131892" w:rsidRDefault="00A73EFA" w14:paraId="6AD935C9" w14:textId="4785EF4B">
      <w:pPr>
        <w:pStyle w:val="scemptylineheader"/>
      </w:pPr>
    </w:p>
    <w:p w:rsidRPr="00DF3B44" w:rsidR="00A73EFA" w:rsidP="00131892" w:rsidRDefault="00A73EFA" w14:paraId="51A98227" w14:textId="7839D9BF">
      <w:pPr>
        <w:pStyle w:val="scemptylineheader"/>
      </w:pPr>
    </w:p>
    <w:p w:rsidRPr="00DF3B44" w:rsidR="00A73EFA" w:rsidP="00131892" w:rsidRDefault="00A73EFA" w14:paraId="3858851A" w14:textId="5E637BDB">
      <w:pPr>
        <w:pStyle w:val="scemptylineheader"/>
      </w:pPr>
    </w:p>
    <w:p w:rsidRPr="00DF3B44" w:rsidR="00A73EFA" w:rsidP="00131892" w:rsidRDefault="00A73EFA" w14:paraId="4E3DDE20" w14:textId="299369F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C7376" w14:paraId="40FEFADA" w14:textId="482930E4">
          <w:pPr>
            <w:pStyle w:val="scbilltitle"/>
            <w:tabs>
              <w:tab w:val="left" w:pos="2104"/>
            </w:tabs>
          </w:pPr>
          <w:r>
            <w:t>TO AMEND THE SOUTH CAROLINA CODE OF LAWS BY AMENDING SECTION 57‑3‑640, RELATING TO DRIVEWAYS AND ROADS IN STATE PARKS, SO AS TO PROVIDE THE DEPARTMENT OF TRANSPORTATION SHALL NOT INSTALL CURB CUTS OR OTHER ACCESS POINTS TO PARIS MOUNTAIN STATE PARK ALONG ALTAMONT ROAD IN GREENVILLE COUNTY.</w:t>
          </w:r>
        </w:p>
      </w:sdtContent>
    </w:sdt>
    <w:bookmarkStart w:name="at_235d18c1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3efbd6" w:id="1"/>
      <w:r w:rsidRPr="0094541D">
        <w:t>B</w:t>
      </w:r>
      <w:bookmarkEnd w:id="1"/>
      <w:r w:rsidRPr="0094541D">
        <w:t>e it enacted by the General Assembly of the State of South Carolina:</w:t>
      </w:r>
    </w:p>
    <w:p w:rsidR="00A03CD9" w:rsidP="00A03CD9" w:rsidRDefault="00A03CD9" w14:paraId="32C89889" w14:textId="77777777">
      <w:pPr>
        <w:pStyle w:val="scemptyline"/>
      </w:pPr>
    </w:p>
    <w:p w:rsidR="00A03CD9" w:rsidP="00A03CD9" w:rsidRDefault="00A03CD9" w14:paraId="7B4F0E98" w14:textId="5FDA285C">
      <w:pPr>
        <w:pStyle w:val="scdirectionallanguage"/>
      </w:pPr>
      <w:bookmarkStart w:name="bs_num_1_2a3e5f2d5" w:id="2"/>
      <w:r>
        <w:t>S</w:t>
      </w:r>
      <w:bookmarkEnd w:id="2"/>
      <w:r>
        <w:t>ECTION 1.</w:t>
      </w:r>
      <w:r>
        <w:tab/>
      </w:r>
      <w:bookmarkStart w:name="dl_61b716a6c" w:id="3"/>
      <w:r>
        <w:t>S</w:t>
      </w:r>
      <w:bookmarkEnd w:id="3"/>
      <w:r>
        <w:t>ection 57‑3‑640 of the S.C. Code is amended to read:</w:t>
      </w:r>
    </w:p>
    <w:p w:rsidR="00A03CD9" w:rsidP="00A03CD9" w:rsidRDefault="00A03CD9" w14:paraId="64456A0D" w14:textId="77777777">
      <w:pPr>
        <w:pStyle w:val="scemptyline"/>
      </w:pPr>
    </w:p>
    <w:p w:rsidR="00A03CD9" w:rsidP="00A03CD9" w:rsidRDefault="00A03CD9" w14:paraId="461D787D" w14:textId="694B26C3">
      <w:pPr>
        <w:pStyle w:val="sccodifiedsection"/>
      </w:pPr>
      <w:r>
        <w:tab/>
      </w:r>
      <w:bookmarkStart w:name="cs_T57C3N640_3a0ce5673" w:id="4"/>
      <w:r>
        <w:t>S</w:t>
      </w:r>
      <w:bookmarkEnd w:id="4"/>
      <w:r>
        <w:t>ection 57‑3‑640.</w:t>
      </w:r>
      <w:r>
        <w:tab/>
      </w:r>
      <w:bookmarkStart w:name="ss_T57C3N640SA_lv1_c3faf3a37" w:id="5"/>
      <w:r>
        <w:rPr>
          <w:rStyle w:val="scinsert"/>
        </w:rPr>
        <w:t>(</w:t>
      </w:r>
      <w:bookmarkEnd w:id="5"/>
      <w:r>
        <w:rPr>
          <w:rStyle w:val="scinsert"/>
        </w:rPr>
        <w:t xml:space="preserve">A) </w:t>
      </w:r>
      <w:r>
        <w:t xml:space="preserve">The </w:t>
      </w:r>
      <w:r>
        <w:rPr>
          <w:rStyle w:val="scstrike"/>
        </w:rPr>
        <w:t>department</w:t>
      </w:r>
      <w:r>
        <w:rPr>
          <w:rStyle w:val="scinsert"/>
        </w:rPr>
        <w:t xml:space="preserve"> </w:t>
      </w:r>
      <w:proofErr w:type="spellStart"/>
      <w:r>
        <w:rPr>
          <w:rStyle w:val="scinsert"/>
        </w:rPr>
        <w:t>Department</w:t>
      </w:r>
      <w:proofErr w:type="spellEnd"/>
      <w:r>
        <w:rPr>
          <w:rStyle w:val="scinsert"/>
        </w:rPr>
        <w:t xml:space="preserve"> of Transportation</w:t>
      </w:r>
      <w:r>
        <w:t xml:space="preserve"> may construct and maintain necessary driveways and roads in state parks.  All work to be performed by the </w:t>
      </w:r>
      <w:proofErr w:type="spellStart"/>
      <w:r>
        <w:rPr>
          <w:rStyle w:val="scstrike"/>
        </w:rPr>
        <w:t>department</w:t>
      </w:r>
      <w:r w:rsidR="00137F80">
        <w:rPr>
          <w:rStyle w:val="scinsert"/>
        </w:rPr>
        <w:t>Department</w:t>
      </w:r>
      <w:proofErr w:type="spellEnd"/>
      <w:r w:rsidR="00137F80">
        <w:rPr>
          <w:rStyle w:val="scinsert"/>
        </w:rPr>
        <w:t xml:space="preserve"> of Transportation</w:t>
      </w:r>
      <w:r>
        <w:t xml:space="preserve"> pursuant to the provisions of this section shall be with the consent and approval of the Department of Parks, Recreation and Tourism, and such work shall not result in the assumption by the </w:t>
      </w:r>
      <w:r>
        <w:rPr>
          <w:rStyle w:val="scstrike"/>
        </w:rPr>
        <w:t>department</w:t>
      </w:r>
      <w:r w:rsidR="00137F80">
        <w:rPr>
          <w:rStyle w:val="scinsert"/>
        </w:rPr>
        <w:t xml:space="preserve"> </w:t>
      </w:r>
      <w:proofErr w:type="spellStart"/>
      <w:r w:rsidR="00137F80">
        <w:rPr>
          <w:rStyle w:val="scinsert"/>
        </w:rPr>
        <w:t>Department</w:t>
      </w:r>
      <w:proofErr w:type="spellEnd"/>
      <w:r w:rsidR="00137F80">
        <w:rPr>
          <w:rStyle w:val="scinsert"/>
        </w:rPr>
        <w:t xml:space="preserve"> of Transportation</w:t>
      </w:r>
      <w:r>
        <w:t xml:space="preserve"> of any liability whatsoever on account of damages to property, injuries to persons or death growing out of or in any way connected with such work.  Such driveways and roads taken over in state parks shall not affect the respective counties' portion of mileage to be taken over by the </w:t>
      </w:r>
      <w:r>
        <w:rPr>
          <w:rStyle w:val="scstrike"/>
        </w:rPr>
        <w:t xml:space="preserve">department </w:t>
      </w:r>
      <w:proofErr w:type="spellStart"/>
      <w:r w:rsidR="004C3D62">
        <w:rPr>
          <w:rStyle w:val="scinsert"/>
        </w:rPr>
        <w:t>Department</w:t>
      </w:r>
      <w:proofErr w:type="spellEnd"/>
      <w:r w:rsidR="004C3D62">
        <w:rPr>
          <w:rStyle w:val="scinsert"/>
        </w:rPr>
        <w:t xml:space="preserve"> of Transportation </w:t>
      </w:r>
      <w:r>
        <w:t xml:space="preserve">under any other statute.  The construction and maintenance work by the </w:t>
      </w:r>
      <w:r>
        <w:rPr>
          <w:rStyle w:val="scstrike"/>
        </w:rPr>
        <w:t xml:space="preserve">department </w:t>
      </w:r>
      <w:proofErr w:type="spellStart"/>
      <w:r w:rsidR="00137F80">
        <w:rPr>
          <w:rStyle w:val="scinsert"/>
        </w:rPr>
        <w:t>Department</w:t>
      </w:r>
      <w:proofErr w:type="spellEnd"/>
      <w:r w:rsidR="00137F80">
        <w:rPr>
          <w:rStyle w:val="scinsert"/>
        </w:rPr>
        <w:t xml:space="preserve"> of Transportation </w:t>
      </w:r>
      <w:r>
        <w:t>authorized by this section shall be paid for from the state highway fund.</w:t>
      </w:r>
    </w:p>
    <w:p w:rsidR="00A03CD9" w:rsidP="00A03CD9" w:rsidRDefault="00A03CD9" w14:paraId="69C25F93" w14:textId="1BF8DFEF">
      <w:pPr>
        <w:pStyle w:val="sccodifiedsection"/>
      </w:pPr>
      <w:r>
        <w:rPr>
          <w:rStyle w:val="scinsert"/>
        </w:rPr>
        <w:tab/>
      </w:r>
      <w:bookmarkStart w:name="ss_T57C3N640SB_lv1_bcdfbab51" w:id="6"/>
      <w:r>
        <w:rPr>
          <w:rStyle w:val="scinsert"/>
        </w:rPr>
        <w:t>(</w:t>
      </w:r>
      <w:bookmarkEnd w:id="6"/>
      <w:r>
        <w:rPr>
          <w:rStyle w:val="scinsert"/>
        </w:rPr>
        <w:t xml:space="preserve">B) </w:t>
      </w:r>
      <w:r w:rsidR="00137F80">
        <w:rPr>
          <w:rStyle w:val="scinsert"/>
        </w:rPr>
        <w:t xml:space="preserve">Notwithstanding the provisions contained in subsection (A) to the contrary, the Department of Transportation shall not install curb cuts or other access </w:t>
      </w:r>
      <w:r w:rsidR="00421EA3">
        <w:rPr>
          <w:rStyle w:val="scinsert"/>
        </w:rPr>
        <w:t xml:space="preserve">points </w:t>
      </w:r>
      <w:r w:rsidR="00137F80">
        <w:rPr>
          <w:rStyle w:val="scinsert"/>
        </w:rPr>
        <w:t>to Paris Mountain State Park along Altamont Road in Greenville County.</w:t>
      </w:r>
    </w:p>
    <w:p w:rsidRPr="00DF3B44" w:rsidR="007E06BB" w:rsidP="0063708F" w:rsidRDefault="007E06BB" w14:paraId="3D8F1FED" w14:textId="54907D23">
      <w:pPr>
        <w:pStyle w:val="scemptyline"/>
      </w:pPr>
    </w:p>
    <w:p w:rsidRPr="00DF3B44" w:rsidR="007A10F1" w:rsidP="007A10F1" w:rsidRDefault="00A03CD9" w14:paraId="0E9393B4" w14:textId="1411E0A2">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3D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14463D" w:rsidR="00685035" w:rsidRPr="007B4AF7" w:rsidRDefault="00373D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2337">
              <w:rPr>
                <w:noProof/>
              </w:rPr>
              <w:t>LC-0203CM23.docx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1892"/>
    <w:rsid w:val="00136627"/>
    <w:rsid w:val="00137F8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2337"/>
    <w:rsid w:val="002C3463"/>
    <w:rsid w:val="002D266D"/>
    <w:rsid w:val="002D5B3D"/>
    <w:rsid w:val="002D7447"/>
    <w:rsid w:val="002E315A"/>
    <w:rsid w:val="002E4F8C"/>
    <w:rsid w:val="002F560C"/>
    <w:rsid w:val="002F5847"/>
    <w:rsid w:val="0030425A"/>
    <w:rsid w:val="003421F1"/>
    <w:rsid w:val="0034279C"/>
    <w:rsid w:val="00352DC7"/>
    <w:rsid w:val="00354F64"/>
    <w:rsid w:val="003559A1"/>
    <w:rsid w:val="00361563"/>
    <w:rsid w:val="00371D36"/>
    <w:rsid w:val="00373D3E"/>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EA3"/>
    <w:rsid w:val="0042489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D62"/>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089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C6F"/>
    <w:rsid w:val="006347E9"/>
    <w:rsid w:val="0063708F"/>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4DB"/>
    <w:rsid w:val="00831048"/>
    <w:rsid w:val="00834272"/>
    <w:rsid w:val="008625C1"/>
    <w:rsid w:val="008806F9"/>
    <w:rsid w:val="008A57E3"/>
    <w:rsid w:val="008B5BF4"/>
    <w:rsid w:val="008C0CEE"/>
    <w:rsid w:val="008C1B18"/>
    <w:rsid w:val="008D46EC"/>
    <w:rsid w:val="008E0E25"/>
    <w:rsid w:val="008E61A1"/>
    <w:rsid w:val="00915005"/>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CD9"/>
    <w:rsid w:val="00A04529"/>
    <w:rsid w:val="00A0584B"/>
    <w:rsid w:val="00A17135"/>
    <w:rsid w:val="00A21A6F"/>
    <w:rsid w:val="00A24E56"/>
    <w:rsid w:val="00A26A62"/>
    <w:rsid w:val="00A35A9B"/>
    <w:rsid w:val="00A35CF8"/>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376"/>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737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03C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9&amp;session=125&amp;summary=B" TargetMode="External" Id="R96cd2bb171b64b17" /><Relationship Type="http://schemas.openxmlformats.org/officeDocument/2006/relationships/hyperlink" Target="https://www.scstatehouse.gov/sess125_2023-2024/prever/3909_20230208.docx" TargetMode="External" Id="R08d001800fec4dbb" /><Relationship Type="http://schemas.openxmlformats.org/officeDocument/2006/relationships/hyperlink" Target="h:\hj\20230208.docx" TargetMode="External" Id="Rb1c7058a619948b3" /><Relationship Type="http://schemas.openxmlformats.org/officeDocument/2006/relationships/hyperlink" Target="h:\hj\20230208.docx" TargetMode="External" Id="R7e53b6be5a144f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18eb3279-29fc-4ddc-ae4b-866682b2b0a6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HOUSEINTRODATE>2023-02-08</T_BILL_D_HOUSEINTRODATE>
  <T_BILL_D_INTRODATE>2023-02-08</T_BILL_D_INTRODATE>
  <T_BILL_N_INTERNALVERSIONNUMBER>1</T_BILL_N_INTERNALVERSIONNUMBER>
  <T_BILL_N_SESSION>125</T_BILL_N_SESSION>
  <T_BILL_N_VERSIONNUMBER>1</T_BILL_N_VERSIONNUMBER>
  <T_BILL_N_YEAR>2023</T_BILL_N_YEAR>
  <T_BILL_REQUEST_REQUEST>8b2cd8ce-8a4d-4491-9ea6-eb5ba19e3930</T_BILL_REQUEST_REQUEST>
  <T_BILL_R_ORIGINALDRAFT>d47c6157-c257-4965-ba09-e131958e03ba</T_BILL_R_ORIGINALDRAFT>
  <T_BILL_SPONSOR_SPONSOR>8fe77e70-fbdd-4622-b2e7-83f0b3afc665</T_BILL_SPONSOR_SPONSOR>
  <T_BILL_T_ACTNUMBER>None</T_BILL_T_ACTNUMBER>
  <T_BILL_T_BILLNAME>[3909]</T_BILL_T_BILLNAME>
  <T_BILL_T_BILLNUMBER>3909</T_BILL_T_BILLNUMBER>
  <T_BILL_T_BILLTITLE>TO AMEND THE SOUTH CAROLINA CODE OF LAWS BY AMENDING SECTION 57‑3‑640, RELATING TO DRIVEWAYS AND ROADS IN STATE PARKS, SO AS TO PROVIDE THE DEPARTMENT OF TRANSPORTATION SHALL NOT INSTALL CURB CUTS OR OTHER ACCESS POINTS TO PARIS MOUNTAIN STATE PARK ALONG ALTAMONT ROAD IN GREENVILLE COUNTY.</T_BILL_T_BILLTITLE>
  <T_BILL_T_CHAMBER>house</T_BILL_T_CHAMBER>
  <T_BILL_T_FILENAME> </T_BILL_T_FILENAME>
  <T_BILL_T_LEGTYPE>bill_statewide</T_BILL_T_LEGTYPE>
  <T_BILL_T_RATNUMBER>None</T_BILL_T_RATNUMBER>
  <T_BILL_T_SECTIONS>[{"SectionUUID":"85df7e27-512c-4b70-b8e9-fb70d93a153d","SectionName":"code_section","SectionNumber":1,"SectionType":"code_section","CodeSections":[{"CodeSectionBookmarkName":"cs_T57C3N640_3a0ce5673","IsConstitutionSection":false,"Identity":"57-3-640","IsNew":false,"SubSections":[{"Level":1,"Identity":"T57C3N640SA","SubSectionBookmarkName":"ss_T57C3N640SA_lv1_c3faf3a37","IsNewSubSection":false},{"Level":1,"Identity":"T57C3N640SB","SubSectionBookmarkName":"ss_T57C3N640SB_lv1_bcdfbab51","IsNewSubSection":false}],"TitleRelatedTo":"Driveways and roads in state parks","TitleSoAsTo":"provide the department of transportation shall not install curb cuts or other access points to Paris Mountain state park along altamont road in greenville county","Deleted":false}],"TitleText":"","DisableControls":false,"Deleted":false,"RepealItems":[],"SectionBookmarkName":"bs_num_1_2a3e5f2d5"},{"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85df7e27-512c-4b70-b8e9-fb70d93a153d","SectionName":"code_section","SectionNumber":1,"SectionType":"code_section","CodeSections":[{"CodeSectionBookmarkName":"cs_T57C3N640_3a0ce5673","IsConstitutionSection":false,"Identity":"57-3-640","IsNew":false,"SubSections":[],"TitleRelatedTo":"Driveways and roads in state parks","TitleSoAsTo":"provide the department of transportation shall not install curb cuts or other access points to Paris Mountain state park along altamont road in greenville county","Deleted":false}],"TitleText":"","DisableControls":false,"Deleted":false,"RepealItems":[],"SectionBookmarkName":"bs_num_1_2a3e5f2d5"},{"SectionUUID":"8f03ca95-8faa-4d43-a9c2-8afc498075bd","SectionName":"standard_eff_date_section","SectionNumber":2,"SectionType":"drafting_clause","CodeSections":[],"TitleText":"","DisableControls":false,"Deleted":false,"RepealItems":[],"SectionBookmarkName":"bs_num_2_lastsection"}],"Timestamp":"2023-01-25T14:35:50.8730529-05:00","Username":null},{"Id":4,"SectionsList":[{"SectionUUID":"8f03ca95-8faa-4d43-a9c2-8afc498075bd","SectionName":"standard_eff_date_section","SectionNumber":2,"SectionType":"drafting_clause","CodeSections":[],"TitleText":"","DisableControls":false,"Deleted":false,"RepealItems":[],"SectionBookmarkName":"bs_num_2_lastsection"},{"SectionUUID":"85df7e27-512c-4b70-b8e9-fb70d93a153d","SectionName":"code_section","SectionNumber":1,"SectionType":"code_section","CodeSections":[{"CodeSectionBookmarkName":"cs_T57C3N640_3a0ce5673","IsConstitutionSection":false,"Identity":"57-3-640","IsNew":false,"SubSections":[],"TitleRelatedTo":"Driveways and roads in state parks.","TitleSoAsTo":"","Deleted":false}],"TitleText":"","DisableControls":false,"Deleted":false,"RepealItems":[],"SectionBookmarkName":"bs_num_1_2a3e5f2d5"}],"Timestamp":"2023-01-25T14:16:56.0901842-05:00","Username":null},{"Id":3,"SectionsList":[{"SectionUUID":"8f03ca95-8faa-4d43-a9c2-8afc498075bd","SectionName":"standard_eff_date_section","SectionNumber":1,"SectionType":"drafting_clause","CodeSections":[],"TitleText":"","DisableControls":false,"Deleted":false,"RepealItems":[],"SectionBookmarkName":"bs_num_1_lastsection"}],"Timestamp":"2023-01-25T14:16:32.5879271-05:00","Username":null},{"Id":2,"SectionsList":[{"SectionUUID":"8f03ca95-8faa-4d43-a9c2-8afc498075bd","SectionName":"standard_eff_date_section","SectionNumber":2,"SectionType":"drafting_clause","CodeSections":[],"TitleText":"","DisableControls":false,"Deleted":false,"RepealItems":[],"SectionBookmarkName":"bs_num_2_lastsection"},{"SectionUUID":"d95c6abc-9984-47b0-a27c-6db100d00c31","SectionName":"New Blank SECTION","SectionNumber":1,"SectionType":"new","CodeSections":[],"TitleText":"","DisableControls":false,"Deleted":false,"RepealItems":[],"SectionBookmarkName":"bs_num_1_36e4207e8"}],"Timestamp":"2023-01-25T14:08:32.8933106-05:00","Username":null},{"Id":1,"SectionsList":[{"SectionUUID":"8f03ca95-8faa-4d43-a9c2-8afc498075bd","SectionName":"standard_eff_date_section","SectionNumber":2,"SectionType":"drafting_clause","CodeSections":[],"TitleText":"","DisableControls":false,"Deleted":false,"RepealItems":[],"SectionBookmarkName":"bs_num_2_lastsection"},{"SectionUUID":"d95c6abc-9984-47b0-a27c-6db100d00c31","SectionName":"New Blank SECTION","SectionNumber":1,"SectionType":"new","CodeSections":[],"TitleText":"","DisableControls":false,"Deleted":false,"RepealItems":[],"SectionBookmarkName":"bs_num_1_36e4207e8"}],"Timestamp":"2023-01-25T14:08:32.0258901-05:00","Username":null},{"Id":6,"SectionsList":[{"SectionUUID":"85df7e27-512c-4b70-b8e9-fb70d93a153d","SectionName":"code_section","SectionNumber":1,"SectionType":"code_section","CodeSections":[{"CodeSectionBookmarkName":"cs_T57C3N640_3a0ce5673","IsConstitutionSection":false,"Identity":"57-3-640","IsNew":false,"SubSections":[{"Level":1,"Identity":"T57C3N640SA","SubSectionBookmarkName":"ss_T57C3N640SA_lv1_c3faf3a37","IsNewSubSection":false},{"Level":1,"Identity":"T57C3N640SB","SubSectionBookmarkName":"ss_T57C3N640SB_lv1_bcdfbab51","IsNewSubSection":false}],"TitleRelatedTo":"Driveways and roads in state parks","TitleSoAsTo":"provide the department of transportation shall not install curb cuts or other access points to Paris Mountain state park along altamont road in greenville county","Deleted":false}],"TitleText":"","DisableControls":false,"Deleted":false,"RepealItems":[],"SectionBookmarkName":"bs_num_1_2a3e5f2d5"},{"SectionUUID":"8f03ca95-8faa-4d43-a9c2-8afc498075bd","SectionName":"standard_eff_date_section","SectionNumber":2,"SectionType":"drafting_clause","CodeSections":[],"TitleText":"","DisableControls":false,"Deleted":false,"RepealItems":[],"SectionBookmarkName":"bs_num_2_lastsection"}],"Timestamp":"2023-02-01T11:47:15.4851801-05:00","Username":"gwenthurmond@scstatehouse.gov"}]</T_BILL_T_SECTIONSHISTORY>
  <T_BILL_T_SUBJECT>Department of Transportation</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274</Words>
  <Characters>1436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36</cp:revision>
  <cp:lastPrinted>2023-02-01T16:46:00Z</cp:lastPrinted>
  <dcterms:created xsi:type="dcterms:W3CDTF">2022-06-03T11:45:00Z</dcterms:created>
  <dcterms:modified xsi:type="dcterms:W3CDTF">2023-02-01T16:47:00Z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