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Bannister, Bradley, Crawford, Herbkersman, W. Newton, Alexander, Wetmore, Hyde, Sessions, Guffey, Felder, Hixon, White, Moss, Yow, Mitchell, Ligon, Willis, S. Jones, Lawson, B. Newton, Robbins, Brewer, Murphy, Kirby, Long, Blackwell, Weeks, M.M. Smith, Davis and B.L. Cox</w:t>
      </w:r>
    </w:p>
    <w:p>
      <w:pPr>
        <w:widowControl w:val="false"/>
        <w:spacing w:after="0"/>
        <w:jc w:val="left"/>
      </w:pPr>
      <w:r>
        <w:rPr>
          <w:rFonts w:ascii="Times New Roman"/>
          <w:sz w:val="22"/>
        </w:rPr>
        <w:t xml:space="preserve">Companion/Similar bill(s): 365</w:t>
      </w:r>
    </w:p>
    <w:p>
      <w:pPr>
        <w:widowControl w:val="false"/>
        <w:spacing w:after="0"/>
        <w:jc w:val="left"/>
      </w:pPr>
      <w:r>
        <w:rPr>
          <w:rFonts w:ascii="Times New Roman"/>
          <w:sz w:val="22"/>
        </w:rPr>
        <w:t xml:space="preserve">Document Path: LC-0151DG23.docx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Consumer Affairs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read first time</w:t>
      </w:r>
      <w:r>
        <w:t xml:space="preserve"> (</w:t>
      </w:r>
      <w:hyperlink w:history="true" r:id="R51de19f330be43f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 Committee on</w:t>
      </w:r>
      <w:r>
        <w:rPr>
          <w:b/>
        </w:rPr>
        <w:t xml:space="preserve"> Labor, Commerce and Industry</w:t>
      </w:r>
      <w:r>
        <w:t xml:space="preserve"> (</w:t>
      </w:r>
      <w:hyperlink w:history="true" r:id="R0f66b8e83b4547f8">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White, 
 Moss, Yow, Mitchell, Ligon, Willis, S. Jones
 </w:t>
      </w:r>
    </w:p>
    <w:p>
      <w:pPr>
        <w:widowControl w:val="false"/>
        <w:tabs>
          <w:tab w:val="right" w:pos="1008"/>
          <w:tab w:val="left" w:pos="1152"/>
          <w:tab w:val="left" w:pos="1872"/>
          <w:tab w:val="left" w:pos="9187"/>
        </w:tabs>
        <w:spacing w:after="0"/>
        <w:ind w:left="2088" w:hanging="2088"/>
      </w:pPr>
      <w:r>
        <w:tab/>
        <w:t>2/16/2023</w:t>
      </w:r>
      <w:r>
        <w:tab/>
        <w:t>House</w:t>
      </w:r>
      <w:r>
        <w:tab/>
        <w:t>Member(s) request name added as sponsor: Lawson, 
 B. Newton
 </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Robbins,
 Brewer, Murphy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Long, 
 Blackwell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w:t>
      </w:r>
      <w:r>
        <w:rPr>
          <w:b/>
        </w:rPr>
        <w:t xml:space="preserve"> Labor, Commerce and Industry</w:t>
      </w:r>
      <w:r>
        <w:t xml:space="preserve"> (</w:t>
      </w:r>
      <w:hyperlink w:history="true" r:id="Rd587b8dec9424ce2">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4/5/2023</w:t>
      </w:r>
      <w:r>
        <w:tab/>
        <w:t>House</w:t>
      </w:r>
      <w:r>
        <w:tab/>
        <w:t>Requests for debate-Rep(s). McCabe, May, White,
 Trantham, AM Morgan, TA Morgan, Erickson, Hager,
 Beach, Harris, Blackwell, Hiott, O'Neal,
 McCravy, Guest, Cromer, Pace, Ott, Caskey, Hart
 </w:t>
      </w:r>
    </w:p>
    <w:p>
      <w:pPr>
        <w:widowControl w:val="false"/>
        <w:tabs>
          <w:tab w:val="right" w:pos="1008"/>
          <w:tab w:val="left" w:pos="1152"/>
          <w:tab w:val="left" w:pos="1872"/>
          <w:tab w:val="left" w:pos="9187"/>
        </w:tabs>
        <w:spacing w:after="0"/>
        <w:ind w:left="2088" w:hanging="2088"/>
      </w:pPr>
      <w:r>
        <w:tab/>
        <w:t>4/5/2023</w:t>
      </w:r>
      <w:r>
        <w:tab/>
        <w:t>House</w:t>
      </w:r>
      <w:r>
        <w:tab/>
        <w:t xml:space="preserve">Debate adjourned</w:t>
      </w:r>
      <w:r>
        <w:t xml:space="preserve"> (</w:t>
      </w:r>
      <w:hyperlink w:history="true" r:id="R258d2dcaa1ab4610">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Debate adjourned until</w:t>
      </w:r>
      <w:r>
        <w:t xml:space="preserve"> Tues., 4-18-23</w:t>
      </w:r>
      <w:r>
        <w:t xml:space="preserve"> (</w:t>
      </w:r>
      <w:hyperlink w:history="true" r:id="R9ac1497888644aea">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M.M.
 Smith, Davis, B.L. Cox
 </w:t>
      </w:r>
    </w:p>
    <w:p>
      <w:pPr>
        <w:widowControl w:val="false"/>
        <w:tabs>
          <w:tab w:val="right" w:pos="1008"/>
          <w:tab w:val="left" w:pos="1152"/>
          <w:tab w:val="left" w:pos="1872"/>
          <w:tab w:val="left" w:pos="9187"/>
        </w:tabs>
        <w:spacing w:after="0"/>
        <w:ind w:left="2088" w:hanging="2088"/>
      </w:pPr>
      <w:r>
        <w:tab/>
        <w:t>4/26/2023</w:t>
      </w:r>
      <w:r>
        <w:tab/>
        <w:t>House</w:t>
      </w:r>
      <w:r>
        <w:tab/>
        <w:t xml:space="preserve">Read second time</w:t>
      </w:r>
      <w:r>
        <w:t xml:space="preserve"> (</w:t>
      </w:r>
      <w:hyperlink w:history="true" r:id="R3524b2238bdb493f">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Yeas-95  Nays-14</w:t>
      </w:r>
      <w:r>
        <w:t xml:space="preserve"> (</w:t>
      </w:r>
      <w:hyperlink w:history="true" r:id="R03640379b8f6448c">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third time and sent to Senate</w:t>
      </w:r>
      <w:r>
        <w:t xml:space="preserve"> (</w:t>
      </w:r>
      <w:hyperlink w:history="true" r:id="R50411cc20e324f6b">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Yeas-83  Nays-22</w:t>
      </w:r>
      <w:r>
        <w:t xml:space="preserve"> (</w:t>
      </w:r>
      <w:hyperlink w:history="true" r:id="R339eddf2be3d46ea">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Introduced and read first time</w:t>
      </w:r>
      <w:r>
        <w:t xml:space="preserve"> (</w:t>
      </w:r>
      <w:hyperlink w:history="true" r:id="R5100782fac144e7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Referred to Committee on</w:t>
      </w:r>
      <w:r>
        <w:rPr>
          <w:b/>
        </w:rPr>
        <w:t xml:space="preserve"> Banking and Insurance</w:t>
      </w:r>
      <w:r>
        <w:t xml:space="preserve"> (</w:t>
      </w:r>
      <w:hyperlink w:history="true" r:id="Ra6b094b126414a72">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362aab58e045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15476e2a594631">
        <w:r>
          <w:rPr>
            <w:rStyle w:val="Hyperlink"/>
            <w:u w:val="single"/>
          </w:rPr>
          <w:t>02/14/2023</w:t>
        </w:r>
      </w:hyperlink>
      <w:r>
        <w:t xml:space="preserve"/>
      </w:r>
    </w:p>
    <w:p>
      <w:pPr>
        <w:widowControl w:val="true"/>
        <w:spacing w:after="0"/>
        <w:jc w:val="left"/>
      </w:pPr>
      <w:r>
        <w:rPr>
          <w:rFonts w:ascii="Times New Roman"/>
          <w:sz w:val="22"/>
        </w:rPr>
        <w:t xml:space="preserve"/>
      </w:r>
      <w:hyperlink r:id="R2c35de6176594c48">
        <w:r>
          <w:rPr>
            <w:rStyle w:val="Hyperlink"/>
            <w:u w:val="single"/>
          </w:rPr>
          <w:t>03/30/2023</w:t>
        </w:r>
      </w:hyperlink>
      <w:r>
        <w:t xml:space="preserve"/>
      </w:r>
    </w:p>
    <w:p>
      <w:pPr>
        <w:widowControl w:val="true"/>
        <w:spacing w:after="0"/>
        <w:jc w:val="left"/>
      </w:pPr>
      <w:r>
        <w:rPr>
          <w:rFonts w:ascii="Times New Roman"/>
          <w:sz w:val="22"/>
        </w:rPr>
        <w:t xml:space="preserve"/>
      </w:r>
      <w:hyperlink r:id="R79f6bbe9eb4040bc">
        <w:r>
          <w:rPr>
            <w:rStyle w:val="Hyperlink"/>
            <w:u w:val="single"/>
          </w:rPr>
          <w:t>04/03/2023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15ECA" w:rsidP="00215ECA" w:rsidRDefault="00215ECA" w14:paraId="3ECBAEAE" w14:textId="77777777">
      <w:pPr>
        <w:pStyle w:val="sccoversheetstricken"/>
      </w:pPr>
      <w:r w:rsidRPr="00B07BF4">
        <w:t>Indicates Matter Stricken</w:t>
      </w:r>
    </w:p>
    <w:p w:rsidRPr="00B07BF4" w:rsidR="00215ECA" w:rsidP="00215ECA" w:rsidRDefault="00215ECA" w14:paraId="26F92081" w14:textId="77777777">
      <w:pPr>
        <w:pStyle w:val="sccoversheetunderline"/>
      </w:pPr>
      <w:r w:rsidRPr="00B07BF4">
        <w:t>Indicates New Matter</w:t>
      </w:r>
    </w:p>
    <w:p w:rsidRPr="00B07BF4" w:rsidR="00215ECA" w:rsidP="00215ECA" w:rsidRDefault="00215ECA" w14:paraId="3E60BFCB" w14:textId="77777777">
      <w:pPr>
        <w:pStyle w:val="sccoversheetemptyline"/>
      </w:pPr>
    </w:p>
    <w:sdt>
      <w:sdtPr>
        <w:alias w:val="status"/>
        <w:tag w:val="status"/>
        <w:id w:val="854397200"/>
        <w:placeholder>
          <w:docPart w:val="EFE0B6D6D1DC4E98906072F6026211F6"/>
        </w:placeholder>
      </w:sdtPr>
      <w:sdtEndPr/>
      <w:sdtContent>
        <w:p w:rsidRPr="00B07BF4" w:rsidR="00215ECA" w:rsidP="00215ECA" w:rsidRDefault="00215ECA" w14:paraId="20AA9ACD" w14:textId="562E5BB3">
          <w:pPr>
            <w:pStyle w:val="sccoversheetstatus"/>
          </w:pPr>
          <w:r>
            <w:t>Committee Report</w:t>
          </w:r>
        </w:p>
      </w:sdtContent>
    </w:sdt>
    <w:sdt>
      <w:sdtPr>
        <w:alias w:val="readfirst"/>
        <w:tag w:val="readfirst"/>
        <w:id w:val="-1779714481"/>
        <w:placeholder>
          <w:docPart w:val="EFE0B6D6D1DC4E98906072F6026211F6"/>
        </w:placeholder>
        <w:text/>
      </w:sdtPr>
      <w:sdtEndPr/>
      <w:sdtContent>
        <w:p w:rsidRPr="00B07BF4" w:rsidR="00215ECA" w:rsidP="00215ECA" w:rsidRDefault="00215ECA" w14:paraId="4C016BF6" w14:textId="1F90326D">
          <w:pPr>
            <w:pStyle w:val="sccoversheetinfo"/>
          </w:pPr>
          <w:r>
            <w:t>March 30, 2023</w:t>
          </w:r>
        </w:p>
      </w:sdtContent>
    </w:sdt>
    <w:sdt>
      <w:sdtPr>
        <w:alias w:val="billnumber"/>
        <w:tag w:val="billnumber"/>
        <w:id w:val="-897512070"/>
        <w:placeholder>
          <w:docPart w:val="EFE0B6D6D1DC4E98906072F6026211F6"/>
        </w:placeholder>
        <w:text/>
      </w:sdtPr>
      <w:sdtEndPr/>
      <w:sdtContent>
        <w:p w:rsidRPr="00B07BF4" w:rsidR="00215ECA" w:rsidP="00215ECA" w:rsidRDefault="00215ECA" w14:paraId="6D978CC3" w14:textId="793E6B8A">
          <w:pPr>
            <w:pStyle w:val="sccoversheetbillno"/>
          </w:pPr>
          <w:r>
            <w:t>H. 3953</w:t>
          </w:r>
        </w:p>
      </w:sdtContent>
    </w:sdt>
    <w:p w:rsidRPr="00B07BF4" w:rsidR="00215ECA" w:rsidP="00215ECA" w:rsidRDefault="00215ECA" w14:paraId="6A001138" w14:textId="28E60D1C">
      <w:pPr>
        <w:pStyle w:val="sccoversheetsponsor6"/>
      </w:pPr>
      <w:r w:rsidRPr="00B07BF4">
        <w:t xml:space="preserve">Introduced by </w:t>
      </w:r>
      <w:sdt>
        <w:sdtPr>
          <w:alias w:val="sponsortype"/>
          <w:tag w:val="sponsortype"/>
          <w:id w:val="1707217765"/>
          <w:placeholder>
            <w:docPart w:val="EFE0B6D6D1DC4E98906072F6026211F6"/>
          </w:placeholder>
          <w:text/>
        </w:sdtPr>
        <w:sdtEndPr/>
        <w:sdtContent>
          <w:r>
            <w:t>Reps.</w:t>
          </w:r>
        </w:sdtContent>
      </w:sdt>
      <w:r w:rsidRPr="00B07BF4">
        <w:t xml:space="preserve"> </w:t>
      </w:r>
      <w:sdt>
        <w:sdtPr>
          <w:alias w:val="sponsors"/>
          <w:tag w:val="sponsors"/>
          <w:id w:val="716862734"/>
          <w:placeholder>
            <w:docPart w:val="EFE0B6D6D1DC4E98906072F6026211F6"/>
          </w:placeholder>
          <w:text/>
        </w:sdtPr>
        <w:sdtEndPr/>
        <w:sdtContent>
          <w:r>
            <w:t>G. M. Smith, Bannister, Bradley, Crawford, Herbkersman, W. Newton, Alexander, Wetmore, Hyde, Sessions, Guffey, Felder, Hixon, White, Moss, Yow, Mitchell, Ligon, Willis, S. Jones, Lawson, B. Newton, Robbins, Brewer, Murphy, Kirby, Long and Blackwell</w:t>
          </w:r>
        </w:sdtContent>
      </w:sdt>
      <w:r w:rsidRPr="00B07BF4">
        <w:t xml:space="preserve"> </w:t>
      </w:r>
    </w:p>
    <w:p w:rsidRPr="00B07BF4" w:rsidR="00215ECA" w:rsidP="00215ECA" w:rsidRDefault="00215ECA" w14:paraId="1FA17F44" w14:textId="77777777">
      <w:pPr>
        <w:pStyle w:val="sccoversheetsponsor6"/>
      </w:pPr>
    </w:p>
    <w:p w:rsidRPr="00B07BF4" w:rsidR="00215ECA" w:rsidP="00B17125" w:rsidRDefault="00307EA1" w14:paraId="119C1917" w14:textId="16C17C48">
      <w:pPr>
        <w:pStyle w:val="sccoversheetreadfirst"/>
      </w:pPr>
      <w:sdt>
        <w:sdtPr>
          <w:alias w:val="typeinitial"/>
          <w:tag w:val="typeinitial"/>
          <w:id w:val="98301346"/>
          <w:placeholder>
            <w:docPart w:val="EFE0B6D6D1DC4E98906072F6026211F6"/>
          </w:placeholder>
          <w:text/>
        </w:sdtPr>
        <w:sdtEndPr/>
        <w:sdtContent>
          <w:r w:rsidR="00215ECA">
            <w:t>S</w:t>
          </w:r>
        </w:sdtContent>
      </w:sdt>
      <w:r w:rsidRPr="00B07BF4" w:rsidR="00215ECA">
        <w:t xml:space="preserve">. Printed </w:t>
      </w:r>
      <w:sdt>
        <w:sdtPr>
          <w:alias w:val="printed"/>
          <w:tag w:val="printed"/>
          <w:id w:val="-774643221"/>
          <w:placeholder>
            <w:docPart w:val="EFE0B6D6D1DC4E98906072F6026211F6"/>
          </w:placeholder>
          <w:text/>
        </w:sdtPr>
        <w:sdtEndPr/>
        <w:sdtContent>
          <w:r w:rsidR="00215ECA">
            <w:t>03/30/23</w:t>
          </w:r>
        </w:sdtContent>
      </w:sdt>
      <w:r w:rsidRPr="00B07BF4" w:rsidR="00215ECA">
        <w:t>--</w:t>
      </w:r>
      <w:sdt>
        <w:sdtPr>
          <w:alias w:val="residingchamber"/>
          <w:tag w:val="residingchamber"/>
          <w:id w:val="1651789982"/>
          <w:placeholder>
            <w:docPart w:val="EFE0B6D6D1DC4E98906072F6026211F6"/>
          </w:placeholder>
          <w:text/>
        </w:sdtPr>
        <w:sdtEndPr/>
        <w:sdtContent>
          <w:r w:rsidR="00215ECA">
            <w:t>H</w:t>
          </w:r>
        </w:sdtContent>
      </w:sdt>
      <w:r w:rsidRPr="00B07BF4" w:rsidR="00215ECA">
        <w:t>.</w:t>
      </w:r>
      <w:r w:rsidR="00B17125">
        <w:tab/>
        <w:t>[SEC 4/3/2023 1:49 PM]</w:t>
      </w:r>
    </w:p>
    <w:p w:rsidRPr="00B07BF4" w:rsidR="00215ECA" w:rsidP="00215ECA" w:rsidRDefault="00215ECA" w14:paraId="2C7B427A" w14:textId="1C551927">
      <w:pPr>
        <w:pStyle w:val="sccoversheetreadfirst"/>
      </w:pPr>
      <w:r w:rsidRPr="00B07BF4">
        <w:t xml:space="preserve">Read the first time </w:t>
      </w:r>
      <w:sdt>
        <w:sdtPr>
          <w:alias w:val="readfirst"/>
          <w:tag w:val="readfirst"/>
          <w:id w:val="-1145275273"/>
          <w:placeholder>
            <w:docPart w:val="EFE0B6D6D1DC4E98906072F6026211F6"/>
          </w:placeholder>
          <w:text/>
        </w:sdtPr>
        <w:sdtEndPr/>
        <w:sdtContent>
          <w:r>
            <w:t>February 14, 2023</w:t>
          </w:r>
        </w:sdtContent>
      </w:sdt>
    </w:p>
    <w:p w:rsidRPr="00B07BF4" w:rsidR="00215ECA" w:rsidP="00215ECA" w:rsidRDefault="00215ECA" w14:paraId="0FB201DD" w14:textId="77777777">
      <w:pPr>
        <w:pStyle w:val="sccoversheetemptyline"/>
      </w:pPr>
    </w:p>
    <w:p w:rsidRPr="00B07BF4" w:rsidR="00215ECA" w:rsidP="00215ECA" w:rsidRDefault="00215ECA" w14:paraId="3AFE2FF6" w14:textId="77777777">
      <w:pPr>
        <w:pStyle w:val="sccoversheetemptyline"/>
        <w:tabs>
          <w:tab w:val="center" w:pos="4493"/>
          <w:tab w:val="right" w:pos="8986"/>
        </w:tabs>
        <w:jc w:val="center"/>
      </w:pPr>
      <w:r w:rsidRPr="00B07BF4">
        <w:t>________</w:t>
      </w:r>
    </w:p>
    <w:p w:rsidRPr="00B07BF4" w:rsidR="00215ECA" w:rsidP="00215ECA" w:rsidRDefault="00215ECA" w14:paraId="4482BE71" w14:textId="77777777">
      <w:pPr>
        <w:pStyle w:val="sccoversheetemptyline"/>
        <w:jc w:val="center"/>
        <w:rPr>
          <w:u w:val="single"/>
        </w:rPr>
      </w:pPr>
    </w:p>
    <w:p w:rsidRPr="00B07BF4" w:rsidR="00215ECA" w:rsidP="00215ECA" w:rsidRDefault="00215ECA" w14:paraId="66D0D93A" w14:textId="01428EE3">
      <w:pPr>
        <w:pStyle w:val="sccoversheetcommitteereportheader"/>
      </w:pPr>
      <w:r w:rsidRPr="00B07BF4">
        <w:t xml:space="preserve">The committee on </w:t>
      </w:r>
      <w:sdt>
        <w:sdtPr>
          <w:alias w:val="committeename"/>
          <w:tag w:val="committeename"/>
          <w:id w:val="-1151050561"/>
          <w:placeholder>
            <w:docPart w:val="EFE0B6D6D1DC4E98906072F6026211F6"/>
          </w:placeholder>
          <w:text/>
        </w:sdtPr>
        <w:sdtEndPr/>
        <w:sdtContent>
          <w:r>
            <w:t>House Labor, Commerce and Industry</w:t>
          </w:r>
        </w:sdtContent>
      </w:sdt>
    </w:p>
    <w:p w:rsidRPr="00B07BF4" w:rsidR="00215ECA" w:rsidP="00215ECA" w:rsidRDefault="00215ECA" w14:paraId="752A80A6" w14:textId="6BE6029D">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EFE0B6D6D1DC4E98906072F6026211F6"/>
          </w:placeholder>
          <w:text/>
        </w:sdtPr>
        <w:sdtEndPr/>
        <w:sdtContent>
          <w:r>
            <w:t>Bill</w:t>
          </w:r>
        </w:sdtContent>
      </w:sdt>
      <w:r w:rsidRPr="00B07BF4">
        <w:t xml:space="preserve"> (</w:t>
      </w:r>
      <w:sdt>
        <w:sdtPr>
          <w:alias w:val="billnumber"/>
          <w:tag w:val="billnumber"/>
          <w:id w:val="249784876"/>
          <w:placeholder>
            <w:docPart w:val="EFE0B6D6D1DC4E98906072F6026211F6"/>
          </w:placeholder>
          <w:text/>
        </w:sdtPr>
        <w:sdtEndPr/>
        <w:sdtContent>
          <w:r>
            <w:t>H. 3953</w:t>
          </w:r>
        </w:sdtContent>
      </w:sdt>
      <w:r w:rsidRPr="00B07BF4">
        <w:t xml:space="preserve">) </w:t>
      </w:r>
      <w:sdt>
        <w:sdtPr>
          <w:alias w:val="billtitle"/>
          <w:tag w:val="billtitle"/>
          <w:id w:val="660268815"/>
          <w:placeholder>
            <w:docPart w:val="EFE0B6D6D1DC4E98906072F6026211F6"/>
          </w:placeholder>
          <w:text/>
        </w:sdtPr>
        <w:sdtEndPr/>
        <w:sdtContent>
          <w:r>
            <w:t>to amend the South Carolina Code of Laws by amending Section 1‑30‑10, relating to departments of state government, so as to add the Department of Consumer Affairs</w:t>
          </w:r>
        </w:sdtContent>
      </w:sdt>
      <w:r w:rsidRPr="00B07BF4">
        <w:t>, etc., respectfully</w:t>
      </w:r>
    </w:p>
    <w:p w:rsidRPr="00B07BF4" w:rsidR="00215ECA" w:rsidP="00215ECA" w:rsidRDefault="00215ECA" w14:paraId="7A9666CC" w14:textId="77777777">
      <w:pPr>
        <w:pStyle w:val="sccoversheetcommitteereportheader"/>
      </w:pPr>
      <w:r w:rsidRPr="00B07BF4">
        <w:t>Report:</w:t>
      </w:r>
    </w:p>
    <w:sdt>
      <w:sdtPr>
        <w:alias w:val="committeetitle"/>
        <w:tag w:val="committeetitle"/>
        <w:id w:val="1407110167"/>
        <w:placeholder>
          <w:docPart w:val="EFE0B6D6D1DC4E98906072F6026211F6"/>
        </w:placeholder>
        <w:text/>
      </w:sdtPr>
      <w:sdtEndPr/>
      <w:sdtContent>
        <w:p w:rsidRPr="00B07BF4" w:rsidR="00215ECA" w:rsidP="00215ECA" w:rsidRDefault="00215ECA" w14:paraId="76F2A21B" w14:textId="66DC02C0">
          <w:pPr>
            <w:pStyle w:val="sccommitteereporttitle"/>
          </w:pPr>
          <w:r>
            <w:t>That they have duly and carefully considered the same, and recommend that the same do pass:</w:t>
          </w:r>
        </w:p>
      </w:sdtContent>
    </w:sdt>
    <w:p w:rsidRPr="00B07BF4" w:rsidR="00215ECA" w:rsidP="00215ECA" w:rsidRDefault="00215ECA" w14:paraId="5541EBB4" w14:textId="77777777">
      <w:pPr>
        <w:pStyle w:val="sccoversheetcommitteereportemplyline"/>
      </w:pPr>
    </w:p>
    <w:p w:rsidRPr="00B07BF4" w:rsidR="00215ECA" w:rsidP="00215ECA" w:rsidRDefault="00307EA1" w14:paraId="1D904AF6" w14:textId="42D6C401">
      <w:pPr>
        <w:pStyle w:val="sccoversheetcommitteereportchairperson"/>
      </w:pPr>
      <w:sdt>
        <w:sdtPr>
          <w:alias w:val="chairperson"/>
          <w:tag w:val="chairperson"/>
          <w:id w:val="-1033958730"/>
          <w:placeholder>
            <w:docPart w:val="EFE0B6D6D1DC4E98906072F6026211F6"/>
          </w:placeholder>
          <w:text/>
        </w:sdtPr>
        <w:sdtEndPr/>
        <w:sdtContent>
          <w:r w:rsidR="00215ECA">
            <w:t>WILLIAM SANDIFER</w:t>
          </w:r>
        </w:sdtContent>
      </w:sdt>
      <w:r w:rsidRPr="00B07BF4" w:rsidR="00215ECA">
        <w:t xml:space="preserve"> for Committee.</w:t>
      </w:r>
    </w:p>
    <w:p w:rsidRPr="00B07BF4" w:rsidR="00215ECA" w:rsidP="00215ECA" w:rsidRDefault="00215ECA" w14:paraId="013DD9E0" w14:textId="77777777">
      <w:pPr>
        <w:pStyle w:val="sccoversheetcommitteereportemplyline"/>
      </w:pPr>
    </w:p>
    <w:p w:rsidRPr="00B07BF4" w:rsidR="00215ECA" w:rsidP="00215ECA" w:rsidRDefault="00215ECA" w14:paraId="3CDC0612" w14:textId="77777777">
      <w:pPr>
        <w:pStyle w:val="sccoversheetFISheader"/>
      </w:pPr>
      <w:r w:rsidRPr="00B07BF4">
        <w:t>statement of estimated fiscal impact</w:t>
      </w:r>
    </w:p>
    <w:p w:rsidRPr="00B07BF4" w:rsidR="00215ECA" w:rsidP="00215ECA" w:rsidRDefault="00215ECA" w14:paraId="5FE1B402" w14:textId="77777777">
      <w:pPr>
        <w:pStyle w:val="sccoversheetFISsectionheaders"/>
      </w:pPr>
      <w:r w:rsidRPr="00B07BF4">
        <w:t>Explanation of Fiscal Impact</w:t>
      </w:r>
    </w:p>
    <w:p w:rsidR="00215ECA" w:rsidP="00215ECA" w:rsidRDefault="00215ECA" w14:paraId="58863FD3" w14:textId="77777777">
      <w:pPr>
        <w:pStyle w:val="sccoversheetFISsectioninfo"/>
        <w:rPr>
          <w:b/>
        </w:rPr>
      </w:pPr>
    </w:p>
    <w:p w:rsidR="00215ECA" w:rsidP="00215ECA" w:rsidRDefault="00215ECA" w14:paraId="5F5B1711" w14:textId="77777777">
      <w:pPr>
        <w:pStyle w:val="sccoversheetFISsectionheaders"/>
      </w:pPr>
      <w:r>
        <w:t>State Expenditure</w:t>
      </w:r>
    </w:p>
    <w:p w:rsidR="00215ECA" w:rsidP="00215ECA" w:rsidRDefault="00215ECA" w14:paraId="06927308" w14:textId="77777777">
      <w:pPr>
        <w:pStyle w:val="sccoversheetFISsectioninfo"/>
      </w:pPr>
      <w:r>
        <w:t xml:space="preserve">This bill designates and re-establishes DCA as an agency within the executive branch of state government, headed by an administrator appointed by the Governor, and eliminates the Commission on Consumer Affairs.  Under the provisions of this bill, the employees, funds, authorized appropriations, property, assets, liabilities, and all contractual rights and obligations associated with DCA currently headed by the Commission of Consumer Affairs will be transferred and administered under the reconstituted DCA within the executive branch.  The bill further amends numerous code sections to remove references to the Commission of Consumer Affairs and allows oversight by the Governor for certain areas of agency business.  The bill directs the Code Commissioner to change or correct all other references to the Commission on Consumer Affairs to reflect the transfer to the executive branch.  </w:t>
      </w:r>
    </w:p>
    <w:p w:rsidR="00215ECA" w:rsidP="00215ECA" w:rsidRDefault="00215ECA" w14:paraId="12916CE6" w14:textId="77777777">
      <w:pPr>
        <w:pStyle w:val="sccoversheetFISsectioninfo"/>
      </w:pPr>
    </w:p>
    <w:p w:rsidR="00215ECA" w:rsidP="00215ECA" w:rsidRDefault="00215ECA" w14:paraId="3E3DCE35" w14:textId="77777777">
      <w:pPr>
        <w:pStyle w:val="sccoversheetFISsectioninfo"/>
      </w:pPr>
      <w:r>
        <w:t xml:space="preserve">DCA indicates that there are minimal expenses associated with the Commission on Consumer Affairs, and that the elimination of the Commission will not result in material expenditure savings.  The department further indicates that any additional expenses related to the transition to the executive </w:t>
      </w:r>
      <w:r>
        <w:lastRenderedPageBreak/>
        <w:t xml:space="preserve">branch of state government are currently unknown, and therefore, the expenditure impact of this bill is undetermined.  </w:t>
      </w:r>
    </w:p>
    <w:p w:rsidR="00215ECA" w:rsidP="00215ECA" w:rsidRDefault="00215ECA" w14:paraId="37EF7BCE" w14:textId="77777777">
      <w:pPr>
        <w:pStyle w:val="sccoversheetFISsectionheaders"/>
      </w:pPr>
      <w:r>
        <w:t>State Revenue</w:t>
      </w:r>
    </w:p>
    <w:p w:rsidR="00215ECA" w:rsidP="00215ECA" w:rsidRDefault="00215ECA" w14:paraId="33A8EA82" w14:textId="77777777">
      <w:pPr>
        <w:pStyle w:val="sccoversheetFISsectioninfo"/>
      </w:pPr>
      <w:r>
        <w:t>This bill designates and re-establishes DCA as an agency within the executive branch of state government, headed by an administrator appointed by the Governor and eliminates the Commission on Consumer Affairs.  DCA anticipates this bill may impact the agency’s fine or fee revenue. However, the Other Fund revenue impact is unknown.</w:t>
      </w:r>
    </w:p>
    <w:p w:rsidR="00215ECA" w:rsidP="00215ECA" w:rsidRDefault="00215ECA" w14:paraId="1B6F48A1" w14:textId="77777777">
      <w:pPr>
        <w:pStyle w:val="sccoversheetFISsectioninfo"/>
      </w:pPr>
    </w:p>
    <w:p w:rsidRPr="00B07BF4" w:rsidR="00215ECA" w:rsidP="00215ECA" w:rsidRDefault="00215ECA" w14:paraId="1C5F238B" w14:textId="72394DEC">
      <w:pPr>
        <w:pStyle w:val="sccoversheetFISsectioninfo"/>
      </w:pPr>
    </w:p>
    <w:p w:rsidRPr="00B07BF4" w:rsidR="00215ECA" w:rsidP="00215ECA" w:rsidRDefault="00307EA1" w14:paraId="08E34F9C" w14:textId="4D73CCF7">
      <w:pPr>
        <w:pStyle w:val="sccoversheetFISdirector"/>
      </w:pPr>
      <w:sdt>
        <w:sdtPr>
          <w:alias w:val="director"/>
          <w:tag w:val="director"/>
          <w:id w:val="-1654141734"/>
          <w:placeholder>
            <w:docPart w:val="EFE0B6D6D1DC4E98906072F6026211F6"/>
          </w:placeholder>
          <w:text/>
        </w:sdtPr>
        <w:sdtEndPr/>
        <w:sdtContent>
          <w:r w:rsidR="00215ECA">
            <w:t>Frank A. Rainwater</w:t>
          </w:r>
        </w:sdtContent>
      </w:sdt>
      <w:r w:rsidRPr="00B07BF4" w:rsidR="00215ECA">
        <w:t>, Executive Director</w:t>
      </w:r>
    </w:p>
    <w:p w:rsidRPr="00B07BF4" w:rsidR="00215ECA" w:rsidP="00215ECA" w:rsidRDefault="00215ECA" w14:paraId="1371CB6C" w14:textId="77777777">
      <w:pPr>
        <w:pStyle w:val="sccoversheetFISdirector"/>
      </w:pPr>
      <w:r w:rsidRPr="00B07BF4">
        <w:t>Revenue and Fiscal Affairs Office</w:t>
      </w:r>
    </w:p>
    <w:p w:rsidRPr="00B07BF4" w:rsidR="00215ECA" w:rsidP="00215ECA" w:rsidRDefault="00215ECA" w14:paraId="0F95A71C" w14:textId="77777777">
      <w:pPr>
        <w:pStyle w:val="sccoversheetFISheader"/>
      </w:pPr>
    </w:p>
    <w:p w:rsidRPr="00B07BF4" w:rsidR="00215ECA" w:rsidP="00215ECA" w:rsidRDefault="00215ECA" w14:paraId="7B388B79" w14:textId="77777777">
      <w:pPr>
        <w:pStyle w:val="sccoversheetemptyline"/>
        <w:jc w:val="center"/>
      </w:pPr>
      <w:r w:rsidRPr="00B07BF4">
        <w:t>________</w:t>
      </w:r>
    </w:p>
    <w:p w:rsidRPr="00B07BF4" w:rsidR="00215ECA" w:rsidP="00215ECA" w:rsidRDefault="00215ECA" w14:paraId="434BAAE6" w14:textId="77777777">
      <w:pPr>
        <w:rPr>
          <w:rFonts w:ascii="Times New Roman" w:hAnsi="Times New Roman"/>
        </w:rPr>
      </w:pPr>
      <w:r w:rsidRPr="00B07BF4">
        <w:br w:type="page"/>
      </w:r>
    </w:p>
    <w:p w:rsidRPr="00BB0725" w:rsidR="00A73EFA" w:rsidP="00C22329" w:rsidRDefault="00A73EFA" w14:paraId="7B72410E" w14:textId="06E3FCC1">
      <w:pPr>
        <w:pStyle w:val="scemptylineheader"/>
      </w:pPr>
    </w:p>
    <w:p w:rsidRPr="00BB0725" w:rsidR="00A73EFA" w:rsidP="00C22329" w:rsidRDefault="00A73EFA" w14:paraId="6AD935C9" w14:textId="73642478">
      <w:pPr>
        <w:pStyle w:val="scemptylineheader"/>
      </w:pPr>
    </w:p>
    <w:p w:rsidRPr="00DF3B44" w:rsidR="00A73EFA" w:rsidP="00C22329" w:rsidRDefault="00A73EFA" w14:paraId="51A98227" w14:textId="63D7FDD0">
      <w:pPr>
        <w:pStyle w:val="scemptylineheader"/>
      </w:pPr>
    </w:p>
    <w:p w:rsidRPr="00DF3B44" w:rsidR="00A73EFA" w:rsidP="00C22329" w:rsidRDefault="00A73EFA" w14:paraId="3858851A" w14:textId="7030F5E4">
      <w:pPr>
        <w:pStyle w:val="scemptylineheader"/>
      </w:pPr>
    </w:p>
    <w:p w:rsidRPr="00DF3B44" w:rsidR="00A73EFA" w:rsidP="00C22329" w:rsidRDefault="00A73EFA" w14:paraId="4E3DDE20" w14:textId="21562A29">
      <w:pPr>
        <w:pStyle w:val="scemptylineheader"/>
      </w:pPr>
    </w:p>
    <w:p w:rsidRPr="00DF3B44" w:rsidR="002C3463" w:rsidP="00037F04" w:rsidRDefault="002C3463" w14:paraId="1803EF34" w14:textId="5BD12D5F">
      <w:pPr>
        <w:pStyle w:val="scemptylineheader"/>
      </w:pPr>
    </w:p>
    <w:p w:rsidR="008E61A1" w:rsidP="00446987" w:rsidRDefault="008E61A1" w14:paraId="3B5B27A6" w14:textId="3E4DA63E">
      <w:pPr>
        <w:pStyle w:val="scemptylineheader"/>
      </w:pPr>
    </w:p>
    <w:p w:rsidRPr="00DF3B44" w:rsidR="00215ECA" w:rsidP="00446987" w:rsidRDefault="00215ECA" w14:paraId="43EF657A"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6B2002" w:rsidRDefault="0096732F" w14:paraId="40FEFADA" w14:textId="01D088F3">
          <w:pPr>
            <w:pStyle w:val="scbilltitle"/>
          </w:pPr>
          <w:r>
            <w:t xml:space="preserve">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 37‑6‑117, 37‑6‑501 THROUGH </w:t>
          </w:r>
          <w:r w:rsidR="004C4ABD">
            <w:t>37‑6‑</w:t>
          </w:r>
          <w:r>
            <w:t>510, 37‑6‑602, AND 37‑6‑604, ALL RELATING TO FUNCTIONS AND DUTIES OF THE COMMISSION ON CONSUMER AFFAIRS, SO AS TO PROVIDE FOR THE DISSOLUTION OF THE COMMISSION ON CONSUMER AFFAIRS TO BE REPLACED WITH AN ADMINISTRATOR AS THE HEAD OF THE DEPARTMENT</w:t>
          </w:r>
          <w:r w:rsidR="00C1115A">
            <w:t>.</w:t>
          </w:r>
        </w:p>
      </w:sdtContent>
    </w:sdt>
    <w:bookmarkStart w:name="at_9403b27e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55896f9" w:id="1"/>
      <w:r w:rsidRPr="0094541D">
        <w:t>B</w:t>
      </w:r>
      <w:bookmarkEnd w:id="1"/>
      <w:r w:rsidRPr="0094541D">
        <w:t>e it enacted by the General Assembly of the State of South Carolina:</w:t>
      </w:r>
    </w:p>
    <w:p w:rsidR="00A579F2" w:rsidP="00401011" w:rsidRDefault="00A579F2" w14:paraId="6E988E19" w14:textId="77777777">
      <w:pPr>
        <w:pStyle w:val="scemptyline"/>
      </w:pPr>
    </w:p>
    <w:p w:rsidR="00A579F2" w:rsidP="00401011" w:rsidRDefault="00A579F2" w14:paraId="57E58099" w14:textId="77A2183D">
      <w:pPr>
        <w:pStyle w:val="scdirectionallanguage"/>
      </w:pPr>
      <w:bookmarkStart w:name="bs_num_1_4c183d24a" w:id="2"/>
      <w:r>
        <w:t>S</w:t>
      </w:r>
      <w:bookmarkEnd w:id="2"/>
      <w:r>
        <w:t>ECTION 1.</w:t>
      </w:r>
      <w:r>
        <w:tab/>
      </w:r>
      <w:bookmarkStart w:name="dl_8313904aa" w:id="3"/>
      <w:r>
        <w:t>S</w:t>
      </w:r>
      <w:bookmarkEnd w:id="3"/>
      <w:r>
        <w:t>ection 1‑30‑10</w:t>
      </w:r>
      <w:r w:rsidR="00874A0A">
        <w:t>(A) and (B)(1)(i)</w:t>
      </w:r>
      <w:r>
        <w:t xml:space="preserve"> of the S.C. Code is amended to read:</w:t>
      </w:r>
    </w:p>
    <w:p w:rsidR="00A579F2" w:rsidP="00401011" w:rsidRDefault="00A579F2" w14:paraId="39634B64" w14:textId="77777777">
      <w:pPr>
        <w:pStyle w:val="scemptyline"/>
      </w:pPr>
    </w:p>
    <w:p w:rsidR="00A579F2" w:rsidP="00A579F2" w:rsidRDefault="003C276A" w14:paraId="65BF4185" w14:textId="372AAE96">
      <w:pPr>
        <w:pStyle w:val="sccodifiedsection"/>
      </w:pPr>
      <w:bookmarkStart w:name="cs_T1C30N10_162bc107c" w:id="4"/>
      <w:r>
        <w:tab/>
      </w:r>
      <w:bookmarkStart w:name="ss_T1C30N10SA_lv1_ebbb6436b" w:id="5"/>
      <w:bookmarkEnd w:id="4"/>
      <w:r w:rsidR="00A579F2">
        <w:t>(</w:t>
      </w:r>
      <w:bookmarkEnd w:id="5"/>
      <w:r w:rsidR="00A579F2">
        <w:t>A) There are hereby created, within the executive branch of the state government, the following departments:</w:t>
      </w:r>
    </w:p>
    <w:p w:rsidR="00A579F2" w:rsidP="00A579F2" w:rsidRDefault="00A579F2" w14:paraId="6A596F9D" w14:textId="3E8E184F">
      <w:pPr>
        <w:pStyle w:val="sccodifiedsection"/>
      </w:pPr>
      <w:r>
        <w:tab/>
      </w:r>
      <w:r>
        <w:tab/>
      </w:r>
      <w:bookmarkStart w:name="up_2f549514b" w:id="6"/>
      <w:r>
        <w:t>1</w:t>
      </w:r>
      <w:bookmarkEnd w:id="6"/>
      <w:r>
        <w:t>.</w:t>
      </w:r>
      <w:r w:rsidR="001C1A4B">
        <w:t xml:space="preserve"> </w:t>
      </w:r>
      <w:r>
        <w:t>Department of Administration</w:t>
      </w:r>
    </w:p>
    <w:p w:rsidR="00A579F2" w:rsidP="00A579F2" w:rsidRDefault="00A579F2" w14:paraId="3803D0B3" w14:textId="12129788">
      <w:pPr>
        <w:pStyle w:val="sccodifiedsection"/>
      </w:pPr>
      <w:r>
        <w:tab/>
      </w:r>
      <w:r>
        <w:tab/>
      </w:r>
      <w:bookmarkStart w:name="up_5fb203323" w:id="7"/>
      <w:r>
        <w:t>2</w:t>
      </w:r>
      <w:bookmarkEnd w:id="7"/>
      <w:r>
        <w:t>.</w:t>
      </w:r>
      <w:r w:rsidR="001C1A4B">
        <w:t xml:space="preserve"> </w:t>
      </w:r>
      <w:r>
        <w:t>Department of Agriculture</w:t>
      </w:r>
    </w:p>
    <w:p w:rsidR="00A579F2" w:rsidP="00A579F2" w:rsidRDefault="00A579F2" w14:paraId="574C26B7" w14:textId="61F7D510">
      <w:pPr>
        <w:pStyle w:val="sccodifiedsection"/>
      </w:pPr>
      <w:r>
        <w:tab/>
      </w:r>
      <w:r>
        <w:tab/>
      </w:r>
      <w:bookmarkStart w:name="up_ab125f277" w:id="8"/>
      <w:r>
        <w:t>3</w:t>
      </w:r>
      <w:bookmarkEnd w:id="8"/>
      <w:r>
        <w:t>.</w:t>
      </w:r>
      <w:r w:rsidR="001C1A4B">
        <w:t xml:space="preserve"> </w:t>
      </w:r>
      <w:r>
        <w:t>Department of Alcohol and Other Drug Abuse Services</w:t>
      </w:r>
    </w:p>
    <w:p w:rsidR="00A579F2" w:rsidP="00A579F2" w:rsidRDefault="00A579F2" w14:paraId="13A5350C" w14:textId="19673DD4">
      <w:pPr>
        <w:pStyle w:val="sccodifiedsection"/>
      </w:pPr>
      <w:r>
        <w:tab/>
      </w:r>
      <w:r>
        <w:tab/>
      </w:r>
      <w:bookmarkStart w:name="up_778ffdc74" w:id="9"/>
      <w:r>
        <w:t>4</w:t>
      </w:r>
      <w:bookmarkEnd w:id="9"/>
      <w:r>
        <w:t>.</w:t>
      </w:r>
      <w:r w:rsidR="001C1A4B">
        <w:t xml:space="preserve"> </w:t>
      </w:r>
      <w:r>
        <w:t>Department of Commerce</w:t>
      </w:r>
    </w:p>
    <w:p w:rsidR="00A579F2" w:rsidP="00A579F2" w:rsidRDefault="00A579F2" w14:paraId="6E3B35DA" w14:textId="6E4D53E9">
      <w:pPr>
        <w:pStyle w:val="sccodifiedsection"/>
      </w:pPr>
      <w:r>
        <w:rPr>
          <w:rStyle w:val="scinsert"/>
        </w:rPr>
        <w:tab/>
      </w:r>
      <w:r>
        <w:rPr>
          <w:rStyle w:val="scinsert"/>
        </w:rPr>
        <w:tab/>
      </w:r>
      <w:bookmarkStart w:name="up_fc7057d03" w:id="10"/>
      <w:r>
        <w:rPr>
          <w:rStyle w:val="scinsert"/>
        </w:rPr>
        <w:t>5</w:t>
      </w:r>
      <w:bookmarkEnd w:id="10"/>
      <w:r>
        <w:rPr>
          <w:rStyle w:val="scinsert"/>
        </w:rPr>
        <w:t>.</w:t>
      </w:r>
      <w:r w:rsidR="001C1A4B">
        <w:rPr>
          <w:rStyle w:val="scinsert"/>
        </w:rPr>
        <w:t xml:space="preserve"> </w:t>
      </w:r>
      <w:r>
        <w:rPr>
          <w:rStyle w:val="scinsert"/>
        </w:rPr>
        <w:t>Department of Consumer Affairs</w:t>
      </w:r>
    </w:p>
    <w:p w:rsidR="00A579F2" w:rsidP="00A579F2" w:rsidRDefault="00A579F2" w14:paraId="04B873B7" w14:textId="1430F485">
      <w:pPr>
        <w:pStyle w:val="sccodifiedsection"/>
      </w:pPr>
      <w:r>
        <w:tab/>
      </w:r>
      <w:r>
        <w:tab/>
      </w:r>
      <w:bookmarkStart w:name="up_84361fbc4" w:id="11"/>
      <w:r>
        <w:rPr>
          <w:rStyle w:val="scstrike"/>
        </w:rPr>
        <w:t>5</w:t>
      </w:r>
      <w:bookmarkEnd w:id="11"/>
      <w:r>
        <w:rPr>
          <w:rStyle w:val="scinsert"/>
        </w:rPr>
        <w:t>6</w:t>
      </w:r>
      <w:r w:rsidR="001C1A4B">
        <w:t xml:space="preserve">. </w:t>
      </w:r>
      <w:r>
        <w:t>Department of Corrections</w:t>
      </w:r>
    </w:p>
    <w:p w:rsidR="00A579F2" w:rsidP="00A579F2" w:rsidRDefault="00A579F2" w14:paraId="195AB63C" w14:textId="4997F508">
      <w:pPr>
        <w:pStyle w:val="sccodifiedsection"/>
      </w:pPr>
      <w:r>
        <w:tab/>
      </w:r>
      <w:r>
        <w:tab/>
      </w:r>
      <w:bookmarkStart w:name="up_5c63d7797" w:id="12"/>
      <w:r>
        <w:rPr>
          <w:rStyle w:val="scstrike"/>
        </w:rPr>
        <w:t>6</w:t>
      </w:r>
      <w:bookmarkEnd w:id="12"/>
      <w:r>
        <w:rPr>
          <w:rStyle w:val="scinsert"/>
        </w:rPr>
        <w:t>7</w:t>
      </w:r>
      <w:r w:rsidR="001C1A4B">
        <w:t xml:space="preserve">. </w:t>
      </w:r>
      <w:r>
        <w:t>Department of Disabilities and Special Needs</w:t>
      </w:r>
    </w:p>
    <w:p w:rsidR="00A579F2" w:rsidP="00A579F2" w:rsidRDefault="00A579F2" w14:paraId="55FAB4E9" w14:textId="742A0138">
      <w:pPr>
        <w:pStyle w:val="sccodifiedsection"/>
      </w:pPr>
      <w:r>
        <w:tab/>
      </w:r>
      <w:r>
        <w:tab/>
      </w:r>
      <w:bookmarkStart w:name="up_42106dda7" w:id="13"/>
      <w:r>
        <w:rPr>
          <w:rStyle w:val="scstrike"/>
        </w:rPr>
        <w:t>7</w:t>
      </w:r>
      <w:bookmarkEnd w:id="13"/>
      <w:r>
        <w:rPr>
          <w:rStyle w:val="scinsert"/>
        </w:rPr>
        <w:t>8</w:t>
      </w:r>
      <w:r>
        <w:t>.</w:t>
      </w:r>
      <w:r w:rsidR="001C1A4B">
        <w:t xml:space="preserve"> </w:t>
      </w:r>
      <w:r>
        <w:t>Department of Education</w:t>
      </w:r>
    </w:p>
    <w:p w:rsidR="00A579F2" w:rsidP="00A579F2" w:rsidRDefault="00A579F2" w14:paraId="777AECA5" w14:textId="28D33C0B">
      <w:pPr>
        <w:pStyle w:val="sccodifiedsection"/>
      </w:pPr>
      <w:r>
        <w:tab/>
      </w:r>
      <w:r>
        <w:tab/>
      </w:r>
      <w:bookmarkStart w:name="up_1a1906e29" w:id="14"/>
      <w:r>
        <w:rPr>
          <w:rStyle w:val="scstrike"/>
        </w:rPr>
        <w:t>8</w:t>
      </w:r>
      <w:bookmarkEnd w:id="14"/>
      <w:r>
        <w:rPr>
          <w:rStyle w:val="scinsert"/>
        </w:rPr>
        <w:t>9</w:t>
      </w:r>
      <w:r w:rsidR="001C1A4B">
        <w:t xml:space="preserve">. </w:t>
      </w:r>
      <w:r>
        <w:t>Department of Health and Environmental Control</w:t>
      </w:r>
    </w:p>
    <w:p w:rsidR="00A579F2" w:rsidP="00A579F2" w:rsidRDefault="00A579F2" w14:paraId="36AEE958" w14:textId="0ECAC9F9">
      <w:pPr>
        <w:pStyle w:val="sccodifiedsection"/>
      </w:pPr>
      <w:r>
        <w:tab/>
      </w:r>
      <w:r>
        <w:tab/>
      </w:r>
      <w:bookmarkStart w:name="up_06f185949" w:id="15"/>
      <w:r>
        <w:rPr>
          <w:rStyle w:val="scstrike"/>
        </w:rPr>
        <w:t>9</w:t>
      </w:r>
      <w:bookmarkEnd w:id="15"/>
      <w:r>
        <w:rPr>
          <w:rStyle w:val="scinsert"/>
        </w:rPr>
        <w:t>10</w:t>
      </w:r>
      <w:r w:rsidR="001C1A4B">
        <w:t xml:space="preserve">. </w:t>
      </w:r>
      <w:r>
        <w:t>Department of Health and Human Services</w:t>
      </w:r>
    </w:p>
    <w:p w:rsidR="00A579F2" w:rsidP="00A579F2" w:rsidRDefault="00A579F2" w14:paraId="358E1832" w14:textId="12E6F6E2">
      <w:pPr>
        <w:pStyle w:val="sccodifiedsection"/>
      </w:pPr>
      <w:r>
        <w:tab/>
      </w:r>
      <w:r>
        <w:tab/>
      </w:r>
      <w:bookmarkStart w:name="up_2a4eb19d6" w:id="16"/>
      <w:r>
        <w:rPr>
          <w:rStyle w:val="scstrike"/>
        </w:rPr>
        <w:t>1</w:t>
      </w:r>
      <w:bookmarkEnd w:id="16"/>
      <w:r>
        <w:rPr>
          <w:rStyle w:val="scstrike"/>
        </w:rPr>
        <w:t>0</w:t>
      </w:r>
      <w:r>
        <w:rPr>
          <w:rStyle w:val="scinsert"/>
        </w:rPr>
        <w:t>11</w:t>
      </w:r>
      <w:r w:rsidR="001C1A4B">
        <w:t xml:space="preserve">. </w:t>
      </w:r>
      <w:r>
        <w:t>Department of Insurance</w:t>
      </w:r>
    </w:p>
    <w:p w:rsidR="00A579F2" w:rsidP="00A579F2" w:rsidRDefault="00A579F2" w14:paraId="52A74996" w14:textId="1D635006">
      <w:pPr>
        <w:pStyle w:val="sccodifiedsection"/>
      </w:pPr>
      <w:r>
        <w:tab/>
      </w:r>
      <w:r>
        <w:tab/>
      </w:r>
      <w:bookmarkStart w:name="up_dae8dc5c2" w:id="17"/>
      <w:r>
        <w:rPr>
          <w:rStyle w:val="scstrike"/>
        </w:rPr>
        <w:t>1</w:t>
      </w:r>
      <w:bookmarkEnd w:id="17"/>
      <w:r>
        <w:rPr>
          <w:rStyle w:val="scstrike"/>
        </w:rPr>
        <w:t>1</w:t>
      </w:r>
      <w:r>
        <w:rPr>
          <w:rStyle w:val="scinsert"/>
        </w:rPr>
        <w:t>12</w:t>
      </w:r>
      <w:r w:rsidR="001C1A4B">
        <w:t xml:space="preserve">. </w:t>
      </w:r>
      <w:r>
        <w:t>Department of Juvenile Justice</w:t>
      </w:r>
    </w:p>
    <w:p w:rsidR="00A579F2" w:rsidP="00A579F2" w:rsidRDefault="00A579F2" w14:paraId="143C9131" w14:textId="082D6B3E">
      <w:pPr>
        <w:pStyle w:val="sccodifiedsection"/>
      </w:pPr>
      <w:r>
        <w:tab/>
      </w:r>
      <w:r>
        <w:tab/>
      </w:r>
      <w:bookmarkStart w:name="up_30ed5144f" w:id="18"/>
      <w:r>
        <w:rPr>
          <w:rStyle w:val="scstrike"/>
        </w:rPr>
        <w:t>1</w:t>
      </w:r>
      <w:bookmarkEnd w:id="18"/>
      <w:r>
        <w:rPr>
          <w:rStyle w:val="scstrike"/>
        </w:rPr>
        <w:t>2</w:t>
      </w:r>
      <w:r>
        <w:rPr>
          <w:rStyle w:val="scinsert"/>
        </w:rPr>
        <w:t>13</w:t>
      </w:r>
      <w:r w:rsidR="001C1A4B">
        <w:t xml:space="preserve">. </w:t>
      </w:r>
      <w:r>
        <w:t>Department of Labor, Licensing and Regulation</w:t>
      </w:r>
    </w:p>
    <w:p w:rsidR="00A579F2" w:rsidP="00A579F2" w:rsidRDefault="00A579F2" w14:paraId="33155F0E" w14:textId="32DE3800">
      <w:pPr>
        <w:pStyle w:val="sccodifiedsection"/>
      </w:pPr>
      <w:r>
        <w:lastRenderedPageBreak/>
        <w:tab/>
      </w:r>
      <w:r>
        <w:tab/>
      </w:r>
      <w:bookmarkStart w:name="up_3abb94e45" w:id="19"/>
      <w:r>
        <w:rPr>
          <w:rStyle w:val="scstrike"/>
        </w:rPr>
        <w:t>1</w:t>
      </w:r>
      <w:bookmarkEnd w:id="19"/>
      <w:r>
        <w:rPr>
          <w:rStyle w:val="scstrike"/>
        </w:rPr>
        <w:t>3</w:t>
      </w:r>
      <w:r>
        <w:rPr>
          <w:rStyle w:val="scinsert"/>
        </w:rPr>
        <w:t>14</w:t>
      </w:r>
      <w:r w:rsidR="001C1A4B">
        <w:t xml:space="preserve">. </w:t>
      </w:r>
      <w:r>
        <w:t>Department of Mental Health</w:t>
      </w:r>
    </w:p>
    <w:p w:rsidR="00A579F2" w:rsidP="00A579F2" w:rsidRDefault="00A579F2" w14:paraId="692A7126" w14:textId="7EE811A9">
      <w:pPr>
        <w:pStyle w:val="sccodifiedsection"/>
      </w:pPr>
      <w:r>
        <w:tab/>
      </w:r>
      <w:r>
        <w:tab/>
      </w:r>
      <w:bookmarkStart w:name="up_9b3249ad7" w:id="20"/>
      <w:r>
        <w:rPr>
          <w:rStyle w:val="scstrike"/>
        </w:rPr>
        <w:t>1</w:t>
      </w:r>
      <w:bookmarkEnd w:id="20"/>
      <w:r>
        <w:rPr>
          <w:rStyle w:val="scstrike"/>
        </w:rPr>
        <w:t>4</w:t>
      </w:r>
      <w:r>
        <w:rPr>
          <w:rStyle w:val="scinsert"/>
        </w:rPr>
        <w:t>15</w:t>
      </w:r>
      <w:r w:rsidR="001C1A4B">
        <w:t xml:space="preserve">. </w:t>
      </w:r>
      <w:r>
        <w:t>Department of Motor Vehicles</w:t>
      </w:r>
    </w:p>
    <w:p w:rsidR="00A579F2" w:rsidP="00A579F2" w:rsidRDefault="00A579F2" w14:paraId="6D73C7DD" w14:textId="135035B7">
      <w:pPr>
        <w:pStyle w:val="sccodifiedsection"/>
      </w:pPr>
      <w:r>
        <w:tab/>
      </w:r>
      <w:r>
        <w:tab/>
      </w:r>
      <w:bookmarkStart w:name="up_f3f1d358d" w:id="21"/>
      <w:r>
        <w:rPr>
          <w:rStyle w:val="scstrike"/>
        </w:rPr>
        <w:t>1</w:t>
      </w:r>
      <w:bookmarkEnd w:id="21"/>
      <w:r>
        <w:rPr>
          <w:rStyle w:val="scstrike"/>
        </w:rPr>
        <w:t>5</w:t>
      </w:r>
      <w:r>
        <w:rPr>
          <w:rStyle w:val="scinsert"/>
        </w:rPr>
        <w:t>16</w:t>
      </w:r>
      <w:r w:rsidR="001C1A4B">
        <w:t xml:space="preserve">. </w:t>
      </w:r>
      <w:r>
        <w:t>Department of Natural Resources</w:t>
      </w:r>
    </w:p>
    <w:p w:rsidR="00A579F2" w:rsidP="00A579F2" w:rsidRDefault="00A579F2" w14:paraId="3277DC94" w14:textId="282EBBC6">
      <w:pPr>
        <w:pStyle w:val="sccodifiedsection"/>
      </w:pPr>
      <w:r>
        <w:tab/>
      </w:r>
      <w:r>
        <w:tab/>
      </w:r>
      <w:bookmarkStart w:name="up_641ac98ea" w:id="22"/>
      <w:r>
        <w:rPr>
          <w:rStyle w:val="scstrike"/>
        </w:rPr>
        <w:t>1</w:t>
      </w:r>
      <w:bookmarkEnd w:id="22"/>
      <w:r>
        <w:rPr>
          <w:rStyle w:val="scstrike"/>
        </w:rPr>
        <w:t>6</w:t>
      </w:r>
      <w:r>
        <w:rPr>
          <w:rStyle w:val="scinsert"/>
        </w:rPr>
        <w:t>17</w:t>
      </w:r>
      <w:r w:rsidR="001C1A4B">
        <w:t xml:space="preserve">. </w:t>
      </w:r>
      <w:r>
        <w:t>Department of Parks, Recreation and Tourism</w:t>
      </w:r>
    </w:p>
    <w:p w:rsidR="00A579F2" w:rsidP="00A579F2" w:rsidRDefault="00A579F2" w14:paraId="68029A6C" w14:textId="0190F266">
      <w:pPr>
        <w:pStyle w:val="sccodifiedsection"/>
      </w:pPr>
      <w:r>
        <w:tab/>
      </w:r>
      <w:r>
        <w:tab/>
      </w:r>
      <w:bookmarkStart w:name="up_14ee856fc" w:id="23"/>
      <w:r>
        <w:rPr>
          <w:rStyle w:val="scstrike"/>
        </w:rPr>
        <w:t>1</w:t>
      </w:r>
      <w:bookmarkEnd w:id="23"/>
      <w:r>
        <w:rPr>
          <w:rStyle w:val="scstrike"/>
        </w:rPr>
        <w:t>7</w:t>
      </w:r>
      <w:r>
        <w:rPr>
          <w:rStyle w:val="scinsert"/>
        </w:rPr>
        <w:t>18</w:t>
      </w:r>
      <w:r w:rsidR="001C1A4B">
        <w:t xml:space="preserve">. </w:t>
      </w:r>
      <w:r>
        <w:t>Department of Probation, Parole and Pardon Services</w:t>
      </w:r>
    </w:p>
    <w:p w:rsidR="00A579F2" w:rsidP="00A579F2" w:rsidRDefault="00A579F2" w14:paraId="440187C9" w14:textId="10ED1DD5">
      <w:pPr>
        <w:pStyle w:val="sccodifiedsection"/>
      </w:pPr>
      <w:r>
        <w:tab/>
      </w:r>
      <w:r>
        <w:tab/>
      </w:r>
      <w:bookmarkStart w:name="up_9d2bc53f6" w:id="24"/>
      <w:r>
        <w:rPr>
          <w:rStyle w:val="scstrike"/>
        </w:rPr>
        <w:t>1</w:t>
      </w:r>
      <w:bookmarkEnd w:id="24"/>
      <w:r>
        <w:rPr>
          <w:rStyle w:val="scstrike"/>
        </w:rPr>
        <w:t>8</w:t>
      </w:r>
      <w:r>
        <w:rPr>
          <w:rStyle w:val="scinsert"/>
        </w:rPr>
        <w:t>19</w:t>
      </w:r>
      <w:r w:rsidR="001C1A4B">
        <w:t xml:space="preserve">. </w:t>
      </w:r>
      <w:r>
        <w:t>Department of Public Safety</w:t>
      </w:r>
    </w:p>
    <w:p w:rsidR="00A579F2" w:rsidP="00A579F2" w:rsidRDefault="00A579F2" w14:paraId="1758990A" w14:textId="0BADF000">
      <w:pPr>
        <w:pStyle w:val="sccodifiedsection"/>
      </w:pPr>
      <w:r>
        <w:tab/>
      </w:r>
      <w:r>
        <w:tab/>
      </w:r>
      <w:bookmarkStart w:name="up_74c54af08" w:id="25"/>
      <w:r>
        <w:rPr>
          <w:rStyle w:val="scstrike"/>
        </w:rPr>
        <w:t>1</w:t>
      </w:r>
      <w:bookmarkEnd w:id="25"/>
      <w:r>
        <w:rPr>
          <w:rStyle w:val="scstrike"/>
        </w:rPr>
        <w:t>9</w:t>
      </w:r>
      <w:r>
        <w:rPr>
          <w:rStyle w:val="scinsert"/>
        </w:rPr>
        <w:t>20</w:t>
      </w:r>
      <w:r w:rsidR="001C1A4B">
        <w:t xml:space="preserve">. </w:t>
      </w:r>
      <w:r>
        <w:t>Department of Revenue</w:t>
      </w:r>
    </w:p>
    <w:p w:rsidR="00A579F2" w:rsidP="00A579F2" w:rsidRDefault="00A579F2" w14:paraId="70FCF892" w14:textId="1F0890AF">
      <w:pPr>
        <w:pStyle w:val="sccodifiedsection"/>
      </w:pPr>
      <w:r>
        <w:tab/>
      </w:r>
      <w:r>
        <w:tab/>
      </w:r>
      <w:bookmarkStart w:name="up_8734f8107" w:id="26"/>
      <w:r>
        <w:rPr>
          <w:rStyle w:val="scstrike"/>
        </w:rPr>
        <w:t>2</w:t>
      </w:r>
      <w:bookmarkEnd w:id="26"/>
      <w:r>
        <w:rPr>
          <w:rStyle w:val="scstrike"/>
        </w:rPr>
        <w:t>0</w:t>
      </w:r>
      <w:r>
        <w:rPr>
          <w:rStyle w:val="scinsert"/>
        </w:rPr>
        <w:t>21</w:t>
      </w:r>
      <w:r w:rsidR="001C1A4B">
        <w:t xml:space="preserve">. </w:t>
      </w:r>
      <w:r>
        <w:t>Department of Social Services</w:t>
      </w:r>
    </w:p>
    <w:p w:rsidR="00A579F2" w:rsidP="00A579F2" w:rsidRDefault="00A579F2" w14:paraId="25C4B283" w14:textId="0AF6FDAD">
      <w:pPr>
        <w:pStyle w:val="sccodifiedsection"/>
      </w:pPr>
      <w:r>
        <w:tab/>
      </w:r>
      <w:r>
        <w:tab/>
      </w:r>
      <w:bookmarkStart w:name="up_1708ceedb" w:id="27"/>
      <w:r>
        <w:rPr>
          <w:rStyle w:val="scstrike"/>
        </w:rPr>
        <w:t>2</w:t>
      </w:r>
      <w:bookmarkEnd w:id="27"/>
      <w:r>
        <w:rPr>
          <w:rStyle w:val="scstrike"/>
        </w:rPr>
        <w:t>1</w:t>
      </w:r>
      <w:r>
        <w:rPr>
          <w:rStyle w:val="scinsert"/>
        </w:rPr>
        <w:t>22</w:t>
      </w:r>
      <w:r w:rsidR="001C1A4B">
        <w:t xml:space="preserve">. </w:t>
      </w:r>
      <w:r>
        <w:t>Department of Transportation</w:t>
      </w:r>
    </w:p>
    <w:p w:rsidR="00A579F2" w:rsidP="00A579F2" w:rsidRDefault="00A579F2" w14:paraId="711A8BC4" w14:textId="1B3D0B3E">
      <w:pPr>
        <w:pStyle w:val="sccodifiedsection"/>
      </w:pPr>
      <w:r>
        <w:tab/>
      </w:r>
      <w:r>
        <w:tab/>
      </w:r>
      <w:bookmarkStart w:name="up_bd2f2a1b8" w:id="28"/>
      <w:r>
        <w:rPr>
          <w:rStyle w:val="scstrike"/>
        </w:rPr>
        <w:t>2</w:t>
      </w:r>
      <w:bookmarkEnd w:id="28"/>
      <w:r>
        <w:rPr>
          <w:rStyle w:val="scstrike"/>
        </w:rPr>
        <w:t>2</w:t>
      </w:r>
      <w:r w:rsidR="004C1915">
        <w:rPr>
          <w:rStyle w:val="scinsert"/>
        </w:rPr>
        <w:t>23</w:t>
      </w:r>
      <w:r w:rsidR="001C1A4B">
        <w:t xml:space="preserve">. </w:t>
      </w:r>
      <w:r>
        <w:t>Department of Employment and Workforce</w:t>
      </w:r>
    </w:p>
    <w:p w:rsidR="00A579F2" w:rsidP="00A579F2" w:rsidRDefault="00A579F2" w14:paraId="5C118FFB" w14:textId="7013D2D4">
      <w:pPr>
        <w:pStyle w:val="sccodifiedsection"/>
      </w:pPr>
      <w:r>
        <w:tab/>
      </w:r>
      <w:r>
        <w:tab/>
      </w:r>
      <w:bookmarkStart w:name="up_91d2dbabb" w:id="29"/>
      <w:r>
        <w:rPr>
          <w:rStyle w:val="scstrike"/>
        </w:rPr>
        <w:t>2</w:t>
      </w:r>
      <w:bookmarkEnd w:id="29"/>
      <w:r>
        <w:rPr>
          <w:rStyle w:val="scstrike"/>
        </w:rPr>
        <w:t>3</w:t>
      </w:r>
      <w:r w:rsidR="004C1915">
        <w:rPr>
          <w:rStyle w:val="scinsert"/>
        </w:rPr>
        <w:t>24</w:t>
      </w:r>
      <w:r w:rsidR="001C1A4B">
        <w:t xml:space="preserve">. </w:t>
      </w:r>
      <w:r>
        <w:t>Department on Aging</w:t>
      </w:r>
    </w:p>
    <w:p w:rsidR="00A579F2" w:rsidP="00A579F2" w:rsidRDefault="00A579F2" w14:paraId="6F432D7D" w14:textId="5521827F">
      <w:pPr>
        <w:pStyle w:val="sccodifiedsection"/>
      </w:pPr>
      <w:r>
        <w:tab/>
      </w:r>
      <w:r>
        <w:tab/>
      </w:r>
      <w:bookmarkStart w:name="up_cd6dc20b0" w:id="30"/>
      <w:r>
        <w:rPr>
          <w:rStyle w:val="scstrike"/>
        </w:rPr>
        <w:t>2</w:t>
      </w:r>
      <w:bookmarkEnd w:id="30"/>
      <w:r>
        <w:rPr>
          <w:rStyle w:val="scstrike"/>
        </w:rPr>
        <w:t>4</w:t>
      </w:r>
      <w:r w:rsidR="004C1915">
        <w:rPr>
          <w:rStyle w:val="scinsert"/>
        </w:rPr>
        <w:t>25</w:t>
      </w:r>
      <w:r w:rsidR="001C1A4B">
        <w:t xml:space="preserve">. </w:t>
      </w:r>
      <w:r>
        <w:t>Department of Veterans' Affairs.</w:t>
      </w:r>
    </w:p>
    <w:p w:rsidR="00A579F2" w:rsidP="00A579F2" w:rsidRDefault="00A579F2" w14:paraId="33367344" w14:textId="77777777">
      <w:pPr>
        <w:pStyle w:val="sccodifiedsection"/>
      </w:pPr>
      <w:r>
        <w:tab/>
      </w:r>
      <w:bookmarkStart w:name="ss_T1C30N10SB_lv1_f500325aa" w:id="31"/>
      <w:r>
        <w:t>(</w:t>
      </w:r>
      <w:bookmarkEnd w:id="31"/>
      <w:r>
        <w:t>B)</w:t>
      </w:r>
      <w:bookmarkStart w:name="ss_T1C30N10S1_lv2_b7372e640" w:id="32"/>
      <w:r>
        <w:t>(</w:t>
      </w:r>
      <w:bookmarkEnd w:id="32"/>
      <w:r>
        <w:t>1) The governing authority of each department shall be:</w:t>
      </w:r>
    </w:p>
    <w:p w:rsidR="00A579F2" w:rsidP="00A579F2" w:rsidRDefault="00A579F2" w14:paraId="147E0958" w14:textId="7A841E2B">
      <w:pPr>
        <w:pStyle w:val="sccodifiedsection"/>
      </w:pPr>
      <w:r>
        <w:tab/>
      </w:r>
      <w:r>
        <w:tab/>
      </w:r>
      <w:r>
        <w:tab/>
      </w:r>
      <w:bookmarkStart w:name="ss_T1C30N10Si_lv3_d18a5c9a3" w:id="33"/>
      <w:r>
        <w:t>(</w:t>
      </w:r>
      <w:bookmarkEnd w:id="33"/>
      <w:r>
        <w:t>i) a director</w:t>
      </w:r>
      <w:r w:rsidR="004C1915">
        <w:rPr>
          <w:rStyle w:val="scinsert"/>
        </w:rPr>
        <w:t xml:space="preserve">, </w:t>
      </w:r>
      <w:r w:rsidR="001C1A4B">
        <w:rPr>
          <w:rStyle w:val="scinsert"/>
        </w:rPr>
        <w:t xml:space="preserve">an </w:t>
      </w:r>
      <w:r w:rsidR="004C1915">
        <w:rPr>
          <w:rStyle w:val="scinsert"/>
        </w:rPr>
        <w:t>administrator,</w:t>
      </w:r>
      <w:r>
        <w:t xml:space="preserve"> or a secretary, who must be appointed by the Governor with the advice and consent of the Senate, subject to removal from office by the Governor pursuant to provisions of Section 1‑3‑240(B); or</w:t>
      </w:r>
    </w:p>
    <w:p w:rsidR="008F2BE9" w:rsidP="00401011" w:rsidRDefault="008F2BE9" w14:paraId="449A044F" w14:textId="77777777">
      <w:pPr>
        <w:pStyle w:val="scemptyline"/>
      </w:pPr>
    </w:p>
    <w:p w:rsidR="00B552E2" w:rsidP="00401011" w:rsidRDefault="008F2BE9" w14:paraId="5BB6DED8" w14:textId="77777777">
      <w:pPr>
        <w:pStyle w:val="scdirectionallanguage"/>
      </w:pPr>
      <w:bookmarkStart w:name="bs_num_2_31a0dcb00" w:id="34"/>
      <w:r>
        <w:t>S</w:t>
      </w:r>
      <w:bookmarkEnd w:id="34"/>
      <w:r>
        <w:t>ECTION 2.</w:t>
      </w:r>
      <w:r>
        <w:tab/>
      </w:r>
      <w:bookmarkStart w:name="dl_89a109942" w:id="35"/>
      <w:r w:rsidR="00B552E2">
        <w:t>C</w:t>
      </w:r>
      <w:bookmarkEnd w:id="35"/>
      <w:r w:rsidR="00B552E2">
        <w:t>hapter 30, Title 1 of the S.C. Code is amended by adding:</w:t>
      </w:r>
    </w:p>
    <w:p w:rsidR="00B552E2" w:rsidP="00401011" w:rsidRDefault="00B552E2" w14:paraId="59D9F124" w14:textId="77777777">
      <w:pPr>
        <w:pStyle w:val="scemptyline"/>
      </w:pPr>
    </w:p>
    <w:p w:rsidR="008F2BE9" w:rsidP="00B552E2" w:rsidRDefault="00B552E2" w14:paraId="2BE98A7F" w14:textId="4796E26C">
      <w:pPr>
        <w:pStyle w:val="scnewcodesection"/>
      </w:pPr>
      <w:r>
        <w:tab/>
      </w:r>
      <w:bookmarkStart w:name="ns_T1C30N140_2ebe58c03" w:id="36"/>
      <w:r>
        <w:t>S</w:t>
      </w:r>
      <w:bookmarkEnd w:id="36"/>
      <w:r>
        <w:t>ection 1‑30‑140.</w:t>
      </w:r>
      <w:r>
        <w:tab/>
      </w:r>
      <w:r w:rsidRPr="006E435C" w:rsidR="006E435C">
        <w:t xml:space="preserve">There is hereby created, within the executive branch of the state government, the Department of Consumer Affairs, headed by an administrator appointed by the Governor pursuant to Section 37‑6‑103. The employees, funds, authorized appropriations, property, assets, liabilities, and all contractual rights and obligations associated with the Department of Consumer Affairs formerly headed by the Commission of Consumer Affairs, are hereby transferred to and incorporated in and shall be administered as part of the newly reconstituted Department of Consumer Affairs within the executive branch of </w:t>
      </w:r>
      <w:r w:rsidR="00B17125">
        <w:t xml:space="preserve">the </w:t>
      </w:r>
      <w:r w:rsidRPr="006E435C" w:rsidR="006E435C">
        <w:t>state government.</w:t>
      </w:r>
    </w:p>
    <w:p w:rsidR="00881F87" w:rsidP="00401011" w:rsidRDefault="00881F87" w14:paraId="36413541" w14:textId="63A429EE">
      <w:pPr>
        <w:pStyle w:val="scemptyline"/>
      </w:pPr>
    </w:p>
    <w:p w:rsidR="00881F87" w:rsidP="00401011" w:rsidRDefault="008F2BE9" w14:paraId="030AA441" w14:textId="515561D3">
      <w:pPr>
        <w:pStyle w:val="scdirectionallanguage"/>
      </w:pPr>
      <w:bookmarkStart w:name="bs_num_3_b71dea357" w:id="37"/>
      <w:r>
        <w:t>S</w:t>
      </w:r>
      <w:bookmarkEnd w:id="37"/>
      <w:r>
        <w:t>ECTION 3.</w:t>
      </w:r>
      <w:r w:rsidR="00881F87">
        <w:tab/>
      </w:r>
      <w:bookmarkStart w:name="dl_042ecf5b4" w:id="38"/>
      <w:r w:rsidR="00881F87">
        <w:t>S</w:t>
      </w:r>
      <w:bookmarkEnd w:id="38"/>
      <w:r w:rsidR="00881F87">
        <w:t>ection 37‑6‑103 of the S.C. Code is amended to read:</w:t>
      </w:r>
    </w:p>
    <w:p w:rsidR="00881F87" w:rsidP="00401011" w:rsidRDefault="00881F87" w14:paraId="6368DE23" w14:textId="77777777">
      <w:pPr>
        <w:pStyle w:val="scemptyline"/>
      </w:pPr>
    </w:p>
    <w:p w:rsidR="00881F87" w:rsidP="00881F87" w:rsidRDefault="00881F87" w14:paraId="11FA2F61" w14:textId="1F3FED35">
      <w:pPr>
        <w:pStyle w:val="sccodifiedsection"/>
      </w:pPr>
      <w:r>
        <w:tab/>
      </w:r>
      <w:bookmarkStart w:name="cs_T37C6N103_65efe72d3" w:id="39"/>
      <w:r>
        <w:t>S</w:t>
      </w:r>
      <w:bookmarkEnd w:id="39"/>
      <w:r>
        <w:t>ection 37‑6‑103.</w:t>
      </w:r>
      <w:bookmarkStart w:name="up_d350b7b04" w:id="40"/>
      <w:r w:rsidR="00401011">
        <w:tab/>
      </w:r>
      <w:bookmarkEnd w:id="40"/>
      <w:r w:rsidR="00401011">
        <w:t>“</w:t>
      </w:r>
      <w:r>
        <w:t xml:space="preserve">Administrator” means the officer appointed by the </w:t>
      </w:r>
      <w:r>
        <w:rPr>
          <w:rStyle w:val="scstrike"/>
        </w:rPr>
        <w:t>Commission on Consumer Affairs</w:t>
      </w:r>
      <w:r w:rsidR="00247F28">
        <w:rPr>
          <w:rStyle w:val="scstrike"/>
        </w:rPr>
        <w:t xml:space="preserve"> </w:t>
      </w:r>
      <w:r>
        <w:rPr>
          <w:rStyle w:val="scinsert"/>
        </w:rPr>
        <w:t>Governor</w:t>
      </w:r>
      <w:r w:rsidR="00A04E97">
        <w:rPr>
          <w:rStyle w:val="scinsert"/>
        </w:rPr>
        <w:t xml:space="preserve">, </w:t>
      </w:r>
      <w:r>
        <w:rPr>
          <w:rStyle w:val="scinsert"/>
        </w:rPr>
        <w:t>upon the advice and consent of the Senate</w:t>
      </w:r>
      <w:r w:rsidR="00A04E97">
        <w:rPr>
          <w:rStyle w:val="scinsert"/>
        </w:rPr>
        <w:t>,</w:t>
      </w:r>
      <w:r>
        <w:t xml:space="preserve"> to administer this title</w:t>
      </w:r>
      <w:r w:rsidR="00CD7952">
        <w:rPr>
          <w:rStyle w:val="scinsert"/>
        </w:rPr>
        <w:t>, as provided in</w:t>
      </w:r>
      <w:r>
        <w:rPr>
          <w:rStyle w:val="scstrike"/>
        </w:rPr>
        <w:t xml:space="preserve"> </w:t>
      </w:r>
      <w:r w:rsidR="00924EF7">
        <w:t>(</w:t>
      </w:r>
      <w:r w:rsidR="00924EF7">
        <w:rPr>
          <w:rStyle w:val="scinsert"/>
          <w:u w:val="none"/>
        </w:rPr>
        <w:t xml:space="preserve">Part </w:t>
      </w:r>
      <w:r>
        <w:t>5 of this</w:t>
      </w:r>
      <w:r w:rsidR="00924EF7">
        <w:t xml:space="preserve"> chapter)</w:t>
      </w:r>
      <w:r>
        <w:t>.</w:t>
      </w:r>
    </w:p>
    <w:p w:rsidR="00EA0BF7" w:rsidP="00401011" w:rsidRDefault="00EA0BF7" w14:paraId="0A34BD27" w14:textId="77777777">
      <w:pPr>
        <w:pStyle w:val="scemptyline"/>
      </w:pPr>
    </w:p>
    <w:p w:rsidR="00EA0BF7" w:rsidP="00401011" w:rsidRDefault="008F2BE9" w14:paraId="193214CC" w14:textId="1449B632">
      <w:pPr>
        <w:pStyle w:val="scdirectionallanguage"/>
      </w:pPr>
      <w:bookmarkStart w:name="bs_num_4_44a77c271" w:id="41"/>
      <w:r>
        <w:t>S</w:t>
      </w:r>
      <w:bookmarkEnd w:id="41"/>
      <w:r>
        <w:t>ECTION 4.</w:t>
      </w:r>
      <w:r w:rsidR="00EA0BF7">
        <w:tab/>
      </w:r>
      <w:bookmarkStart w:name="dl_86a87f775" w:id="42"/>
      <w:r w:rsidR="00EA0BF7">
        <w:t>S</w:t>
      </w:r>
      <w:bookmarkEnd w:id="42"/>
      <w:r w:rsidR="00EA0BF7">
        <w:t>ection 37‑6‑104(6) of the S.C. Code is amended to read:</w:t>
      </w:r>
    </w:p>
    <w:p w:rsidR="00EA0BF7" w:rsidP="00401011" w:rsidRDefault="00EA0BF7" w14:paraId="1263115A" w14:textId="77777777">
      <w:pPr>
        <w:pStyle w:val="scemptyline"/>
      </w:pPr>
    </w:p>
    <w:p w:rsidR="00EA0BF7" w:rsidP="00EA0BF7" w:rsidRDefault="00EA0BF7" w14:paraId="256A4727" w14:textId="2CA14403">
      <w:pPr>
        <w:pStyle w:val="sccodifiedsection"/>
      </w:pPr>
      <w:bookmarkStart w:name="cs_T37C6N104_831f882e0" w:id="43"/>
      <w:r>
        <w:tab/>
      </w:r>
      <w:bookmarkStart w:name="ss_T37C6N104S6_lv1_1b2463e40" w:id="44"/>
      <w:bookmarkEnd w:id="43"/>
      <w:r>
        <w:t>(</w:t>
      </w:r>
      <w:bookmarkEnd w:id="44"/>
      <w:r>
        <w:t xml:space="preserve">6) The administrator shall not bring class actions, initiate criminal actions or seek injunctive relief, </w:t>
      </w:r>
      <w:r>
        <w:lastRenderedPageBreak/>
        <w:t xml:space="preserve">as provided in this title, without prior approval of </w:t>
      </w:r>
      <w:r>
        <w:rPr>
          <w:rStyle w:val="scstrike"/>
        </w:rPr>
        <w:t>a majority of the Commission on Consumer Affairs</w:t>
      </w:r>
      <w:r w:rsidR="00247F28">
        <w:rPr>
          <w:rStyle w:val="scstrike"/>
        </w:rPr>
        <w:t xml:space="preserve"> </w:t>
      </w:r>
      <w:r w:rsidR="00C40801">
        <w:rPr>
          <w:rStyle w:val="scinsert"/>
        </w:rPr>
        <w:t>the Governor</w:t>
      </w:r>
      <w:r>
        <w:rPr>
          <w:rStyle w:val="scstrike"/>
        </w:rPr>
        <w:t>, exclusive of members who are associated with any such business within the meaning of Section 8‑13‑20</w:t>
      </w:r>
      <w:r>
        <w:t>.</w:t>
      </w:r>
    </w:p>
    <w:p w:rsidR="00C40801" w:rsidP="00401011" w:rsidRDefault="00C40801" w14:paraId="1D7A28CD" w14:textId="77777777">
      <w:pPr>
        <w:pStyle w:val="scemptyline"/>
      </w:pPr>
    </w:p>
    <w:p w:rsidR="00C40801" w:rsidP="00C40801" w:rsidRDefault="008F2BE9" w14:paraId="5CDD5CC1" w14:textId="193D3D3F">
      <w:pPr>
        <w:pStyle w:val="scdirectionallanguage"/>
      </w:pPr>
      <w:bookmarkStart w:name="bs_num_5_3d8ab7333" w:id="45"/>
      <w:r>
        <w:t>S</w:t>
      </w:r>
      <w:bookmarkEnd w:id="45"/>
      <w:r>
        <w:t>ECTION 5.</w:t>
      </w:r>
      <w:r w:rsidR="00C40801">
        <w:tab/>
      </w:r>
      <w:bookmarkStart w:name="dl_a8bd3e3c0" w:id="46"/>
      <w:r w:rsidR="00C40801">
        <w:t>S</w:t>
      </w:r>
      <w:bookmarkEnd w:id="46"/>
      <w:r w:rsidR="00C40801">
        <w:t>ection 37‑6‑117(i) of the S.C. Code is amended to read:</w:t>
      </w:r>
    </w:p>
    <w:p w:rsidR="00C40801" w:rsidP="00C40801" w:rsidRDefault="00C40801" w14:paraId="2A93E9F0" w14:textId="77777777">
      <w:pPr>
        <w:pStyle w:val="scemptyline"/>
      </w:pPr>
    </w:p>
    <w:p w:rsidR="00C40801" w:rsidP="00C40801" w:rsidRDefault="00247F28" w14:paraId="5BBF7A86" w14:textId="60D82D62">
      <w:pPr>
        <w:pStyle w:val="sccodifiedsection"/>
      </w:pPr>
      <w:bookmarkStart w:name="ss_T37C6N117Si_lv1_def13dc12" w:id="47"/>
      <w:r>
        <w:tab/>
      </w:r>
      <w:bookmarkEnd w:id="47"/>
      <w:r>
        <w:t>(</w:t>
      </w:r>
      <w:r w:rsidR="00C40801">
        <w:t>i)</w:t>
      </w:r>
      <w:r w:rsidR="007A1776">
        <w:rPr>
          <w:rStyle w:val="scinsert"/>
        </w:rPr>
        <w:t>(1)</w:t>
      </w:r>
      <w:r w:rsidR="00C40801">
        <w:t xml:space="preserve"> with the approval of the </w:t>
      </w:r>
      <w:r w:rsidR="00C40801">
        <w:rPr>
          <w:rStyle w:val="scstrike"/>
        </w:rPr>
        <w:t>Commission on Consumer Affairs</w:t>
      </w:r>
      <w:r>
        <w:rPr>
          <w:rStyle w:val="scstrike"/>
        </w:rPr>
        <w:t xml:space="preserve"> </w:t>
      </w:r>
      <w:r w:rsidR="00CC239F">
        <w:rPr>
          <w:rStyle w:val="scinsert"/>
        </w:rPr>
        <w:t>Governor</w:t>
      </w:r>
      <w:r w:rsidR="00C40801">
        <w:t>, bring an individual action for a consumer who might have a cause of action for damages resulting from the use of or employment by another person of an unfair or deceptive method, act, or practice, as provided in Section 39‑5‑140, when he considers such action is necessary to protect the consumer's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C40801" w:rsidP="00C40801" w:rsidRDefault="00C40801" w14:paraId="1D32AA70" w14:textId="5784FB8A">
      <w:pPr>
        <w:pStyle w:val="sccodifiedsection"/>
      </w:pPr>
      <w:r>
        <w:tab/>
      </w:r>
      <w:bookmarkStart w:name="up_6f98db00a" w:id="48"/>
      <w:r w:rsidR="007A1776">
        <w:rPr>
          <w:rStyle w:val="scinsert"/>
        </w:rPr>
        <w:t>(</w:t>
      </w:r>
      <w:bookmarkEnd w:id="48"/>
      <w:r w:rsidR="007A1776">
        <w:rPr>
          <w:rStyle w:val="scinsert"/>
        </w:rPr>
        <w:t xml:space="preserve">2) </w:t>
      </w:r>
      <w:r>
        <w:t>The provisions of this subsection do not apply if consumer‑industry appeals, arbitration or mediation panels or boards, whose decisions are binding on the participating business, are available in this State for the product or service concerned, provided such business complies with the decision of the panel or board.</w:t>
      </w:r>
    </w:p>
    <w:p w:rsidR="002F5DAF" w:rsidP="00401011" w:rsidRDefault="002F5DAF" w14:paraId="67D8E185" w14:textId="727C14B0">
      <w:pPr>
        <w:pStyle w:val="scemptyline"/>
      </w:pPr>
    </w:p>
    <w:p w:rsidR="002F5DAF" w:rsidP="00401011" w:rsidRDefault="008F2BE9" w14:paraId="081E3583" w14:textId="47D200FB">
      <w:pPr>
        <w:pStyle w:val="scdirectionallanguage"/>
      </w:pPr>
      <w:bookmarkStart w:name="bs_num_6_c928c41c5" w:id="49"/>
      <w:r>
        <w:t>S</w:t>
      </w:r>
      <w:bookmarkEnd w:id="49"/>
      <w:r>
        <w:t>ECTION 6.</w:t>
      </w:r>
      <w:r w:rsidR="002F5DAF">
        <w:tab/>
      </w:r>
      <w:bookmarkStart w:name="dl_58e77be55" w:id="50"/>
      <w:r w:rsidR="002F5DAF">
        <w:t>S</w:t>
      </w:r>
      <w:bookmarkEnd w:id="50"/>
      <w:r w:rsidR="002F5DAF">
        <w:t>ections 37‑6‑501 through 37‑6‑5</w:t>
      </w:r>
      <w:r w:rsidR="00CD7952">
        <w:t>10</w:t>
      </w:r>
      <w:r w:rsidR="002F5DAF">
        <w:t xml:space="preserve"> of the S.C. Code are amended to read:</w:t>
      </w:r>
    </w:p>
    <w:p w:rsidR="002F5DAF" w:rsidP="00401011" w:rsidRDefault="002F5DAF" w14:paraId="7CE85D74" w14:textId="77777777">
      <w:pPr>
        <w:pStyle w:val="scemptyline"/>
      </w:pPr>
    </w:p>
    <w:p w:rsidR="002F5DAF" w:rsidP="002F5DAF" w:rsidRDefault="002F5DAF" w14:paraId="78511194" w14:textId="77777777">
      <w:pPr>
        <w:pStyle w:val="sccodifiedsection"/>
      </w:pPr>
      <w:r>
        <w:tab/>
      </w:r>
      <w:bookmarkStart w:name="cs_T37C6N501_49364f150" w:id="51"/>
      <w:r>
        <w:t>S</w:t>
      </w:r>
      <w:bookmarkEnd w:id="51"/>
      <w:r>
        <w:t>ection 37‑6‑501.</w:t>
      </w:r>
      <w:r>
        <w:tab/>
        <w:t>There is hereby created:</w:t>
      </w:r>
    </w:p>
    <w:p w:rsidR="002F5DAF" w:rsidP="002F5DAF" w:rsidRDefault="002F5DAF" w14:paraId="3036A9B4" w14:textId="6DB191F9">
      <w:pPr>
        <w:pStyle w:val="sccodifiedsection"/>
      </w:pPr>
      <w:r>
        <w:tab/>
      </w:r>
      <w:bookmarkStart w:name="ss_T37C6N501Sa_lv1_8aeed6f1f" w:id="52"/>
      <w:r>
        <w:rPr>
          <w:rStyle w:val="scstrike"/>
        </w:rPr>
        <w:t>(</w:t>
      </w:r>
      <w:bookmarkEnd w:id="52"/>
      <w:r>
        <w:rPr>
          <w:rStyle w:val="scstrike"/>
        </w:rPr>
        <w:t>a)</w:t>
      </w:r>
      <w:r>
        <w:rPr>
          <w:rStyle w:val="scinsert"/>
        </w:rPr>
        <w:t>(1)</w:t>
      </w:r>
      <w:r>
        <w:t xml:space="preserve"> The Department of Consumer Affairs;</w:t>
      </w:r>
      <w:r w:rsidR="000F215D">
        <w:rPr>
          <w:rStyle w:val="scinsert"/>
        </w:rPr>
        <w:t xml:space="preserve"> and</w:t>
      </w:r>
    </w:p>
    <w:p w:rsidR="002F5DAF" w:rsidP="002F5DAF" w:rsidRDefault="002F5DAF" w14:paraId="2D0532D3" w14:textId="165936ED">
      <w:pPr>
        <w:pStyle w:val="sccodifiedsection"/>
      </w:pPr>
      <w:r>
        <w:tab/>
      </w:r>
      <w:bookmarkStart w:name="ss_T37C6N501Sb_lv1_efdab1938" w:id="53"/>
      <w:r>
        <w:rPr>
          <w:rStyle w:val="scstrike"/>
        </w:rPr>
        <w:t>(</w:t>
      </w:r>
      <w:bookmarkEnd w:id="53"/>
      <w:r>
        <w:rPr>
          <w:rStyle w:val="scstrike"/>
        </w:rPr>
        <w:t xml:space="preserve">b) The Commission on Consumer </w:t>
      </w:r>
      <w:proofErr w:type="gramStart"/>
      <w:r>
        <w:rPr>
          <w:rStyle w:val="scstrike"/>
        </w:rPr>
        <w:t>Affairs;</w:t>
      </w:r>
      <w:r>
        <w:t xml:space="preserve"> </w:t>
      </w:r>
      <w:r>
        <w:rPr>
          <w:rStyle w:val="scstrike"/>
        </w:rPr>
        <w:t xml:space="preserve"> and</w:t>
      </w:r>
      <w:proofErr w:type="gramEnd"/>
    </w:p>
    <w:p w:rsidR="002F5DAF" w:rsidP="002F5DAF" w:rsidRDefault="002F5DAF" w14:paraId="0F6380FA" w14:textId="3336BE8E">
      <w:pPr>
        <w:pStyle w:val="sccodifiedsection"/>
      </w:pPr>
      <w:r>
        <w:tab/>
      </w:r>
      <w:bookmarkStart w:name="ss_T37C6N501Sc_lv1_a8cd6849d" w:id="54"/>
      <w:r>
        <w:rPr>
          <w:rStyle w:val="scstrike"/>
        </w:rPr>
        <w:t>(</w:t>
      </w:r>
      <w:bookmarkEnd w:id="54"/>
      <w:r>
        <w:rPr>
          <w:rStyle w:val="scstrike"/>
        </w:rPr>
        <w:t>c)</w:t>
      </w:r>
      <w:r>
        <w:rPr>
          <w:rStyle w:val="scinsert"/>
        </w:rPr>
        <w:t>(2)</w:t>
      </w:r>
      <w:r>
        <w:t xml:space="preserve"> The Office of Administrator of Consumer Affairs.</w:t>
      </w:r>
    </w:p>
    <w:p w:rsidR="002F5DAF" w:rsidP="00401011" w:rsidRDefault="002F5DAF" w14:paraId="7A608971" w14:textId="77777777">
      <w:pPr>
        <w:pStyle w:val="scemptyline"/>
      </w:pPr>
    </w:p>
    <w:p w:rsidR="002F5DAF" w:rsidP="002F5DAF" w:rsidRDefault="002F5DAF" w14:paraId="12D5E1C5" w14:textId="3DC4F16D">
      <w:pPr>
        <w:pStyle w:val="sccodifiedsection"/>
      </w:pPr>
      <w:r>
        <w:tab/>
      </w:r>
      <w:bookmarkStart w:name="cs_T37C6N502_92216443f" w:id="55"/>
      <w:r>
        <w:t>S</w:t>
      </w:r>
      <w:bookmarkEnd w:id="55"/>
      <w:r>
        <w:t>ection 37‑6‑502.</w:t>
      </w:r>
      <w:r>
        <w:tab/>
      </w:r>
      <w:r>
        <w:rPr>
          <w:rStyle w:val="scstrike"/>
        </w:rPr>
        <w:t xml:space="preserve">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w:t>
      </w:r>
      <w:r>
        <w:rPr>
          <w:rStyle w:val="scstrike"/>
        </w:rPr>
        <w:lastRenderedPageBreak/>
        <w:t>Affairs shall be eligible to serve on the Commission as defined by Section 8‑13‑20 of the Code of Laws of South Carolina.</w:t>
      </w:r>
      <w:r w:rsidR="0069113D">
        <w:rPr>
          <w:rStyle w:val="scstrike"/>
        </w:rPr>
        <w:t xml:space="preserve"> </w:t>
      </w:r>
      <w:r>
        <w:rPr>
          <w:rStyle w:val="scinsert"/>
        </w:rPr>
        <w:t xml:space="preserve">The </w:t>
      </w:r>
      <w:r w:rsidR="00505968">
        <w:rPr>
          <w:rStyle w:val="scinsert"/>
        </w:rPr>
        <w:t xml:space="preserve">head of the </w:t>
      </w:r>
      <w:r>
        <w:rPr>
          <w:rStyle w:val="scinsert"/>
        </w:rPr>
        <w:t xml:space="preserve">Department of Consumer Affairs </w:t>
      </w:r>
      <w:r w:rsidR="00505968">
        <w:rPr>
          <w:rStyle w:val="scinsert"/>
        </w:rPr>
        <w:t>is an administrator appointed by the Governor upon the advice and consent of the Senate.</w:t>
      </w:r>
    </w:p>
    <w:p w:rsidR="002F5DAF" w:rsidP="00401011" w:rsidRDefault="002F5DAF" w14:paraId="4E9DCD64" w14:textId="77777777">
      <w:pPr>
        <w:pStyle w:val="scemptyline"/>
      </w:pPr>
    </w:p>
    <w:p w:rsidR="002F5DAF" w:rsidP="002F5DAF" w:rsidRDefault="002F5DAF" w14:paraId="1113724C" w14:textId="5049B784">
      <w:pPr>
        <w:pStyle w:val="sccodifiedsection"/>
      </w:pPr>
      <w:r>
        <w:tab/>
      </w:r>
      <w:bookmarkStart w:name="cs_T37C6N503_77063ce62" w:id="56"/>
      <w:r>
        <w:rPr>
          <w:rStyle w:val="scstrike"/>
        </w:rPr>
        <w:t>S</w:t>
      </w:r>
      <w:bookmarkEnd w:id="56"/>
      <w:r>
        <w:rPr>
          <w:rStyle w:val="scstrike"/>
        </w:rPr>
        <w:t>ection 37‑6‑503.</w:t>
      </w:r>
      <w:r>
        <w:rPr>
          <w:rStyle w:val="scstrike"/>
        </w:rPr>
        <w:tab/>
        <w:t xml:space="preserve">A majority of the members shall constitute a quorum.  The Commission shall meet monthly on such date as it may designate and may meet at such other times as it may deem necessary, or when called by the chairman or by a majority of its </w:t>
      </w:r>
      <w:proofErr w:type="gramStart"/>
      <w:r>
        <w:rPr>
          <w:rStyle w:val="scstrike"/>
        </w:rPr>
        <w:t>members, and</w:t>
      </w:r>
      <w:proofErr w:type="gramEnd"/>
      <w:r>
        <w:rPr>
          <w:rStyle w:val="scstrike"/>
        </w:rPr>
        <w:t xml:space="preserve"> shall counsel and advise with the administrator on any and all phases of the operations and functions of the Department.</w:t>
      </w:r>
    </w:p>
    <w:p w:rsidR="002F5DAF" w:rsidP="00401011" w:rsidRDefault="002F5DAF" w14:paraId="592D0934" w14:textId="77777777">
      <w:pPr>
        <w:pStyle w:val="scemptyline"/>
      </w:pPr>
    </w:p>
    <w:p w:rsidR="002F5DAF" w:rsidP="002F5DAF" w:rsidRDefault="002F5DAF" w14:paraId="7F931E78" w14:textId="42F65801">
      <w:pPr>
        <w:pStyle w:val="sccodifiedsection"/>
      </w:pPr>
      <w:r>
        <w:tab/>
      </w:r>
      <w:bookmarkStart w:name="cs_T37C6N504_dd2f3db76" w:id="57"/>
      <w:r>
        <w:rPr>
          <w:rStyle w:val="scstrike"/>
        </w:rPr>
        <w:t>S</w:t>
      </w:r>
      <w:bookmarkEnd w:id="57"/>
      <w:r>
        <w:rPr>
          <w:rStyle w:val="scstrike"/>
        </w:rPr>
        <w:t>ection 37‑6‑504.</w:t>
      </w:r>
      <w:r>
        <w:rPr>
          <w:rStyle w:val="scstrike"/>
        </w:rPr>
        <w:tab/>
        <w:t>Each member of the Commission other than ex officio shall, before entering upon the duties of his office, give bond to the State in the sum of twenty‑five thousand dollars with a sufficient surety, to be approved by the State Treasurer, for the faithful performance of all duties required of him under the law during the term of his office.  The premium of such bond shall be paid by the State.</w:t>
      </w:r>
    </w:p>
    <w:p w:rsidR="002F5DAF" w:rsidP="00401011" w:rsidRDefault="002F5DAF" w14:paraId="391A9810" w14:textId="77777777">
      <w:pPr>
        <w:pStyle w:val="scemptyline"/>
      </w:pPr>
    </w:p>
    <w:p w:rsidR="002F5DAF" w:rsidP="002F5DAF" w:rsidRDefault="002F5DAF" w14:paraId="125CBC44" w14:textId="0979081F">
      <w:pPr>
        <w:pStyle w:val="sccodifiedsection"/>
      </w:pPr>
      <w:r>
        <w:tab/>
      </w:r>
      <w:bookmarkStart w:name="cs_T37C6N505_63d3f062b" w:id="58"/>
      <w:r>
        <w:rPr>
          <w:rStyle w:val="scstrike"/>
        </w:rPr>
        <w:t>S</w:t>
      </w:r>
      <w:bookmarkEnd w:id="58"/>
      <w:r>
        <w:rPr>
          <w:rStyle w:val="scstrike"/>
        </w:rPr>
        <w:t>ection 37‑6‑505.</w:t>
      </w:r>
      <w:r>
        <w:rPr>
          <w:rStyle w:val="scstrike"/>
        </w:rPr>
        <w:tab/>
        <w:t>Each member of the Commission other than ex officio shall receive such compensation and official expenses as provided by law for members of state boards and commissions.</w:t>
      </w:r>
    </w:p>
    <w:p w:rsidR="002F5DAF" w:rsidP="00401011" w:rsidRDefault="002F5DAF" w14:paraId="00256BE0" w14:textId="77777777">
      <w:pPr>
        <w:pStyle w:val="scemptyline"/>
      </w:pPr>
    </w:p>
    <w:p w:rsidR="002F5DAF" w:rsidP="002F5DAF" w:rsidRDefault="002F5DAF" w14:paraId="6B435611" w14:textId="55340EBF">
      <w:pPr>
        <w:pStyle w:val="sccodifiedsection"/>
      </w:pPr>
      <w:r>
        <w:tab/>
      </w:r>
      <w:bookmarkStart w:name="cs_T37C6N506_fd763de63" w:id="59"/>
      <w:r>
        <w:t>S</w:t>
      </w:r>
      <w:bookmarkEnd w:id="59"/>
      <w:r>
        <w:t>ection 37‑6‑506.</w:t>
      </w:r>
      <w:r>
        <w:tab/>
      </w:r>
      <w:bookmarkStart w:name="ss_T37C6N506S1_lv1_5748e2816" w:id="60"/>
      <w:r>
        <w:t>(</w:t>
      </w:r>
      <w:bookmarkEnd w:id="60"/>
      <w:r>
        <w:t xml:space="preserve">1) The </w:t>
      </w:r>
      <w:r>
        <w:rPr>
          <w:rStyle w:val="scstrike"/>
        </w:rPr>
        <w:t xml:space="preserve">Commission </w:t>
      </w:r>
      <w:r w:rsidR="00505968">
        <w:rPr>
          <w:rStyle w:val="scinsert"/>
        </w:rPr>
        <w:t xml:space="preserve">administrator </w:t>
      </w:r>
      <w:r>
        <w:t xml:space="preserve">shall be </w:t>
      </w:r>
      <w:r>
        <w:rPr>
          <w:rStyle w:val="scstrike"/>
        </w:rPr>
        <w:t>the policymaking and governing authority of the Department of Consumer Affairs and shall appoint the administrator and</w:t>
      </w:r>
      <w:r>
        <w:t xml:space="preserve"> </w:t>
      </w:r>
      <w:r>
        <w:rPr>
          <w:rStyle w:val="scstrike"/>
        </w:rPr>
        <w:t>be</w:t>
      </w:r>
      <w:r>
        <w:t xml:space="preserve"> responsible for enforcement of this title.</w:t>
      </w:r>
    </w:p>
    <w:p w:rsidR="002F5DAF" w:rsidP="002F5DAF" w:rsidRDefault="002F5DAF" w14:paraId="0267676A" w14:textId="4C940A4A">
      <w:pPr>
        <w:pStyle w:val="sccodifiedsection"/>
      </w:pPr>
      <w:r>
        <w:tab/>
      </w:r>
      <w:bookmarkStart w:name="ss_T37C6N506S2_lv1_8bd5e5f35" w:id="61"/>
      <w:r>
        <w:t>(</w:t>
      </w:r>
      <w:bookmarkEnd w:id="61"/>
      <w:r>
        <w:t>2) The</w:t>
      </w:r>
      <w:r>
        <w:rPr>
          <w:rStyle w:val="scstrike"/>
        </w:rPr>
        <w:t xml:space="preserve"> Commission, through the</w:t>
      </w:r>
      <w:r>
        <w:t xml:space="preserve"> administrator</w:t>
      </w:r>
      <w:r>
        <w:rPr>
          <w:rStyle w:val="scstrike"/>
        </w:rPr>
        <w:t>,</w:t>
      </w:r>
      <w:r>
        <w:t xml:space="preserve">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2F5DAF" w:rsidP="002F5DAF" w:rsidRDefault="002F5DAF" w14:paraId="5BE88BFE" w14:textId="39B5B995">
      <w:pPr>
        <w:pStyle w:val="sccodifiedsection"/>
      </w:pPr>
      <w:r>
        <w:tab/>
      </w:r>
      <w:bookmarkStart w:name="ss_T37C6N506S3_lv1_e8710eb66" w:id="62"/>
      <w:r>
        <w:t>(</w:t>
      </w:r>
      <w:bookmarkEnd w:id="62"/>
      <w:r>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w:t>
      </w:r>
      <w:r>
        <w:rPr>
          <w:rStyle w:val="scstrike"/>
        </w:rPr>
        <w:t>Commission or of the</w:t>
      </w:r>
      <w:r>
        <w:t xml:space="preserve"> administrator, notwithstanding that such rule, regulation, order, opinion, interpretation or statement may, after such act or omission, be amended, or rescinded or be determined by judicial or other authority to be erroneous or invalid for any reason.</w:t>
      </w:r>
    </w:p>
    <w:p w:rsidR="008868AC" w:rsidP="00401011" w:rsidRDefault="008868AC" w14:paraId="4E52AD62" w14:textId="77777777">
      <w:pPr>
        <w:pStyle w:val="scemptyline"/>
      </w:pPr>
    </w:p>
    <w:p w:rsidR="008868AC" w:rsidP="008868AC" w:rsidRDefault="008868AC" w14:paraId="3262A48B" w14:textId="001535E8">
      <w:pPr>
        <w:pStyle w:val="sccodifiedsection"/>
      </w:pPr>
      <w:r>
        <w:tab/>
      </w:r>
      <w:bookmarkStart w:name="cs_T37C6N507_20d621017" w:id="63"/>
      <w:r>
        <w:t>S</w:t>
      </w:r>
      <w:bookmarkEnd w:id="63"/>
      <w:r>
        <w:t>ection 37‑6‑507.</w:t>
      </w:r>
      <w:r>
        <w:tab/>
        <w:t xml:space="preserve">The administrator shall be a person of good moral character, at least thirty years of age, a resident taxpayer of this State, and shall be thoroughly familiar with this title and the consumer transactions to which it pertains.  The </w:t>
      </w:r>
      <w:r>
        <w:rPr>
          <w:rStyle w:val="scstrike"/>
        </w:rPr>
        <w:t xml:space="preserve">Commission </w:t>
      </w:r>
      <w:r w:rsidR="00EA0BF7">
        <w:rPr>
          <w:rStyle w:val="scinsert"/>
        </w:rPr>
        <w:t xml:space="preserve">Governor </w:t>
      </w:r>
      <w:r>
        <w:t xml:space="preserve">may also require additional qualifications.  The administrator, while serving as such, shall not directly or indirectly be financially interested in or </w:t>
      </w:r>
      <w:r>
        <w:lastRenderedPageBreak/>
        <w:t xml:space="preserve">associated with any other person subject to the jurisdiction of the </w:t>
      </w:r>
      <w:r>
        <w:rPr>
          <w:rStyle w:val="scstrike"/>
        </w:rPr>
        <w:t xml:space="preserve">Commission </w:t>
      </w:r>
      <w:r w:rsidR="00EA0BF7">
        <w:rPr>
          <w:rStyle w:val="scinsert"/>
        </w:rPr>
        <w:t xml:space="preserve">department </w:t>
      </w:r>
      <w:r>
        <w:t xml:space="preserve">or the administrator thereof.  The administrator shall serve at the pleasure of the </w:t>
      </w:r>
      <w:r>
        <w:rPr>
          <w:rStyle w:val="scstrike"/>
        </w:rPr>
        <w:t>Commission</w:t>
      </w:r>
      <w:r w:rsidR="0069113D">
        <w:rPr>
          <w:rStyle w:val="scstrike"/>
        </w:rPr>
        <w:t xml:space="preserve"> </w:t>
      </w:r>
      <w:r w:rsidR="00EA0BF7">
        <w:rPr>
          <w:rStyle w:val="scinsert"/>
        </w:rPr>
        <w:t>Governor</w:t>
      </w:r>
      <w:r>
        <w:t>.</w:t>
      </w:r>
    </w:p>
    <w:p w:rsidR="008868AC" w:rsidP="00401011" w:rsidRDefault="008868AC" w14:paraId="33EA57D7" w14:textId="77777777">
      <w:pPr>
        <w:pStyle w:val="scemptyline"/>
      </w:pPr>
    </w:p>
    <w:p w:rsidR="008868AC" w:rsidP="008868AC" w:rsidRDefault="008868AC" w14:paraId="1E200473" w14:textId="466ED728">
      <w:pPr>
        <w:pStyle w:val="sccodifiedsection"/>
      </w:pPr>
      <w:r>
        <w:tab/>
      </w:r>
      <w:bookmarkStart w:name="cs_T37C6N508_99776c34a" w:id="64"/>
      <w:r>
        <w:t>S</w:t>
      </w:r>
      <w:bookmarkEnd w:id="64"/>
      <w:r>
        <w:t>ection 37‑6‑508.</w:t>
      </w:r>
      <w:r>
        <w:tab/>
        <w:t>The administrator</w:t>
      </w:r>
      <w:r>
        <w:rPr>
          <w:rStyle w:val="scstrike"/>
        </w:rPr>
        <w:t>, with the approval of the commission,</w:t>
      </w:r>
      <w:r>
        <w:t xml:space="preserve"> may designate such deputies as he determines necessary to assist him in performing the duties he is required to perform under this title.  Any deputy shall satisfy and meet the same qualifications, including bond, required for the administrator.</w:t>
      </w:r>
    </w:p>
    <w:p w:rsidR="008868AC" w:rsidP="00401011" w:rsidRDefault="008868AC" w14:paraId="308C97FD" w14:textId="77777777">
      <w:pPr>
        <w:pStyle w:val="scemptyline"/>
      </w:pPr>
    </w:p>
    <w:p w:rsidR="008868AC" w:rsidP="008868AC" w:rsidRDefault="008868AC" w14:paraId="5A5624AF" w14:textId="50C2716E">
      <w:pPr>
        <w:pStyle w:val="sccodifiedsection"/>
      </w:pPr>
      <w:r>
        <w:tab/>
      </w:r>
      <w:bookmarkStart w:name="cs_T37C6N509_3b9faa172" w:id="65"/>
      <w:r>
        <w:t>S</w:t>
      </w:r>
      <w:bookmarkEnd w:id="65"/>
      <w:r>
        <w:t>ection 37‑6‑509.</w:t>
      </w:r>
      <w:r>
        <w:tab/>
        <w:t xml:space="preserve">The administrator shall take the oath of office prescribed for all </w:t>
      </w:r>
      <w:r w:rsidR="00B17125">
        <w:t>s</w:t>
      </w:r>
      <w:r>
        <w:t>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8868AC" w:rsidP="00401011" w:rsidRDefault="008868AC" w14:paraId="2B283336" w14:textId="77777777">
      <w:pPr>
        <w:pStyle w:val="scemptyline"/>
      </w:pPr>
    </w:p>
    <w:p w:rsidR="008868AC" w:rsidP="008868AC" w:rsidRDefault="008868AC" w14:paraId="268775AE" w14:textId="4A4D884A">
      <w:pPr>
        <w:pStyle w:val="sccodifiedsection"/>
      </w:pPr>
      <w:r>
        <w:tab/>
      </w:r>
      <w:bookmarkStart w:name="cs_T37C6N510_e795c55e8" w:id="66"/>
      <w:r>
        <w:t>S</w:t>
      </w:r>
      <w:bookmarkEnd w:id="66"/>
      <w:r>
        <w:t>ection 37‑6‑510.</w:t>
      </w:r>
      <w:r>
        <w:tab/>
        <w:t xml:space="preserve">The administrator shall prepare in writing a manual of necessary employee positions for the Department, including job classifications, personnel qualifications, duties, maximum and minimum salary schedules, and other personnel information </w:t>
      </w:r>
      <w:r>
        <w:rPr>
          <w:rStyle w:val="scstrike"/>
        </w:rPr>
        <w:t>for approval by the Commission before appointing any personnel</w:t>
      </w:r>
      <w:r>
        <w:t xml:space="preserve">. The deputy administrator and other employees of the </w:t>
      </w:r>
      <w:r w:rsidR="001513B5">
        <w:t>d</w:t>
      </w:r>
      <w:r>
        <w:t>epartment shall serve at the pleasure of the administrator.</w:t>
      </w:r>
    </w:p>
    <w:p w:rsidR="00CD7952" w:rsidP="00401011" w:rsidRDefault="00CD7952" w14:paraId="78411981" w14:textId="54D2655D">
      <w:pPr>
        <w:pStyle w:val="scemptyline"/>
      </w:pPr>
    </w:p>
    <w:p w:rsidR="00505968" w:rsidP="00401011" w:rsidRDefault="008F2BE9" w14:paraId="1B6D6C99" w14:textId="66EF1E5C">
      <w:pPr>
        <w:pStyle w:val="scdirectionallanguage"/>
      </w:pPr>
      <w:bookmarkStart w:name="bs_num_7_0d9e7387c" w:id="67"/>
      <w:r>
        <w:t>S</w:t>
      </w:r>
      <w:bookmarkEnd w:id="67"/>
      <w:r>
        <w:t>ECTION 7.</w:t>
      </w:r>
      <w:r w:rsidR="00505968">
        <w:tab/>
      </w:r>
      <w:bookmarkStart w:name="dl_eb5ddaa04" w:id="68"/>
      <w:r w:rsidR="00505968">
        <w:t>S</w:t>
      </w:r>
      <w:bookmarkEnd w:id="68"/>
      <w:r w:rsidR="00505968">
        <w:t>ection 37‑6‑602 of the S.C. Code is amended to read:</w:t>
      </w:r>
    </w:p>
    <w:p w:rsidR="00505968" w:rsidP="00401011" w:rsidRDefault="00505968" w14:paraId="29B9D586" w14:textId="77777777">
      <w:pPr>
        <w:pStyle w:val="scemptyline"/>
      </w:pPr>
    </w:p>
    <w:p w:rsidR="00505968" w:rsidP="00505968" w:rsidRDefault="00505968" w14:paraId="1FA3F689" w14:textId="6F41F683">
      <w:pPr>
        <w:pStyle w:val="sccodifiedsection"/>
      </w:pPr>
      <w:r>
        <w:tab/>
      </w:r>
      <w:bookmarkStart w:name="cs_T37C6N602_6bcf0f4ef" w:id="69"/>
      <w:r>
        <w:t>S</w:t>
      </w:r>
      <w:bookmarkEnd w:id="69"/>
      <w:r>
        <w:t>ection 37‑6‑602.</w:t>
      </w:r>
      <w:r>
        <w:tab/>
        <w:t xml:space="preserve">The Consumer Advocate may be the Administrator of Consumer </w:t>
      </w:r>
      <w:proofErr w:type="gramStart"/>
      <w:r>
        <w:t>Affairs</w:t>
      </w:r>
      <w:proofErr w:type="gramEnd"/>
      <w:r>
        <w:t xml:space="preserve"> or he may be appointed by the administrator </w:t>
      </w:r>
      <w:r>
        <w:rPr>
          <w:rStyle w:val="scstrike"/>
        </w:rPr>
        <w:t>with the approval of the Commission on Consumer Affairs</w:t>
      </w:r>
      <w:r>
        <w:t>. The Consumer Advocate must be an attorney qualified to practice in all courts of this State with a minimum of eight years' practice experience.</w:t>
      </w:r>
    </w:p>
    <w:p w:rsidR="00505968" w:rsidP="00401011" w:rsidRDefault="00505968" w14:paraId="18D6B36B" w14:textId="77777777">
      <w:pPr>
        <w:pStyle w:val="scemptyline"/>
      </w:pPr>
    </w:p>
    <w:p w:rsidR="00505968" w:rsidP="00401011" w:rsidRDefault="008F2BE9" w14:paraId="33FFC02A" w14:textId="28025CAC">
      <w:pPr>
        <w:pStyle w:val="scdirectionallanguage"/>
      </w:pPr>
      <w:bookmarkStart w:name="bs_num_8_2864f74f4" w:id="70"/>
      <w:r>
        <w:t>S</w:t>
      </w:r>
      <w:bookmarkEnd w:id="70"/>
      <w:r>
        <w:t>ECTION 8.</w:t>
      </w:r>
      <w:r w:rsidR="00505968">
        <w:tab/>
      </w:r>
      <w:bookmarkStart w:name="dl_f05261924" w:id="71"/>
      <w:r w:rsidR="00505968">
        <w:t>S</w:t>
      </w:r>
      <w:bookmarkEnd w:id="71"/>
      <w:r w:rsidR="00505968">
        <w:t>ection 37‑6‑604(B) of the S.C. Code is amended to read:</w:t>
      </w:r>
    </w:p>
    <w:p w:rsidR="00505968" w:rsidP="00401011" w:rsidRDefault="00505968" w14:paraId="29172F89" w14:textId="77777777">
      <w:pPr>
        <w:pStyle w:val="scemptyline"/>
      </w:pPr>
    </w:p>
    <w:p w:rsidR="00505968" w:rsidP="00505968" w:rsidRDefault="00505968" w14:paraId="4B2B7C79" w14:textId="493B2652">
      <w:pPr>
        <w:pStyle w:val="sccodifiedsection"/>
      </w:pPr>
      <w:bookmarkStart w:name="cs_T37C6N604_2fd9ac96b" w:id="72"/>
      <w:r>
        <w:tab/>
      </w:r>
      <w:bookmarkStart w:name="ss_T37C6N604SB_lv1_0147d3aaa" w:id="73"/>
      <w:bookmarkEnd w:id="72"/>
      <w:r>
        <w:t>(</w:t>
      </w:r>
      <w:bookmarkEnd w:id="73"/>
      <w:r>
        <w:t xml:space="preserve">B) The annual report required of the </w:t>
      </w:r>
      <w:r>
        <w:rPr>
          <w:rStyle w:val="scstrike"/>
        </w:rPr>
        <w:t>Commission on</w:t>
      </w:r>
      <w:r w:rsidR="0069113D">
        <w:rPr>
          <w:rStyle w:val="scstrike"/>
        </w:rPr>
        <w:t xml:space="preserve"> </w:t>
      </w:r>
      <w:r>
        <w:rPr>
          <w:rStyle w:val="scinsert"/>
        </w:rPr>
        <w:t>Department of</w:t>
      </w:r>
      <w:r>
        <w:t xml:space="preserve"> Consumer Affairs must include a report on the activities of the Division of Consumer Advocacy.</w:t>
      </w:r>
    </w:p>
    <w:p w:rsidR="00526B00" w:rsidP="00401011" w:rsidRDefault="00526B00" w14:paraId="12005685" w14:textId="77777777">
      <w:pPr>
        <w:pStyle w:val="scemptyline"/>
      </w:pPr>
    </w:p>
    <w:p w:rsidR="00526B00" w:rsidP="00E86D19" w:rsidRDefault="00882D3A" w14:paraId="58265201" w14:textId="0E1C0934">
      <w:pPr>
        <w:pStyle w:val="scnoncodifiedsection"/>
      </w:pPr>
      <w:bookmarkStart w:name="bs_num_9_786538dbc" w:id="74"/>
      <w:r>
        <w:t>S</w:t>
      </w:r>
      <w:bookmarkEnd w:id="74"/>
      <w:r>
        <w:t>ECTION 9.</w:t>
      </w:r>
      <w:r w:rsidR="00526B00">
        <w:tab/>
      </w:r>
      <w:r w:rsidRPr="005D2D34" w:rsidR="005D2D34">
        <w:t xml:space="preserve">The Code Commissioner is directed to change or correct all references to the Commission on Consumer Affairs in the </w:t>
      </w:r>
      <w:r w:rsidR="001C1A4B">
        <w:t>S.C.</w:t>
      </w:r>
      <w:r w:rsidRPr="005D2D34" w:rsidR="005D2D34">
        <w:t xml:space="preserve"> Code to reflect the transfer </w:t>
      </w:r>
      <w:r w:rsidR="00075A2D">
        <w:t xml:space="preserve">of the </w:t>
      </w:r>
      <w:r w:rsidRPr="005D2D34" w:rsidR="005D2D34">
        <w:t>Department of Consumer Affairs to the executive branch of</w:t>
      </w:r>
      <w:r w:rsidR="00B17125">
        <w:t xml:space="preserve"> the</w:t>
      </w:r>
      <w:r w:rsidRPr="005D2D34" w:rsidR="005D2D34">
        <w:t xml:space="preserve"> state government as provided in this act. References </w:t>
      </w:r>
      <w:r w:rsidRPr="005D2D34" w:rsidR="005D2D34">
        <w:lastRenderedPageBreak/>
        <w:t xml:space="preserve">to the Commission on Consumer Affairs shall be changed or corrected to be the Administrator of the Department of Consumer Affairs, or </w:t>
      </w:r>
      <w:r w:rsidR="000B60D2">
        <w:t>a</w:t>
      </w:r>
      <w:r w:rsidRPr="005D2D34" w:rsidR="005D2D34">
        <w:t>dministrator, as appropriate.</w:t>
      </w:r>
    </w:p>
    <w:p w:rsidR="000024E1" w:rsidP="00401011" w:rsidRDefault="000024E1" w14:paraId="570DC729" w14:textId="77777777">
      <w:pPr>
        <w:pStyle w:val="scemptyline"/>
      </w:pPr>
    </w:p>
    <w:p w:rsidR="00D70C61" w:rsidP="00D70C61" w:rsidRDefault="00882D3A" w14:paraId="62785AB0" w14:textId="7A681F23">
      <w:pPr>
        <w:pStyle w:val="scnoncodifiedsection"/>
      </w:pPr>
      <w:bookmarkStart w:name="bs_num_10_1b5c95398" w:id="75"/>
      <w:bookmarkStart w:name="onesubject_0845b3a6e" w:id="76"/>
      <w:r>
        <w:t>S</w:t>
      </w:r>
      <w:bookmarkEnd w:id="75"/>
      <w:r>
        <w:t>ECTION 10.</w:t>
      </w:r>
      <w:r w:rsidR="000024E1">
        <w:tab/>
      </w:r>
      <w:bookmarkEnd w:id="76"/>
      <w:r w:rsidRPr="00635653" w:rsidR="00D70C61">
        <w:t xml:space="preserve">The General Assembly finds that the sections presented in this act constitute one subject as required by </w:t>
      </w:r>
      <w:r w:rsidR="0060417E">
        <w:t xml:space="preserve">Section 17, </w:t>
      </w:r>
      <w:r w:rsidRPr="00635653" w:rsidR="00D70C61">
        <w:t xml:space="preserve">Article III of the South Carolina Constitution, in particular finding that each change and each topic relates directly to or in conjunction with other sections to the subject of </w:t>
      </w:r>
      <w:r w:rsidR="003D0931">
        <w:t>reforming the Department of Consumer Affairs</w:t>
      </w:r>
      <w:r w:rsidRPr="00635653" w:rsidR="00D70C61">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D70C61">
        <w:t>.</w:t>
      </w:r>
    </w:p>
    <w:p w:rsidR="009E55BA" w:rsidP="00401011" w:rsidRDefault="009E55BA" w14:paraId="4AB5F6AA" w14:textId="77777777">
      <w:pPr>
        <w:pStyle w:val="scemptyline"/>
      </w:pPr>
    </w:p>
    <w:p w:rsidR="009E55BA" w:rsidP="003402F6" w:rsidRDefault="00882D3A" w14:paraId="333CBC7A" w14:textId="5932C771">
      <w:pPr>
        <w:pStyle w:val="scnoncodifiedsection"/>
      </w:pPr>
      <w:bookmarkStart w:name="bs_num_11_f953de593" w:id="77"/>
      <w:bookmarkStart w:name="severability_3800e25b7" w:id="78"/>
      <w:r>
        <w:t>S</w:t>
      </w:r>
      <w:bookmarkEnd w:id="77"/>
      <w:r>
        <w:t>ECTION 11.</w:t>
      </w:r>
      <w:r w:rsidR="009E55BA">
        <w:tab/>
      </w:r>
      <w:bookmarkEnd w:id="78"/>
      <w:r w:rsidRPr="00B0415B" w:rsidR="003402F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401011" w:rsidRDefault="007E06BB" w14:paraId="3D8F1FED" w14:textId="41C4BABD">
      <w:pPr>
        <w:pStyle w:val="scemptyline"/>
      </w:pPr>
    </w:p>
    <w:p w:rsidRPr="00DF3B44" w:rsidR="007A10F1" w:rsidP="007A10F1" w:rsidRDefault="00882D3A" w14:paraId="0E9393B4" w14:textId="5ED04B21">
      <w:pPr>
        <w:pStyle w:val="scnoncodifiedsection"/>
      </w:pPr>
      <w:bookmarkStart w:name="bs_num_12_lastsection" w:id="79"/>
      <w:bookmarkStart w:name="eff_date_section" w:id="80"/>
      <w:r>
        <w:t>S</w:t>
      </w:r>
      <w:bookmarkEnd w:id="79"/>
      <w:r>
        <w:t>ECTION 12.</w:t>
      </w:r>
      <w:r w:rsidRPr="00DF3B44" w:rsidR="005D3013">
        <w:tab/>
      </w:r>
      <w:r w:rsidRPr="00DF3B44" w:rsidR="007A10F1">
        <w:t>This act takes effect upon approval by the Governor.</w:t>
      </w:r>
      <w:bookmarkEnd w:id="8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232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857D26" w:rsidR="00685035" w:rsidRPr="007B4AF7" w:rsidRDefault="00307E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402F7">
              <w:t>[3953]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02F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E1"/>
    <w:rsid w:val="00002E0E"/>
    <w:rsid w:val="00011182"/>
    <w:rsid w:val="00012912"/>
    <w:rsid w:val="00017FB0"/>
    <w:rsid w:val="00020B5D"/>
    <w:rsid w:val="00026421"/>
    <w:rsid w:val="00030409"/>
    <w:rsid w:val="00037F04"/>
    <w:rsid w:val="000404BF"/>
    <w:rsid w:val="00044B84"/>
    <w:rsid w:val="000479D0"/>
    <w:rsid w:val="00056055"/>
    <w:rsid w:val="0006464F"/>
    <w:rsid w:val="00066B54"/>
    <w:rsid w:val="00072FCD"/>
    <w:rsid w:val="00074A4F"/>
    <w:rsid w:val="00075A2D"/>
    <w:rsid w:val="00095884"/>
    <w:rsid w:val="000A3C25"/>
    <w:rsid w:val="000B4C02"/>
    <w:rsid w:val="000B5B4A"/>
    <w:rsid w:val="000B60D2"/>
    <w:rsid w:val="000B7FE1"/>
    <w:rsid w:val="000C3E88"/>
    <w:rsid w:val="000C46B9"/>
    <w:rsid w:val="000C58E4"/>
    <w:rsid w:val="000C6F9A"/>
    <w:rsid w:val="000D2F44"/>
    <w:rsid w:val="000D33E4"/>
    <w:rsid w:val="000E578A"/>
    <w:rsid w:val="000F0A48"/>
    <w:rsid w:val="000F215D"/>
    <w:rsid w:val="000F2250"/>
    <w:rsid w:val="0010329A"/>
    <w:rsid w:val="001164F9"/>
    <w:rsid w:val="0011719C"/>
    <w:rsid w:val="00140049"/>
    <w:rsid w:val="001513B5"/>
    <w:rsid w:val="00171601"/>
    <w:rsid w:val="001730EB"/>
    <w:rsid w:val="00173276"/>
    <w:rsid w:val="00174D1E"/>
    <w:rsid w:val="0019025B"/>
    <w:rsid w:val="00192AF7"/>
    <w:rsid w:val="00197366"/>
    <w:rsid w:val="001A136C"/>
    <w:rsid w:val="001B6DA2"/>
    <w:rsid w:val="001C1A4B"/>
    <w:rsid w:val="001C25EC"/>
    <w:rsid w:val="001F2A41"/>
    <w:rsid w:val="001F313F"/>
    <w:rsid w:val="001F331D"/>
    <w:rsid w:val="001F394C"/>
    <w:rsid w:val="002038AA"/>
    <w:rsid w:val="002114C8"/>
    <w:rsid w:val="0021166F"/>
    <w:rsid w:val="00215ECA"/>
    <w:rsid w:val="002162DF"/>
    <w:rsid w:val="00230038"/>
    <w:rsid w:val="00233975"/>
    <w:rsid w:val="00236D73"/>
    <w:rsid w:val="002402F7"/>
    <w:rsid w:val="00247F28"/>
    <w:rsid w:val="00257F60"/>
    <w:rsid w:val="002625EA"/>
    <w:rsid w:val="00264AE9"/>
    <w:rsid w:val="00275AE6"/>
    <w:rsid w:val="002836D8"/>
    <w:rsid w:val="002A7989"/>
    <w:rsid w:val="002B02F3"/>
    <w:rsid w:val="002C3463"/>
    <w:rsid w:val="002C5F5B"/>
    <w:rsid w:val="002D266D"/>
    <w:rsid w:val="002D5B3D"/>
    <w:rsid w:val="002D7447"/>
    <w:rsid w:val="002E315A"/>
    <w:rsid w:val="002E3251"/>
    <w:rsid w:val="002E4F8C"/>
    <w:rsid w:val="002F560C"/>
    <w:rsid w:val="002F5847"/>
    <w:rsid w:val="002F58DD"/>
    <w:rsid w:val="002F5DAF"/>
    <w:rsid w:val="0030425A"/>
    <w:rsid w:val="00307EA1"/>
    <w:rsid w:val="00320F87"/>
    <w:rsid w:val="003402F6"/>
    <w:rsid w:val="003421F1"/>
    <w:rsid w:val="0034279C"/>
    <w:rsid w:val="00354F64"/>
    <w:rsid w:val="003559A1"/>
    <w:rsid w:val="00361563"/>
    <w:rsid w:val="00371D36"/>
    <w:rsid w:val="00373E17"/>
    <w:rsid w:val="00375E48"/>
    <w:rsid w:val="003775E6"/>
    <w:rsid w:val="00381998"/>
    <w:rsid w:val="003A5F1C"/>
    <w:rsid w:val="003C276A"/>
    <w:rsid w:val="003C3E2E"/>
    <w:rsid w:val="003D0931"/>
    <w:rsid w:val="003D4A3C"/>
    <w:rsid w:val="003D55B2"/>
    <w:rsid w:val="003E0033"/>
    <w:rsid w:val="003E5452"/>
    <w:rsid w:val="003E7165"/>
    <w:rsid w:val="003E7E43"/>
    <w:rsid w:val="003E7FF6"/>
    <w:rsid w:val="00401011"/>
    <w:rsid w:val="004046B5"/>
    <w:rsid w:val="00406F27"/>
    <w:rsid w:val="004141B8"/>
    <w:rsid w:val="004203B9"/>
    <w:rsid w:val="00432135"/>
    <w:rsid w:val="00435DEB"/>
    <w:rsid w:val="00446987"/>
    <w:rsid w:val="00446D28"/>
    <w:rsid w:val="004475CA"/>
    <w:rsid w:val="00466CD0"/>
    <w:rsid w:val="00473583"/>
    <w:rsid w:val="00477CBE"/>
    <w:rsid w:val="00477F32"/>
    <w:rsid w:val="00481850"/>
    <w:rsid w:val="00482C3A"/>
    <w:rsid w:val="004851A0"/>
    <w:rsid w:val="0048627F"/>
    <w:rsid w:val="004932AB"/>
    <w:rsid w:val="00494BEF"/>
    <w:rsid w:val="004A5512"/>
    <w:rsid w:val="004A6BE5"/>
    <w:rsid w:val="004B0C18"/>
    <w:rsid w:val="004C1915"/>
    <w:rsid w:val="004C1A04"/>
    <w:rsid w:val="004C20BC"/>
    <w:rsid w:val="004C4ABD"/>
    <w:rsid w:val="004C5C9A"/>
    <w:rsid w:val="004D1442"/>
    <w:rsid w:val="004D3DCB"/>
    <w:rsid w:val="004E7DDE"/>
    <w:rsid w:val="004F0090"/>
    <w:rsid w:val="004F172C"/>
    <w:rsid w:val="005002ED"/>
    <w:rsid w:val="00500DBC"/>
    <w:rsid w:val="00505968"/>
    <w:rsid w:val="005102BE"/>
    <w:rsid w:val="00515400"/>
    <w:rsid w:val="00523F7F"/>
    <w:rsid w:val="00524D54"/>
    <w:rsid w:val="00526B00"/>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2D34"/>
    <w:rsid w:val="005D3013"/>
    <w:rsid w:val="005E1E50"/>
    <w:rsid w:val="005E2B9C"/>
    <w:rsid w:val="005E3332"/>
    <w:rsid w:val="005F76B0"/>
    <w:rsid w:val="0060417E"/>
    <w:rsid w:val="00604429"/>
    <w:rsid w:val="006067B0"/>
    <w:rsid w:val="00606A8B"/>
    <w:rsid w:val="00611EBA"/>
    <w:rsid w:val="006213A8"/>
    <w:rsid w:val="00623BEA"/>
    <w:rsid w:val="006347E9"/>
    <w:rsid w:val="00640C87"/>
    <w:rsid w:val="00641865"/>
    <w:rsid w:val="006454BB"/>
    <w:rsid w:val="00657CF4"/>
    <w:rsid w:val="00663B8D"/>
    <w:rsid w:val="00663E00"/>
    <w:rsid w:val="00664F48"/>
    <w:rsid w:val="00664FAD"/>
    <w:rsid w:val="0067345B"/>
    <w:rsid w:val="00683986"/>
    <w:rsid w:val="00685035"/>
    <w:rsid w:val="00685770"/>
    <w:rsid w:val="0069113D"/>
    <w:rsid w:val="006964F9"/>
    <w:rsid w:val="006A395F"/>
    <w:rsid w:val="006A65E2"/>
    <w:rsid w:val="006B2002"/>
    <w:rsid w:val="006B37BD"/>
    <w:rsid w:val="006C092D"/>
    <w:rsid w:val="006C099D"/>
    <w:rsid w:val="006C18F0"/>
    <w:rsid w:val="006C7E01"/>
    <w:rsid w:val="006D64A5"/>
    <w:rsid w:val="006E0935"/>
    <w:rsid w:val="006E353F"/>
    <w:rsid w:val="006E35AB"/>
    <w:rsid w:val="006E435C"/>
    <w:rsid w:val="00711AA9"/>
    <w:rsid w:val="00722155"/>
    <w:rsid w:val="00737F19"/>
    <w:rsid w:val="0076047F"/>
    <w:rsid w:val="00782BF8"/>
    <w:rsid w:val="00783C75"/>
    <w:rsid w:val="007849D9"/>
    <w:rsid w:val="00787433"/>
    <w:rsid w:val="007A10F1"/>
    <w:rsid w:val="007A1776"/>
    <w:rsid w:val="007A3D50"/>
    <w:rsid w:val="007B2D29"/>
    <w:rsid w:val="007B412F"/>
    <w:rsid w:val="007B4AF7"/>
    <w:rsid w:val="007B4DBF"/>
    <w:rsid w:val="007C5458"/>
    <w:rsid w:val="007D2C67"/>
    <w:rsid w:val="007E06BB"/>
    <w:rsid w:val="007F50D1"/>
    <w:rsid w:val="00803C7D"/>
    <w:rsid w:val="00816D52"/>
    <w:rsid w:val="00831048"/>
    <w:rsid w:val="00834272"/>
    <w:rsid w:val="008625C1"/>
    <w:rsid w:val="00874A0A"/>
    <w:rsid w:val="008806F9"/>
    <w:rsid w:val="00881F87"/>
    <w:rsid w:val="00882D3A"/>
    <w:rsid w:val="00883736"/>
    <w:rsid w:val="008868AC"/>
    <w:rsid w:val="008A57E3"/>
    <w:rsid w:val="008B5BF4"/>
    <w:rsid w:val="008C0CEE"/>
    <w:rsid w:val="008C1B18"/>
    <w:rsid w:val="008D46EC"/>
    <w:rsid w:val="008D6A96"/>
    <w:rsid w:val="008E0E25"/>
    <w:rsid w:val="008E1E78"/>
    <w:rsid w:val="008E61A1"/>
    <w:rsid w:val="008F2BE9"/>
    <w:rsid w:val="00917EA3"/>
    <w:rsid w:val="00917EE0"/>
    <w:rsid w:val="00921C89"/>
    <w:rsid w:val="00924EF7"/>
    <w:rsid w:val="00926966"/>
    <w:rsid w:val="00926D03"/>
    <w:rsid w:val="00934036"/>
    <w:rsid w:val="00934889"/>
    <w:rsid w:val="0094541D"/>
    <w:rsid w:val="009473EA"/>
    <w:rsid w:val="00954E7E"/>
    <w:rsid w:val="009554D9"/>
    <w:rsid w:val="009572F9"/>
    <w:rsid w:val="00960D0F"/>
    <w:rsid w:val="0096732F"/>
    <w:rsid w:val="00971D8E"/>
    <w:rsid w:val="0098366F"/>
    <w:rsid w:val="00983A03"/>
    <w:rsid w:val="00986063"/>
    <w:rsid w:val="00991F67"/>
    <w:rsid w:val="00992876"/>
    <w:rsid w:val="009A0DCE"/>
    <w:rsid w:val="009A22CD"/>
    <w:rsid w:val="009A3E4B"/>
    <w:rsid w:val="009B35FD"/>
    <w:rsid w:val="009B6815"/>
    <w:rsid w:val="009D2967"/>
    <w:rsid w:val="009D3C2B"/>
    <w:rsid w:val="009E4191"/>
    <w:rsid w:val="009E55BA"/>
    <w:rsid w:val="009F2AB1"/>
    <w:rsid w:val="009F4FAF"/>
    <w:rsid w:val="009F68F1"/>
    <w:rsid w:val="00A04529"/>
    <w:rsid w:val="00A04E97"/>
    <w:rsid w:val="00A0584B"/>
    <w:rsid w:val="00A1672A"/>
    <w:rsid w:val="00A17135"/>
    <w:rsid w:val="00A21A6F"/>
    <w:rsid w:val="00A24E56"/>
    <w:rsid w:val="00A26A62"/>
    <w:rsid w:val="00A35A9B"/>
    <w:rsid w:val="00A4070E"/>
    <w:rsid w:val="00A40CA0"/>
    <w:rsid w:val="00A504A7"/>
    <w:rsid w:val="00A53677"/>
    <w:rsid w:val="00A53BF2"/>
    <w:rsid w:val="00A579F2"/>
    <w:rsid w:val="00A60D68"/>
    <w:rsid w:val="00A73EFA"/>
    <w:rsid w:val="00A77A3B"/>
    <w:rsid w:val="00A92F6F"/>
    <w:rsid w:val="00A97523"/>
    <w:rsid w:val="00AB0FA3"/>
    <w:rsid w:val="00AB73BF"/>
    <w:rsid w:val="00AC335C"/>
    <w:rsid w:val="00AC463E"/>
    <w:rsid w:val="00AD107C"/>
    <w:rsid w:val="00AD3BE2"/>
    <w:rsid w:val="00AD3E3D"/>
    <w:rsid w:val="00AE1EE4"/>
    <w:rsid w:val="00AE36EC"/>
    <w:rsid w:val="00AE63CC"/>
    <w:rsid w:val="00AF1688"/>
    <w:rsid w:val="00AF46E6"/>
    <w:rsid w:val="00AF5139"/>
    <w:rsid w:val="00B06EDA"/>
    <w:rsid w:val="00B1161F"/>
    <w:rsid w:val="00B11661"/>
    <w:rsid w:val="00B14B75"/>
    <w:rsid w:val="00B17125"/>
    <w:rsid w:val="00B26CF5"/>
    <w:rsid w:val="00B32B4D"/>
    <w:rsid w:val="00B4137E"/>
    <w:rsid w:val="00B54DF7"/>
    <w:rsid w:val="00B552E2"/>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15A"/>
    <w:rsid w:val="00C15F1B"/>
    <w:rsid w:val="00C16288"/>
    <w:rsid w:val="00C17D1D"/>
    <w:rsid w:val="00C22329"/>
    <w:rsid w:val="00C27D80"/>
    <w:rsid w:val="00C40801"/>
    <w:rsid w:val="00C45923"/>
    <w:rsid w:val="00C543E7"/>
    <w:rsid w:val="00C70225"/>
    <w:rsid w:val="00C72198"/>
    <w:rsid w:val="00C73C7D"/>
    <w:rsid w:val="00C75005"/>
    <w:rsid w:val="00C970DF"/>
    <w:rsid w:val="00C977A4"/>
    <w:rsid w:val="00CA232F"/>
    <w:rsid w:val="00CA7E71"/>
    <w:rsid w:val="00CB2673"/>
    <w:rsid w:val="00CB701D"/>
    <w:rsid w:val="00CC239F"/>
    <w:rsid w:val="00CC3F0E"/>
    <w:rsid w:val="00CD08C9"/>
    <w:rsid w:val="00CD1FE8"/>
    <w:rsid w:val="00CD38CD"/>
    <w:rsid w:val="00CD3E0C"/>
    <w:rsid w:val="00CD4BF8"/>
    <w:rsid w:val="00CD5565"/>
    <w:rsid w:val="00CD616C"/>
    <w:rsid w:val="00CD7952"/>
    <w:rsid w:val="00CF68D6"/>
    <w:rsid w:val="00CF7B4A"/>
    <w:rsid w:val="00D009F8"/>
    <w:rsid w:val="00D078DA"/>
    <w:rsid w:val="00D14995"/>
    <w:rsid w:val="00D2455C"/>
    <w:rsid w:val="00D25023"/>
    <w:rsid w:val="00D27F8C"/>
    <w:rsid w:val="00D33843"/>
    <w:rsid w:val="00D36BAA"/>
    <w:rsid w:val="00D54A6F"/>
    <w:rsid w:val="00D57D57"/>
    <w:rsid w:val="00D62E42"/>
    <w:rsid w:val="00D70C61"/>
    <w:rsid w:val="00D772FB"/>
    <w:rsid w:val="00DA1AA0"/>
    <w:rsid w:val="00DC44A8"/>
    <w:rsid w:val="00DE4BEE"/>
    <w:rsid w:val="00DE5B3D"/>
    <w:rsid w:val="00DE7112"/>
    <w:rsid w:val="00DF19BE"/>
    <w:rsid w:val="00DF3B44"/>
    <w:rsid w:val="00E04DF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D19"/>
    <w:rsid w:val="00E879A5"/>
    <w:rsid w:val="00E879FC"/>
    <w:rsid w:val="00EA0BF7"/>
    <w:rsid w:val="00EA2574"/>
    <w:rsid w:val="00EA2F1F"/>
    <w:rsid w:val="00EA3F2E"/>
    <w:rsid w:val="00EA57EC"/>
    <w:rsid w:val="00EB120E"/>
    <w:rsid w:val="00EB1FEA"/>
    <w:rsid w:val="00EB46E2"/>
    <w:rsid w:val="00EC0045"/>
    <w:rsid w:val="00ED452E"/>
    <w:rsid w:val="00EE355B"/>
    <w:rsid w:val="00EE3CDA"/>
    <w:rsid w:val="00EF37A8"/>
    <w:rsid w:val="00EF531F"/>
    <w:rsid w:val="00F05FE8"/>
    <w:rsid w:val="00F13D87"/>
    <w:rsid w:val="00F149E5"/>
    <w:rsid w:val="00F15E33"/>
    <w:rsid w:val="00F16207"/>
    <w:rsid w:val="00F170E1"/>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F5DAF"/>
    <w:pPr>
      <w:spacing w:after="0" w:line="240" w:lineRule="auto"/>
    </w:pPr>
    <w:rPr>
      <w:lang w:val="en-US"/>
    </w:rPr>
  </w:style>
  <w:style w:type="paragraph" w:customStyle="1" w:styleId="sccoversheetcommitteereportchairperson">
    <w:name w:val="sc_coversheet_committee_report_chairperson"/>
    <w:qFormat/>
    <w:rsid w:val="00215EC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15EC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15EC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15EC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15EC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15EC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15ECA"/>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215E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215EC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15EC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15EC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3&amp;session=125&amp;summary=B" TargetMode="External" Id="R08362aab58e045bd" /><Relationship Type="http://schemas.openxmlformats.org/officeDocument/2006/relationships/hyperlink" Target="https://www.scstatehouse.gov/sess125_2023-2024/prever/3953_20230214.docx" TargetMode="External" Id="R9015476e2a594631" /><Relationship Type="http://schemas.openxmlformats.org/officeDocument/2006/relationships/hyperlink" Target="https://www.scstatehouse.gov/sess125_2023-2024/prever/3953_20230330.docx" TargetMode="External" Id="R2c35de6176594c48" /><Relationship Type="http://schemas.openxmlformats.org/officeDocument/2006/relationships/hyperlink" Target="https://www.scstatehouse.gov/sess125_2023-2024/prever/3953_20230403.docx" TargetMode="External" Id="R79f6bbe9eb4040bc" /><Relationship Type="http://schemas.openxmlformats.org/officeDocument/2006/relationships/hyperlink" Target="h:\hj\20230214.docx" TargetMode="External" Id="R51de19f330be43ff" /><Relationship Type="http://schemas.openxmlformats.org/officeDocument/2006/relationships/hyperlink" Target="h:\hj\20230214.docx" TargetMode="External" Id="R0f66b8e83b4547f8" /><Relationship Type="http://schemas.openxmlformats.org/officeDocument/2006/relationships/hyperlink" Target="h:\hj\20230330.docx" TargetMode="External" Id="Rd587b8dec9424ce2" /><Relationship Type="http://schemas.openxmlformats.org/officeDocument/2006/relationships/hyperlink" Target="h:\hj\20230405.docx" TargetMode="External" Id="R258d2dcaa1ab4610" /><Relationship Type="http://schemas.openxmlformats.org/officeDocument/2006/relationships/hyperlink" Target="h:\hj\20230406.docx" TargetMode="External" Id="R9ac1497888644aea" /><Relationship Type="http://schemas.openxmlformats.org/officeDocument/2006/relationships/hyperlink" Target="h:\hj\20230426.docx" TargetMode="External" Id="R3524b2238bdb493f" /><Relationship Type="http://schemas.openxmlformats.org/officeDocument/2006/relationships/hyperlink" Target="h:\hj\20230426.docx" TargetMode="External" Id="R03640379b8f6448c" /><Relationship Type="http://schemas.openxmlformats.org/officeDocument/2006/relationships/hyperlink" Target="h:\hj\20230427.docx" TargetMode="External" Id="R50411cc20e324f6b" /><Relationship Type="http://schemas.openxmlformats.org/officeDocument/2006/relationships/hyperlink" Target="h:\hj\20230427.docx" TargetMode="External" Id="R339eddf2be3d46ea" /><Relationship Type="http://schemas.openxmlformats.org/officeDocument/2006/relationships/hyperlink" Target="h:\sj\20230427.docx" TargetMode="External" Id="R5100782fac144e7a" /><Relationship Type="http://schemas.openxmlformats.org/officeDocument/2006/relationships/hyperlink" Target="h:\sj\20230427.docx" TargetMode="External" Id="Ra6b094b126414a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FE0B6D6D1DC4E98906072F6026211F6"/>
        <w:category>
          <w:name w:val="General"/>
          <w:gallery w:val="placeholder"/>
        </w:category>
        <w:types>
          <w:type w:val="bbPlcHdr"/>
        </w:types>
        <w:behaviors>
          <w:behavior w:val="content"/>
        </w:behaviors>
        <w:guid w:val="{1276AE16-B491-459F-B14A-E72425E7D0CA}"/>
      </w:docPartPr>
      <w:docPartBody>
        <w:p w:rsidR="000C5E15" w:rsidRDefault="0063746C" w:rsidP="0063746C">
          <w:pPr>
            <w:pStyle w:val="EFE0B6D6D1DC4E98906072F6026211F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C5E15"/>
    <w:rsid w:val="000F401F"/>
    <w:rsid w:val="00140B15"/>
    <w:rsid w:val="001C48FD"/>
    <w:rsid w:val="002A7C8A"/>
    <w:rsid w:val="002D4365"/>
    <w:rsid w:val="003E4FBC"/>
    <w:rsid w:val="004E2BB5"/>
    <w:rsid w:val="00580C56"/>
    <w:rsid w:val="0063746C"/>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46C"/>
    <w:rPr>
      <w:color w:val="808080"/>
    </w:rPr>
  </w:style>
  <w:style w:type="paragraph" w:customStyle="1" w:styleId="EFE0B6D6D1DC4E98906072F6026211F6">
    <w:name w:val="EFE0B6D6D1DC4E98906072F6026211F6"/>
    <w:rsid w:val="00637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246bdb7c-a595-4de3-9278-2c31a2adfeae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79b55def-0ec8-44d7-a990-aa72fc326cb0</T_BILL_REQUEST_REQUEST>
  <T_BILL_R_ORIGINALDRAFT>5296a700-9d89-422b-828f-b3d649661ba2</T_BILL_R_ORIGINALDRAFT>
  <T_BILL_SPONSOR_SPONSOR>7dd4f309-dfcd-4edf-9cba-f0144eec17d6</T_BILL_SPONSOR_SPONSOR>
  <T_BILL_T_ACTNUMBER>None</T_BILL_T_ACTNUMBER>
  <T_BILL_T_BILLNAME>[3953]</T_BILL_T_BILLNAME>
  <T_BILL_T_BILLNUMBER>3953</T_BILL_T_BILLNUMBER>
  <T_BILL_T_BILLTITLE>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 37‑6‑117, 37‑6‑501 THROUGH 37‑6‑510, 37‑6‑602, AND 37‑6‑604, ALL RELATING TO FUNCTIONS AND DUTIES OF THE COMMISSION ON CONSUMER AFFAIRS, SO AS TO PROVIDE FOR THE DISSOLUTION OF THE COMMISSION ON CONSUMER AFFAIRS TO BE REPLACED WITH AN ADMINISTRATOR AS THE HEAD OF THE DEPARTMENT.</T_BILL_T_BILLTITLE>
  <T_BILL_T_CHAMBER>house</T_BILL_T_CHAMBER>
  <T_BILL_T_FILENAME> </T_BILL_T_FILENAME>
  <T_BILL_T_LEGTYPE>bill_statewide</T_BILL_T_LEGTYPE>
  <T_BILL_T_RATNUMBER>None</T_BILL_T_RATNUMBER>
  <T_BILL_T_SECTIONS>[{"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Level":2,"Identity":"T1C30N10S1","SubSectionBookmarkName":"ss_T1C30N10S1_lv2_b7372e640","IsNewSubSection":false},{"Level":3,"Identity":"T1C30N10Si","SubSectionBookmarkName":"ss_T1C30N10Si_lv3_d18a5c9a3","IsNewSubSection":false}],"TitleRelatedTo":"Departments of State Government","TitleSoAsTo":"ADD THE DEPARTMENT OF CONSUMER AFFAIRS TO THE DEPARTMENTS WITHIN THE EXECUTIVE BRANCH OF STATE GOVERNMENT","Deleted":false}],"TitleText":"","DisableControls":false,"Deleted":false,"RepealItems":[],"SectionBookmarkName":"bs_num_1_4c183d24a"},{"SectionUUID":"c5fd2754-c19a-4551-826d-48b5f13e509f","SectionName":"code_section","SectionNumber":2,"SectionType":"code_section","CodeSections":[{"CodeSectionBookmarkName":"ns_T1C30N140_2ebe58c03","IsConstitutionSection":false,"Identity":"1-30-140","IsNew":true,"SubSections":[],"TitleRelatedTo":"","TitleSoAsTo":"PROVIDE FOR THE TRANSITION OF THE DEPARTMENT OF CONSUMER AFFAIRS TO THE EXECUTIVE BRANCH OF STATE GOVERNMENT","Deleted":false}],"TitleText":"","DisableControls":false,"Deleted":false,"RepealItems":[],"SectionBookmarkName":"bs_num_2_31a0dcb00"},{"SectionUUID":"39b8069f-ed0d-4d73-8480-c9cafa085bc9","SectionName":"code_section","SectionNumber":3,"SectionType":"code_section","CodeSections":[{"CodeSectionBookmarkName":"cs_T37C6N103_65efe72d3","IsConstitutionSection":false,"Identity":"37-6-103","IsNew":false,"SubSections":[],"TitleRelatedTo":"THE DEFINITION OF “ADMINISTRATOR”","TitleSoAsTo":"PROVIDE THAT THE ADMINISTRATOR IS APPOINTED BY THE GOVERNOR UPON THE ADVICE AND CONSENT OF THE SENATE","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division","TitleSoAsTo":"","Deleted":false}],"TitleText":"","DisableControls":false,"Deleted":false,"RepealItems":[],"SectionBookmarkName":"bs_num_8_2864f74f4"},{"SectionUUID":"3232a278-ebc0-422f-8999-c46ba109a520","SectionName":"New Blank SECTION","SectionNumber":9,"SectionType":"new","CodeSections":[],"TitleText":"","DisableControls":false,"Deleted":false,"RepealItems":[],"SectionBookmarkName":"bs_num_9_786538dbc"},{"SectionUUID":"41bb8f63-d539-4dc7-9860-603f913f18e2","SectionName":"One Subject","SectionNumber":10,"SectionType":"new","CodeSections":[],"TitleText":"","DisableControls":false,"Deleted":false,"RepealItems":[],"SectionBookmarkName":"bs_num_10_1b5c95398"},{"SectionUUID":"8176d124-c73e-49db-9d98-3bcf976d51e7","SectionName":"Severability","SectionNumber":11,"SectionType":"new","CodeSections":[],"TitleText":"","DisableControls":false,"Deleted":false,"RepealItems":[],"SectionBookmarkName":"bs_num_11_f953de593"},{"SectionUUID":"8f03ca95-8faa-4d43-a9c2-8afc498075bd","SectionName":"standard_eff_date_section","SectionNumber":12,"SectionType":"drafting_clause","CodeSections":[],"TitleText":"","DisableControls":false,"Deleted":false,"RepealItems":[],"SectionBookmarkName":"bs_num_12_lastsection"}]</T_BILL_T_SECTIONS>
  <T_BILL_T_SECTIONSHISTORY>[{"Id":24,"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8f03ca95-8faa-4d43-a9c2-8afc498075bd","SectionName":"standard_eff_date_section","SectionNumber":12,"SectionType":"drafting_clause","CodeSections":[],"TitleText":"","DisableControls":false,"Deleted":false,"RepealItems":[],"SectionBookmarkName":"bs_num_12_lastsection"},{"SectionUUID":"c5fd2754-c19a-4551-826d-48b5f13e509f","SectionName":"code_section","SectionNumber":2,"SectionType":"code_section","CodeSections":[{"CodeSectionBookmarkName":"ns_T1C30N140_2ebe58c03","IsConstitutionSection":false,"Identity":"1-30-140","IsNew":true,"SubSections":[],"TitleRelatedTo":"","TitleSoAsTo":"","Deleted":false}],"TitleText":"","DisableControls":false,"Deleted":false,"RepealItems":[],"SectionBookmarkName":"bs_num_2_31a0dcb00"},{"SectionUUID":"3232a278-ebc0-422f-8999-c46ba109a520","SectionName":"New Blank SECTION","SectionNumber":11,"SectionType":"new","CodeSections":[],"TitleText":"","DisableControls":false,"Deleted":false,"RepealItems":[],"SectionBookmarkName":"bs_num_11_786538dbc"}],"Timestamp":"2022-12-22T13:53:04.3651184-05:00","Username":null},{"Id":23,"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fees."}],"SectionBookmarkName":"bs_num_10_4fb749d00"},{"SectionUUID":"b8be4859-4900-4bf4-b837-6c73fcff75f9","SectionName":"New Blank SECTION","SectionNumber":11,"SectionType":"new","CodeSections":[],"TitleText":"","DisableControls":false,"Deleted":false,"RepealItems":[],"SectionBookmarkName":"bs_num_11_b7eb849e9"},{"SectionUUID":"8f03ca95-8faa-4d43-a9c2-8afc498075bd","SectionName":"standard_eff_date_section","SectionNumber":13,"SectionType":"drafting_clause","CodeSections":[],"TitleText":"","DisableControls":false,"Deleted":false,"RepealItems":[],"SectionBookmarkName":"bs_num_13_lastsection"},{"SectionUUID":"c5fd2754-c19a-4551-826d-48b5f13e509f","SectionName":"code_section","SectionNumber":2,"SectionType":"code_section","CodeSections":[{"CodeSectionBookmarkName":"ns_T1C30N140_2ebe58c03","IsConstitutionSection":false,"Identity":"1-30-140","IsNew":true,"SubSections":[],"TitleRelatedTo":"","TitleSoAsTo":"","Deleted":false}],"TitleText":"","DisableControls":false,"Deleted":false,"RepealItems":[],"SectionBookmarkName":"bs_num_2_31a0dcb00"},{"SectionUUID":"3232a278-ebc0-422f-8999-c46ba109a520","SectionName":"New Blank SECTION","SectionNumber":12,"SectionType":"new","CodeSections":[],"TitleText":"","DisableControls":false,"Deleted":false,"RepealItems":[],"SectionBookmarkName":"bs_num_12_786538dbc"}],"Timestamp":"2022-12-22T13:52:16.0054225-05:00","Username":null},{"Id":22,"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fees."}],"SectionBookmarkName":"bs_num_10_4fb749d00"},{"SectionUUID":"b8be4859-4900-4bf4-b837-6c73fcff75f9","SectionName":"New Blank SECTION","SectionNumber":11,"SectionType":"new","CodeSections":[],"TitleText":"","DisableControls":false,"Deleted":false,"RepealItems":[],"SectionBookmarkName":"bs_num_11_b7eb849e9"},{"SectionUUID":"8f03ca95-8faa-4d43-a9c2-8afc498075bd","SectionName":"standard_eff_date_section","SectionNumber":13,"SectionType":"drafting_clause","CodeSections":[],"TitleText":"","DisableControls":false,"Deleted":false,"RepealItems":[],"SectionBookmarkName":"bs_num_13_lastsection"},{"SectionUUID":"c5fd2754-c19a-4551-826d-48b5f13e509f","SectionName":"code_section","SectionNumber":2,"SectionType":"code_section","CodeSections":[{"CodeSectionBookmarkName":"ns_T1C30N140_2ebe58c03","IsConstitutionSection":false,"Identity":"1-30-140","IsNew":true,"SubSections":[],"TitleRelatedTo":"","TitleSoAsTo":"","Deleted":false}],"TitleText":"","DisableControls":false,"Deleted":false,"RepealItems":[],"SectionBookmarkName":"bs_num_2_31a0dcb00"},{"SectionUUID":"3232a278-ebc0-422f-8999-c46ba109a520","SectionName":"New Blank SECTION","SectionNumber":12,"SectionType":"new","CodeSections":[],"TitleText":"","DisableControls":false,"Deleted":false,"RepealItems":[],"SectionBookmarkName":"bs_num_12_786538dbc"}],"Timestamp":"2022-12-22T13:52:15.3972771-05:00","Username":null},{"Id":21,"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fees."}],"SectionBookmarkName":"bs_num_10_4fb749d00"},{"SectionUUID":"b8be4859-4900-4bf4-b837-6c73fcff75f9","SectionName":"New Blank SECTION","SectionNumber":11,"SectionType":"new","CodeSections":[],"TitleText":"","DisableControls":false,"Deleted":false,"RepealItems":[],"SectionBookmarkName":"bs_num_11_b7eb849e9"},{"SectionUUID":"8f03ca95-8faa-4d43-a9c2-8afc498075bd","SectionName":"standard_eff_date_section","SectionNumber":12,"SectionType":"drafting_clause","CodeSections":[],"TitleText":"","DisableControls":false,"Deleted":false,"RepealItems":[],"SectionBookmarkName":"bs_num_12_lastsection"},{"SectionUUID":"c5fd2754-c19a-4551-826d-48b5f13e509f","SectionName":"code_section","SectionNumber":2,"SectionType":"code_section","CodeSections":[{"CodeSectionBookmarkName":"ns_T1C30N140_2ebe58c03","IsConstitutionSection":false,"Identity":"1-30-140","IsNew":true,"SubSections":[],"TitleRelatedTo":"","TitleSoAsTo":"","Deleted":false}],"TitleText":"","DisableControls":false,"Deleted":false,"RepealItems":[],"SectionBookmarkName":"bs_num_2_31a0dcb00"}],"Timestamp":"2022-12-22T13:51:10.0949789-05:00","Username":null},{"Id":20,"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fees."}],"SectionBookmarkName":"bs_num_10_4fb749d00"},{"SectionUUID":"b8be4859-4900-4bf4-b837-6c73fcff75f9","SectionName":"New Blank SECTION","SectionNumber":11,"SectionType":"new","CodeSections":[],"TitleText":"","DisableControls":false,"Deleted":false,"RepealItems":[],"SectionBookmarkName":"bs_num_11_b7eb849e9"},{"SectionUUID":"8f03ca95-8faa-4d43-a9c2-8afc498075bd","SectionName":"standard_eff_date_section","SectionNumber":12,"SectionType":"drafting_clause","CodeSections":[],"TitleText":"","DisableControls":false,"Deleted":false,"RepealItems":[],"SectionBookmarkName":"bs_num_12_lastsection"},{"SectionUUID":"c5fd2754-c19a-4551-826d-48b5f13e509f","SectionName":"code_section","SectionNumber":2,"SectionType":"code_section","CodeSections":[],"TitleText":"","DisableControls":false,"Deleted":false,"RepealItems":[],"SectionBookmarkName":"bs_num_2_31a0dcb00"}],"Timestamp":"2022-12-22T13:51:06.5651669-05:00","Username":null},{"Id":19,"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2,"SectionType":"code_section","CodeSections":[{"CodeSectionBookmarkName":"cs_T37C6N103_65efe72d3","IsConstitutionSection":false,"Identity":"37-6-103","IsNew":false,"SubSections":[],"TitleRelatedTo":"“Administrator” defined.","TitleSoAsTo":"","Deleted":false}],"TitleText":"","DisableControls":false,"Deleted":false,"RepealItems":[],"SectionBookmarkName":"bs_num_2_b71dea357"},{"SectionUUID":"81a0755e-80ea-4427-8338-2dbd888f274f","SectionName":"code_section","SectionNumber":3,"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3_44a77c271"},{"SectionUUID":"be1fa573-2483-489a-a020-10781c35dbd0","SectionName":"code_section","SectionNumber":4,"SectionType":"code_section","CodeSections":[],"TitleText":"","DisableControls":false,"Deleted":false,"RepealItems":[],"SectionBookmarkName":"bs_num_4_3d8ab7333"},{"SectionUUID":"aa7ae1a4-debf-4a03-af9b-90bc4d559713","SectionName":"code_section","SectionNumber":5,"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5_c928c41c5"},{"SectionUUID":"4003eda2-256b-404e-9181-6468fc047256","SectionName":"code_section","SectionNumber":6,"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6_0d9e7387c"},{"SectionUUID":"0381dbe7-3853-4e20-a7a7-0ef32460ad86","SectionName":"code_section","SectionNumber":7,"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7_2864f74f4"},{"SectionUUID":"ce641b1d-7fbe-4c0d-b7c7-32f582dad117","SectionName":"code_section","SectionNumber":8,"SectionType":"code_section","CodeSections":[{"CodeSectionBookmarkName":"ns_T56C9N130_79fd317dc","IsConstitutionSection":false,"Identity":"56-9-130","IsNew":true,"SubSections":[],"TitleRelatedTo":"","TitleSoAsTo":"","Deleted":false}],"TitleText":"","DisableControls":false,"Deleted":false,"RepealItems":[],"SectionBookmarkName":"bs_num_8_b27fdc5bc"},{"SectionUUID":"41c5e847-0d34-42b1-99f2-e0170f472436","SectionName":"code_section","SectionNumber":9,"SectionType":"repeal_section","CodeSections":[],"TitleText":"","DisableControls":false,"Deleted":false,"RepealItems":[{"Type":"repeal_codesection","Identity":"37-2-307","RelatedTo":"Motor vehicle sales contracts closing fees."}],"SectionBookmarkName":"bs_num_9_4fb749d00"},{"SectionUUID":"b8be4859-4900-4bf4-b837-6c73fcff75f9","SectionName":"New Blank SECTION","SectionNumber":10,"SectionType":"new","CodeSections":[],"TitleText":"","DisableControls":false,"Deleted":false,"RepealItems":[],"SectionBookmarkName":"bs_num_10_b7eb849e9"},{"SectionUUID":"8f03ca95-8faa-4d43-a9c2-8afc498075bd","SectionName":"standard_eff_date_section","SectionNumber":11,"SectionType":"drafting_clause","CodeSections":[],"TitleText":"","DisableControls":false,"Deleted":false,"RepealItems":[],"SectionBookmarkName":"bs_num_11_lastsection"}],"Timestamp":"2022-12-22T13:46:49.1391035-05:00","Username":null},{"Id":18,"SectionsList":[{"SectionUUID":"39b8069f-ed0d-4d73-8480-c9cafa085bc9","SectionName":"code_section","SectionNumber":2,"SectionType":"code_section","CodeSections":[{"CodeSectionBookmarkName":"cs_T37C6N103_65efe72d3","IsConstitutionSection":false,"Identity":"37-6-103","IsNew":false,"SubSections":[],"TitleRelatedTo":"“Administrator” defined.","TitleSoAsTo":"","Deleted":false}],"TitleText":"","DisableControls":false,"Deleted":false,"RepealItems":[],"SectionBookmarkName":"bs_num_2_b71dea357"},{"SectionUUID":"81a0755e-80ea-4427-8338-2dbd888f274f","SectionName":"code_section","SectionNumber":3,"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3_44a77c271"},{"SectionUUID":"be1fa573-2483-489a-a020-10781c35dbd0","SectionName":"code_section","SectionNumber":4,"SectionType":"code_section","CodeSections":[],"TitleText":"","DisableControls":false,"Deleted":false,"RepealItems":[],"SectionBookmarkName":"bs_num_4_3d8ab7333"},{"SectionUUID":"aa7ae1a4-debf-4a03-af9b-90bc4d559713","SectionName":"code_section","SectionNumber":5,"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5_c928c41c5"},{"SectionUUID":"4003eda2-256b-404e-9181-6468fc047256","SectionName":"code_section","SectionNumber":6,"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6_0d9e7387c"},{"SectionUUID":"0381dbe7-3853-4e20-a7a7-0ef32460ad86","SectionName":"code_section","SectionNumber":7,"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7_2864f74f4"},{"SectionUUID":"ce641b1d-7fbe-4c0d-b7c7-32f582dad117","SectionName":"code_section","SectionNumber":8,"SectionType":"code_section","CodeSections":[{"CodeSectionBookmarkName":"ns_T56C9N130_79fd317dc","IsConstitutionSection":false,"Identity":"56-9-130","IsNew":true,"SubSections":[],"TitleRelatedTo":"","TitleSoAsTo":"","Deleted":false}],"TitleText":"","DisableControls":false,"Deleted":false,"RepealItems":[],"SectionBookmarkName":"bs_num_8_b27fdc5bc"},{"SectionUUID":"41c5e847-0d34-42b1-99f2-e0170f472436","SectionName":"code_section","SectionNumber":9,"SectionType":"repeal_section","CodeSections":[],"TitleText":"","DisableControls":false,"Deleted":false,"RepealItems":[{"Type":"repeal_codesection","Identity":"37-2-307","RelatedTo":"Motor vehicle sales contracts closing fees."}],"SectionBookmarkName":"bs_num_9_4fb749d00"},{"SectionUUID":"b8be4859-4900-4bf4-b837-6c73fcff75f9","SectionName":"New Blank SECTION","SectionNumber":10,"SectionType":"new","CodeSections":[],"TitleText":"","DisableControls":false,"Deleted":false,"RepealItems":[],"SectionBookmarkName":"bs_num_10_b7eb849e9"},{"SectionUUID":"8f03ca95-8faa-4d43-a9c2-8afc498075bd","SectionName":"standard_eff_date_section","SectionNumber":11,"SectionType":"drafting_clause","CodeSections":[],"TitleText":"","DisableControls":false,"Deleted":false,"RepealItems":[],"SectionBookmarkName":"bs_num_11_lastsection"},{"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Level":1,"Identity":"T1C30N10SB","SubSectionBookmarkName":"ss_T1C30N10SB_lv1_76618cf51","IsNewSubSection":false},{"Level":1,"Identity":"T1C30N10SC","SubSectionBookmarkName":"ss_T1C30N10SC_lv1_39570cb24","IsNewSubSection":false},{"Level":1,"Identity":"T1C30N10SD","SubSectionBookmarkName":"ss_T1C30N10SD_lv1_387e7c3c2","IsNewSubSection":false},{"Level":1,"Identity":"T1C30N10SE","SubSectionBookmarkName":"ss_T1C30N10SE_lv1_7c2323b7c","IsNewSubSection":false},{"Level":1,"Identity":"T1C30N10SF","SubSectionBookmarkName":"ss_T1C30N10SF_lv1_491343101","IsNewSubSection":false},{"Level":1,"Identity":"T1C30N10SG","SubSectionBookmarkName":"ss_T1C30N10SG_lv1_34c792982","IsNewSubSection":false},{"Level":1,"Identity":"T1C30N10SH","SubSectionBookmarkName":"ss_T1C30N10SH_lv1_ba1b4e423","IsNewSubSection":false}],"TitleRelatedTo":"Departments of State Government.","TitleSoAsTo":"","Deleted":false}],"TitleText":"","DisableControls":false,"Deleted":false,"RepealItems":[],"SectionBookmarkName":"bs_num_1_4c183d24a"}],"Timestamp":"2022-12-22T13:18:57.1871603-05:00","Username":null},{"Id":17,"SectionsList":[{"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41c5e847-0d34-42b1-99f2-e0170f472436","SectionName":"code_section","SectionNumber":8,"SectionType":"repeal_section","CodeSections":[],"TitleText":"","DisableControls":false,"Deleted":false,"RepealItems":[{"Type":"repeal_codesection","Identity":"37-2-307","RelatedTo":"Motor vehicle sales contracts closing fees."}],"SectionBookmarkName":"bs_num_8_4fb749d00"},{"SectionUUID":"b8be4859-4900-4bf4-b837-6c73fcff75f9","SectionName":"New Blank SECTION","SectionNumber":9,"SectionType":"new","CodeSections":[],"TitleText":"","DisableControls":false,"Deleted":false,"RepealItems":[],"SectionBookmarkName":"bs_num_9_b7eb849e9"},{"SectionUUID":"8f03ca95-8faa-4d43-a9c2-8afc498075bd","SectionName":"standard_eff_date_section","SectionNumber":10,"SectionType":"drafting_clause","CodeSections":[],"TitleText":"","DisableControls":false,"Deleted":false,"RepealItems":[],"SectionBookmarkName":"bs_num_10_lastsection"},{"SectionUUID":"ce641b1d-7fbe-4c0d-b7c7-32f582dad117","SectionName":"code_section","SectionNumber":7,"SectionType":"code_section","CodeSections":[{"CodeSectionBookmarkName":"ns_T56C9N130_79fd317dc","IsConstitutionSection":false,"Identity":"56-9-130","IsNew":true,"SubSections":[],"TitleRelatedTo":"","TitleSoAsTo":"","Deleted":false}],"TitleText":"","DisableControls":false,"Deleted":false,"RepealItems":[],"SectionBookmarkName":"bs_num_7_b27fdc5bc"}],"Timestamp":"2022-12-15T14:13:32.2527937-05:00","Username":null},{"Id":16,"SectionsList":[{"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41c5e847-0d34-42b1-99f2-e0170f472436","SectionName":"code_section","SectionNumber":8,"SectionType":"repeal_section","CodeSections":[],"TitleText":"","DisableControls":false,"Deleted":false,"RepealItems":[{"Type":"repeal_codesection","Identity":"37-2-307","RelatedTo":"Motor vehicle sales contracts closing fees."}],"SectionBookmarkName":"bs_num_8_4fb749d00"},{"SectionUUID":"b8be4859-4900-4bf4-b837-6c73fcff75f9","SectionName":"New Blank SECTION","SectionNumber":9,"SectionType":"new","CodeSections":[],"TitleText":"","DisableControls":false,"Deleted":false,"RepealItems":[],"SectionBookmarkName":"bs_num_9_b7eb849e9"},{"SectionUUID":"8f03ca95-8faa-4d43-a9c2-8afc498075bd","SectionName":"standard_eff_date_section","SectionNumber":10,"SectionType":"drafting_clause","CodeSections":[],"TitleText":"","DisableControls":false,"Deleted":false,"RepealItems":[],"SectionBookmarkName":"bs_num_10_lastsection"},{"SectionUUID":"ce641b1d-7fbe-4c0d-b7c7-32f582dad117","SectionName":"code_section","SectionNumber":7,"SectionType":"code_section","CodeSections":[],"TitleText":"","DisableControls":false,"Deleted":false,"RepealItems":[],"SectionBookmarkName":"bs_num_7_b27fdc5bc"}],"Timestamp":"2022-12-15T14:13:29.024167-05:00","Username":null},{"Id":15,"SectionsList":[{"SectionUUID":"8f03ca95-8faa-4d43-a9c2-8afc498075bd","SectionName":"standard_eff_date_section","SectionNumber":9,"SectionType":"drafting_clause","CodeSections":[],"TitleText":"","DisableControls":false,"Deleted":false,"RepealItems":[],"SectionBookmarkName":"bs_num_9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b8be4859-4900-4bf4-b837-6c73fcff75f9","SectionName":"New Blank SECTION","SectionNumber":8,"SectionType":"new","CodeSections":[],"TitleText":"","DisableControls":false,"Deleted":false,"RepealItems":[],"SectionBookmarkName":"bs_num_8_b7eb849e9"},{"SectionUUID":"41c5e847-0d34-42b1-99f2-e0170f472436","SectionName":"code_section","SectionNumber":7,"SectionType":"repeal_section","CodeSections":[],"TitleText":"","DisableControls":false,"Deleted":false,"RepealItems":[{"Type":"repeal_codesection","Identity":"37-2-307","RelatedTo":"Motor vehicle sales contracts closing fees."}],"SectionBookmarkName":"bs_num_7_4fb749d00"}],"Timestamp":"2022-12-15T14:10:15.1347551-05:00","Username":null},{"Id":14,"SectionsList":[{"SectionUUID":"8f03ca95-8faa-4d43-a9c2-8afc498075bd","SectionName":"standard_eff_date_section","SectionNumber":9,"SectionType":"drafting_clause","CodeSections":[],"TitleText":"","DisableControls":false,"Deleted":false,"RepealItems":[],"SectionBookmarkName":"bs_num_9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b8be4859-4900-4bf4-b837-6c73fcff75f9","SectionName":"New Blank SECTION","SectionNumber":7,"SectionType":"new","CodeSections":[],"TitleText":"","DisableControls":false,"Deleted":false,"RepealItems":[],"SectionBookmarkName":"bs_num_7_b7eb849e9"},{"SectionUUID":"41c5e847-0d34-42b1-99f2-e0170f472436","SectionName":"code_section","SectionNumber":8,"SectionType":"repeal_section","CodeSections":[],"TitleText":"","DisableControls":false,"Deleted":false,"RepealItems":[{"Type":"repeal_codesection","Identity":"37-2-307","RelatedTo":"Motor vehicle sales contracts closing fees."}],"SectionBookmarkName":"bs_num_8_4fb749d00"}],"Timestamp":"2022-12-15T14:09:57.3642652-05:00","Username":null},{"Id":13,"SectionsList":[{"SectionUUID":"8f03ca95-8faa-4d43-a9c2-8afc498075bd","SectionName":"standard_eff_date_section","SectionNumber":8,"SectionType":"drafting_clause","CodeSections":[],"TitleText":"","DisableControls":false,"Deleted":false,"RepealItems":[],"SectionBookmarkName":"bs_num_8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b8be4859-4900-4bf4-b837-6c73fcff75f9","SectionName":"New Blank SECTION","SectionNumber":7,"SectionType":"new","CodeSections":[],"TitleText":"","DisableControls":false,"Deleted":false,"RepealItems":[],"SectionBookmarkName":"bs_num_7_b7eb849e9"}],"Timestamp":"2022-12-15T14:08:26.1471503-05:00","Username":null},{"Id":12,"SectionsList":[{"SectionUUID":"8f03ca95-8faa-4d43-a9c2-8afc498075bd","SectionName":"standard_eff_date_section","SectionNumber":8,"SectionType":"drafting_clause","CodeSections":[],"TitleText":"","DisableControls":false,"Deleted":false,"RepealItems":[],"SectionBookmarkName":"bs_num_8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b8be4859-4900-4bf4-b837-6c73fcff75f9","SectionName":"New Blank SECTION","SectionNumber":7,"SectionType":"new","CodeSections":[],"TitleText":"","DisableControls":false,"Deleted":false,"RepealItems":[],"SectionBookmarkName":"bs_num_7_b7eb849e9"}],"Timestamp":"2022-12-15T14:08:25.5814074-05:00","Username":null},{"Id":11,"SectionsList":[{"SectionUUID":"8f03ca95-8faa-4d43-a9c2-8afc498075bd","SectionName":"standard_eff_date_section","SectionNumber":7,"SectionType":"drafting_clause","CodeSections":[],"TitleText":"","DisableControls":false,"Deleted":false,"RepealItems":[],"SectionBookmarkName":"bs_num_7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Timestamp":"2022-12-15T14:06:01.282774-05:00","Username":null},{"Id":10,"SectionsList":[{"SectionUUID":"8f03ca95-8faa-4d43-a9c2-8afc498075bd","SectionName":"standard_eff_date_section","SectionNumber":7,"SectionType":"drafting_clause","CodeSections":[],"TitleText":"","DisableControls":false,"Deleted":false,"RepealItems":[],"SectionBookmarkName":"bs_num_7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CodeSectionBookmarkName":"cs_T37C6N117_41c0885b0","IsConstitutionSection":false,"Identity":"37-6-117","IsNew":false,"SubSections":[{"Level":1,"Identity":"T37C6N117Si","SubSectionBookmarkName":"ss_T37C6N117Si_lv1_def13dc12","IsNewSubSection":false}],"TitleRelatedTo":"Administrative responsibilities respecting consumer protection generally.","TitleSoAsTo":"","Deleted":false}],"TitleText":"","DisableControls":false,"Deleted":false,"RepealItems":[],"SectionBookmarkName":"bs_num_3_3d8ab7333"}],"Timestamp":"2022-12-15T14:05:42.8366022-05:00","Username":null},{"Id":9,"SectionsList":[{"SectionUUID":"8f03ca95-8faa-4d43-a9c2-8afc498075bd","SectionName":"standard_eff_date_section","SectionNumber":6,"SectionType":"drafting_clause","CodeSections":[],"TitleText":"","DisableControls":false,"Deleted":false,"RepealItems":[],"SectionBookmarkName":"bs_num_6_lastsection"},{"SectionUUID":"aa7ae1a4-debf-4a03-af9b-90bc4d559713","SectionName":"code_section","SectionNumber":3,"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3_c928c41c5"},{"SectionUUID":"4003eda2-256b-404e-9181-6468fc047256","SectionName":"code_section","SectionNumber":4,"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4_0d9e7387c"},{"SectionUUID":"0381dbe7-3853-4e20-a7a7-0ef32460ad86","SectionName":"code_section","SectionNumber":5,"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5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Timestamp":"2022-12-15T14:04:08.768901-05:00","Username":null},{"Id":8,"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14:00:48.9326208-05:00","Username":null},{"Id":7,"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14:00:36.3560357-05:00","Username":null},{"Id":6,"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3N507_5c42f38cd","IsConstitutionSection":false,"Identity":"37-3-507","IsNew":false,"SubSections":[{"Level":1,"Identity":"T37C3N510S1","SubSectionBookmarkName":"ss_T37C3N510S1_lv1_ab25ae050","IsNewSubSection":false},{"Level":1,"Identity":"T37C3N510S2","SubSectionBookmarkName":"ss_T37C3N510S2_lv1_df1862c19","IsNewSubSection":false}],"TitleRelatedTo":"Application of Part on Administrative Procedure and Judicial Review.","TitleSoAsTo":"","Deleted":false},{"CodeSectionBookmarkName":"cs_T37C3N509_c17f6ded1","IsConstitutionSection":false,"Identity":"37-3-509","IsNew":false,"SubSections":[{"Level":1,"Identity":"T37C3N510S1","SubSectionBookmarkName":"ss_T37C3N510S1_lv1_ab25ae050","IsNewSubSection":false},{"Level":1,"Identity":"T37C3N510S2","SubSectionBookmarkName":"ss_T37C3N510S2_lv1_df1862c19","IsNewSubSection":false}],"TitleRelatedTo":"Use of multiple agreements.","TitleSoAsTo":"","Deleted":false},{"CodeSectionBookmarkName":"cs_T37C3N510_7365730c7","IsConstitutionSection":false,"Identity":"37-3-510","IsNew":false,"SubSections":[{"Level":1,"Identity":"T37C3N510S1","SubSectionBookmarkName":"ss_T37C3N510S1_lv1_ab25ae050","IsNewSubSection":false},{"Level":1,"Identity":"T37C3N510S2","SubSectionBookmarkName":"ss_T37C3N510S2_lv1_df1862c19","IsNewSubSection":false}],"TitleRelatedTo":"Restrictions on interest in land as security.","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13:57:29.8108284-05:00","Username":null},{"Id":5,"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3N507_5c42f38cd","IsConstitutionSection":false,"Identity":"37-3-507","IsNew":false,"SubSections":[{"Level":1,"Identity":"T37C3N510S1","SubSectionBookmarkName":"ss_T37C3N510S1_lv1_ab25ae050","IsNewSubSection":false},{"Level":1,"Identity":"T37C3N510S2","SubSectionBookmarkName":"ss_T37C3N510S2_lv1_df1862c19","IsNewSubSection":false}],"TitleRelatedTo":"Application of Part on Administrative Procedure and Judicial Review.","TitleSoAsTo":"","Deleted":false},{"CodeSectionBookmarkName":"cs_T37C3N509_c17f6ded1","IsConstitutionSection":false,"Identity":"37-3-509","IsNew":false,"SubSections":[{"Level":1,"Identity":"T37C3N510S1","SubSectionBookmarkName":"ss_T37C3N510S1_lv1_ab25ae050","IsNewSubSection":false},{"Level":1,"Identity":"T37C3N510S2","SubSectionBookmarkName":"ss_T37C3N510S2_lv1_df1862c19","IsNewSubSection":false}],"TitleRelatedTo":"Use of multiple agreements.","TitleSoAsTo":"","Deleted":false},{"CodeSectionBookmarkName":"cs_T37C3N510_7365730c7","IsConstitutionSection":false,"Identity":"37-3-510","IsNew":false,"SubSections":[{"Level":1,"Identity":"T37C3N510S1","SubSectionBookmarkName":"ss_T37C3N510S1_lv1_ab25ae050","IsNewSubSection":false},{"Level":1,"Identity":"T37C3N510S2","SubSectionBookmarkName":"ss_T37C3N510S2_lv1_df1862c19","IsNewSubSection":false}],"TitleRelatedTo":"Restrictions on interest in land as security.","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13:56:59.6721466-05:00","Username":null},{"Id":4,"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13:53:11.5252786-05:00","Username":null},{"Id":3,"SectionsList":[{"SectionUUID":"8f03ca95-8faa-4d43-a9c2-8afc498075bd","SectionName":"standard_eff_date_section","SectionNumber":4,"SectionType":"drafting_clause","CodeSections":[],"TitleText":"","DisableControls":false,"Deleted":false,"RepealItems":[],"SectionBookmarkName":"bs_num_4_lastsection"},{"SectionUUID":"aa7ae1a4-debf-4a03-af9b-90bc4d559713","SectionName":"code_section","SectionNumber":1,"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TitleText":"","DisableControls":true,"Deleted":false,"RepealItems":[],"SectionBookmarkName":"bs_num_1_c928c41c5"},{"SectionUUID":"4003eda2-256b-404e-9181-6468fc047256","SectionName":"code_section","SectionNumber":2,"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2_0d9e7387c"},{"SectionUUID":"0381dbe7-3853-4e20-a7a7-0ef32460ad86","SectionName":"code_section","SectionNumber":3,"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3_2864f74f4"}],"Timestamp":"2022-12-15T13:50:45.5849198-05:00","Username":null},{"Id":2,"SectionsList":[{"SectionUUID":"8f03ca95-8faa-4d43-a9c2-8afc498075bd","SectionName":"standard_eff_date_section","SectionNumber":3,"SectionType":"drafting_clause","CodeSections":[],"TitleText":"","DisableControls":false,"Deleted":false,"RepealItems":[],"SectionBookmarkName":"bs_num_3_lastsection"},{"SectionUUID":"aa7ae1a4-debf-4a03-af9b-90bc4d559713","SectionName":"code_section","SectionNumber":1,"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TitleText":"","DisableControls":true,"Deleted":false,"RepealItems":[],"SectionBookmarkName":"bs_num_1_c928c41c5"},{"SectionUUID":"4003eda2-256b-404e-9181-6468fc047256","SectionName":"code_section","SectionNumber":2,"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2_0d9e7387c"}],"Timestamp":"2022-12-15T13:48:56.0425358-05:00","Username":null},{"Id":1,"SectionsList":[{"SectionUUID":"8f03ca95-8faa-4d43-a9c2-8afc498075bd","SectionName":"standard_eff_date_section","SectionNumber":2,"SectionType":"drafting_clause","CodeSections":[],"TitleText":"","DisableControls":false,"Deleted":false,"RepealItems":[],"SectionBookmarkName":"bs_num_2_lastsection"},{"SectionUUID":"aa7ae1a4-debf-4a03-af9b-90bc4d559713","SectionName":"code_section","SectionNumber":1,"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TitleText":"","DisableControls":true,"Deleted":false,"RepealItems":[],"SectionBookmarkName":"bs_num_1_c928c41c5"}],"Timestamp":"2022-12-15T13:42:24.7225891-05:00","Username":null},{"Id":26,"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Level":2,"Identity":"T1C30N10S1","SubSectionBookmarkName":"ss_T1C30N10S1_lv2_b7372e640","IsNewSubSection":false},{"Level":3,"Identity":"T1C30N10Si","SubSectionBookmarkName":"ss_T1C30N10Si_lv3_d18a5c9a3","IsNewSubSection":false}],"TitleRelatedTo":"Departments of State Government","TitleSoAsTo":"ADD THE DEPARTMENT OF CONSUMER AFFAIRS TO THE DEPARTMENTS WITHIN THE EXECUTIVE BRANCH OF STATE GOVERNMENT","Deleted":false}],"TitleText":"","DisableControls":false,"Deleted":false,"RepealItems":[],"SectionBookmarkName":"bs_num_1_4c183d24a"},{"SectionUUID":"c5fd2754-c19a-4551-826d-48b5f13e509f","SectionName":"code_section","SectionNumber":2,"SectionType":"code_section","CodeSections":[{"CodeSectionBookmarkName":"ns_T1C30N140_2ebe58c03","IsConstitutionSection":false,"Identity":"1-30-140","IsNew":true,"SubSections":[],"TitleRelatedTo":"","TitleSoAsTo":"PROVIDE FOR THE TRANSITION OF THE DEPARTMENT OF CONSUMER AFFAIRS TO THE EXECUTIVE BRANCH OF STATE GOVERNMENT","Deleted":false}],"TitleText":"","DisableControls":false,"Deleted":false,"RepealItems":[],"SectionBookmarkName":"bs_num_2_31a0dcb00"},{"SectionUUID":"39b8069f-ed0d-4d73-8480-c9cafa085bc9","SectionName":"code_section","SectionNumber":3,"SectionType":"code_section","CodeSections":[{"CodeSectionBookmarkName":"cs_T37C6N103_65efe72d3","IsConstitutionSection":false,"Identity":"37-6-103","IsNew":false,"SubSections":[],"TitleRelatedTo":"THE DEFINITION OF “ADMINISTRATOR”","TitleSoAsTo":"PROVIDE THAT THE ADMINISTRATOR IS APPOINTED BY THE GOVERNOR UPON THE ADVICE AND CONSENT OF THE SENATE","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division","TitleSoAsTo":"","Deleted":false}],"TitleText":"","DisableControls":false,"Deleted":false,"RepealItems":[],"SectionBookmarkName":"bs_num_8_2864f74f4"},{"SectionUUID":"3232a278-ebc0-422f-8999-c46ba109a520","SectionName":"New Blank SECTION","SectionNumber":9,"SectionType":"new","CodeSections":[],"TitleText":"","DisableControls":false,"Deleted":false,"RepealItems":[],"SectionBookmarkName":"bs_num_9_786538dbc"},{"SectionUUID":"41bb8f63-d539-4dc7-9860-603f913f18e2","SectionName":"One Subject","SectionNumber":10,"SectionType":"new","CodeSections":[],"TitleText":"","DisableControls":false,"Deleted":false,"RepealItems":[],"SectionBookmarkName":"bs_num_10_1b5c95398"},{"SectionUUID":"8176d124-c73e-49db-9d98-3bcf976d51e7","SectionName":"Severability","SectionNumber":11,"SectionType":"new","CodeSections":[],"TitleText":"","DisableControls":false,"Deleted":false,"RepealItems":[],"SectionBookmarkName":"bs_num_11_f953de593"},{"SectionUUID":"8f03ca95-8faa-4d43-a9c2-8afc498075bd","SectionName":"standard_eff_date_section","SectionNumber":12,"SectionType":"drafting_clause","CodeSections":[],"TitleText":"","DisableControls":false,"Deleted":false,"RepealItems":[],"SectionBookmarkName":"bs_num_12_lastsection"}],"Timestamp":"2023-02-08T10:03:05.4096499-05:00","Username":"julienewboult@scstatehouse.gov"}]</T_BILL_T_SECTIONSHISTORY>
  <T_BILL_T_SUBJECT>Consumer Affairs</T_BILL_T_SUBJECT>
  <T_BILL_UR_DRAFTER>davidgood@scstatehouse.gov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13270</Characters>
  <Application>Microsoft Office Word</Application>
  <DocSecurity>0</DocSecurity>
  <Lines>264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2023-02-07T20:00:00Z</cp:lastPrinted>
  <dcterms:created xsi:type="dcterms:W3CDTF">2023-04-03T17:50:00Z</dcterms:created>
  <dcterms:modified xsi:type="dcterms:W3CDTF">2023-04-03T17:50:00Z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