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A137, R152, H4002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W. Newton, Hiott, Davis, B. Newton, Erickson, Bannister, Haddon, Sandifer, Thayer, Hixon, Carter, Robbins, Blackwell, Forrest and Pope</w:t>
      </w:r>
    </w:p>
    <w:p>
      <w:pPr>
        <w:widowControl w:val="false"/>
        <w:spacing w:after="0"/>
        <w:jc w:val="left"/>
      </w:pPr>
      <w:r>
        <w:rPr>
          <w:rFonts w:ascii="Times New Roman"/>
          <w:sz w:val="22"/>
        </w:rPr>
        <w:t xml:space="preserve">Document Path: LC-0228CM23.docx</w:t>
      </w:r>
    </w:p>
    <w:p>
      <w:pPr>
        <w:widowControl w:val="false"/>
        <w:spacing w:after="0"/>
        <w:jc w:val="left"/>
      </w:pPr>
    </w:p>
    <w:p>
      <w:pPr>
        <w:widowControl w:val="false"/>
        <w:spacing w:after="0"/>
        <w:jc w:val="left"/>
      </w:pPr>
      <w:r>
        <w:rPr>
          <w:rFonts w:ascii="Times New Roman"/>
          <w:sz w:val="22"/>
        </w:rPr>
        <w:t xml:space="preserve">Introduced in the House on February 21, 2023</w:t>
      </w:r>
    </w:p>
    <w:p>
      <w:pPr>
        <w:widowControl w:val="false"/>
        <w:spacing w:after="0"/>
        <w:jc w:val="left"/>
      </w:pPr>
      <w:r>
        <w:rPr>
          <w:rFonts w:ascii="Times New Roman"/>
          <w:sz w:val="22"/>
        </w:rPr>
        <w:t xml:space="preserve">Introduced in the Senate on May 9, 2023</w:t>
      </w:r>
    </w:p>
    <w:p>
      <w:pPr>
        <w:widowControl w:val="false"/>
        <w:spacing w:after="0"/>
        <w:jc w:val="left"/>
      </w:pPr>
      <w:r>
        <w:rPr>
          <w:rFonts w:ascii="Times New Roman"/>
          <w:sz w:val="22"/>
        </w:rPr>
        <w:t xml:space="preserve">Last Amended on March 6,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Department of Corrections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2/21/2023</w:t>
      </w:r>
      <w:r>
        <w:tab/>
        <w:t>House</w:t>
      </w:r>
      <w:r>
        <w:tab/>
        <w:t xml:space="preserve">Introduced and read first time</w:t>
      </w:r>
      <w:r>
        <w:t xml:space="preserve"> (</w:t>
      </w:r>
      <w:hyperlink w:history="true" r:id="R80eeb4047fd54956">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2/21/2023</w:t>
      </w:r>
      <w:r>
        <w:tab/>
        <w:t>House</w:t>
      </w:r>
      <w:r>
        <w:tab/>
        <w:t xml:space="preserve">Referred to Committee on</w:t>
      </w:r>
      <w:r>
        <w:rPr>
          <w:b/>
        </w:rPr>
        <w:t xml:space="preserve"> Judiciary</w:t>
      </w:r>
      <w:r>
        <w:t xml:space="preserve"> (</w:t>
      </w:r>
      <w:hyperlink w:history="true" r:id="Rfcb541dc4ce74552">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2/22/2023</w:t>
      </w:r>
      <w:r>
        <w:tab/>
        <w:t>House</w:t>
      </w:r>
      <w:r>
        <w:tab/>
        <w:t>Member(s) request name added as sponsor: Carter
 </w:t>
      </w:r>
    </w:p>
    <w:p>
      <w:pPr>
        <w:widowControl w:val="false"/>
        <w:tabs>
          <w:tab w:val="right" w:pos="1008"/>
          <w:tab w:val="left" w:pos="1152"/>
          <w:tab w:val="left" w:pos="1872"/>
          <w:tab w:val="left" w:pos="9187"/>
        </w:tabs>
        <w:spacing w:after="0"/>
        <w:ind w:left="2088" w:hanging="2088"/>
      </w:pPr>
      <w:r>
        <w:tab/>
        <w:t>5/3/2023</w:t>
      </w:r>
      <w:r>
        <w:tab/>
        <w:t>House</w:t>
      </w:r>
      <w:r>
        <w:tab/>
        <w:t>Member(s) request name added as sponsor: Robbins
 </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 with amendment</w:t>
      </w:r>
      <w:r>
        <w:rPr>
          <w:b/>
        </w:rPr>
        <w:t xml:space="preserve"> Judiciary</w:t>
      </w:r>
      <w:r>
        <w:t xml:space="preserve"> (</w:t>
      </w:r>
      <w:hyperlink w:history="true" r:id="R7ddd7b4e9a9d444d">
        <w:r w:rsidRPr="00770434">
          <w:rPr>
            <w:rStyle w:val="Hyperlink"/>
          </w:rPr>
          <w:t>House Journal</w:t>
        </w:r>
        <w:r w:rsidRPr="00770434">
          <w:rPr>
            <w:rStyle w:val="Hyperlink"/>
          </w:rPr>
          <w:noBreakHyphen/>
          <w:t>page 92</w:t>
        </w:r>
      </w:hyperlink>
      <w:r>
        <w:t>)</w:t>
      </w:r>
    </w:p>
    <w:p>
      <w:pPr>
        <w:widowControl w:val="false"/>
        <w:tabs>
          <w:tab w:val="right" w:pos="1008"/>
          <w:tab w:val="left" w:pos="1152"/>
          <w:tab w:val="left" w:pos="1872"/>
          <w:tab w:val="left" w:pos="9187"/>
        </w:tabs>
        <w:spacing w:after="0"/>
        <w:ind w:left="2088" w:hanging="2088"/>
      </w:pPr>
      <w:r>
        <w:tab/>
        <w:t>5/4/2023</w:t>
      </w:r>
      <w:r>
        <w:tab/>
        <w:t>House</w:t>
      </w:r>
      <w:r>
        <w:tab/>
        <w:t>Member(s) request name added as sponsor:
 Blackwell, Forrest, Pope
 </w:t>
      </w:r>
    </w:p>
    <w:p>
      <w:pPr>
        <w:widowControl w:val="false"/>
        <w:tabs>
          <w:tab w:val="right" w:pos="1008"/>
          <w:tab w:val="left" w:pos="1152"/>
          <w:tab w:val="left" w:pos="1872"/>
          <w:tab w:val="left" w:pos="9187"/>
        </w:tabs>
        <w:spacing w:after="0"/>
        <w:ind w:left="2088" w:hanging="2088"/>
      </w:pPr>
      <w:r>
        <w:tab/>
        <w:t>5/4/2023</w:t>
      </w:r>
      <w:r>
        <w:tab/>
        <w:t>House</w:t>
      </w:r>
      <w:r>
        <w:tab/>
        <w:t xml:space="preserve">Amended</w:t>
      </w:r>
      <w:r>
        <w:t xml:space="preserve"> (</w:t>
      </w:r>
      <w:hyperlink w:history="true" r:id="Rd6de1310dbe24965">
        <w:r w:rsidRPr="00770434">
          <w:rPr>
            <w:rStyle w:val="Hyperlink"/>
          </w:rPr>
          <w:t>House Journal</w:t>
        </w:r>
        <w:r w:rsidRPr="00770434">
          <w:rPr>
            <w:rStyle w:val="Hyperlink"/>
          </w:rPr>
          <w:noBreakHyphen/>
          <w:t>page 98</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Read second time</w:t>
      </w:r>
      <w:r>
        <w:t xml:space="preserve"> (</w:t>
      </w:r>
      <w:hyperlink w:history="true" r:id="R2437f92a6a014a5e">
        <w:r w:rsidRPr="00770434">
          <w:rPr>
            <w:rStyle w:val="Hyperlink"/>
          </w:rPr>
          <w:t>House Journal</w:t>
        </w:r>
        <w:r w:rsidRPr="00770434">
          <w:rPr>
            <w:rStyle w:val="Hyperlink"/>
          </w:rPr>
          <w:noBreakHyphen/>
          <w:t>page 98</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Roll call</w:t>
      </w:r>
      <w:r>
        <w:t xml:space="preserve"> Yeas-106  Nays-0</w:t>
      </w:r>
      <w:r>
        <w:t xml:space="preserve"> (</w:t>
      </w:r>
      <w:hyperlink w:history="true" r:id="Rab8ed2d4fc684a6c">
        <w:r w:rsidRPr="00770434">
          <w:rPr>
            <w:rStyle w:val="Hyperlink"/>
          </w:rPr>
          <w:t>House Journal</w:t>
        </w:r>
        <w:r w:rsidRPr="00770434">
          <w:rPr>
            <w:rStyle w:val="Hyperlink"/>
          </w:rPr>
          <w:noBreakHyphen/>
          <w:t>page 98</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Unanimous consent for third reading on next legislative day</w:t>
      </w:r>
      <w:r>
        <w:t xml:space="preserve"> (</w:t>
      </w:r>
      <w:hyperlink w:history="true" r:id="R629b9e9a73744aba">
        <w:r w:rsidRPr="00770434">
          <w:rPr>
            <w:rStyle w:val="Hyperlink"/>
          </w:rPr>
          <w:t>House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5/5/2023</w:t>
      </w:r>
      <w:r>
        <w:tab/>
        <w:t>House</w:t>
      </w:r>
      <w:r>
        <w:tab/>
        <w:t xml:space="preserve">Read third time and sent to Senate</w:t>
      </w:r>
      <w:r>
        <w:t xml:space="preserve"> (</w:t>
      </w:r>
      <w:hyperlink w:history="true" r:id="Rf14c2b2322af4467">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5/8/2023</w:t>
      </w:r>
      <w:r>
        <w:tab/>
        <w:t/>
      </w:r>
      <w:r>
        <w:tab/>
        <w:t>Scrivener's error corrected
 </w:t>
      </w:r>
    </w:p>
    <w:p>
      <w:pPr>
        <w:widowControl w:val="false"/>
        <w:tabs>
          <w:tab w:val="right" w:pos="1008"/>
          <w:tab w:val="left" w:pos="1152"/>
          <w:tab w:val="left" w:pos="1872"/>
          <w:tab w:val="left" w:pos="9187"/>
        </w:tabs>
        <w:spacing w:after="0"/>
        <w:ind w:left="2088" w:hanging="2088"/>
      </w:pPr>
      <w:r>
        <w:tab/>
        <w:t>5/9/2023</w:t>
      </w:r>
      <w:r>
        <w:tab/>
        <w:t>Senate</w:t>
      </w:r>
      <w:r>
        <w:tab/>
        <w:t xml:space="preserve">Introduced and read first time</w:t>
      </w:r>
      <w:r>
        <w:t xml:space="preserve"> (</w:t>
      </w:r>
      <w:hyperlink w:history="true" r:id="Rb68926eec54040b5">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Referred to Committee on</w:t>
      </w:r>
      <w:r>
        <w:rPr>
          <w:b/>
        </w:rPr>
        <w:t xml:space="preserve"> Corrections and Penology</w:t>
      </w:r>
      <w:r>
        <w:t xml:space="preserve"> (</w:t>
      </w:r>
      <w:hyperlink w:history="true" r:id="R38b6a6cf5de64414">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2/15/2024</w:t>
      </w:r>
      <w:r>
        <w:tab/>
        <w:t>Senate</w:t>
      </w:r>
      <w:r>
        <w:tab/>
        <w:t xml:space="preserve">Committee report: Favorable with amendment</w:t>
      </w:r>
      <w:r>
        <w:rPr>
          <w:b/>
        </w:rPr>
        <w:t xml:space="preserve"> Corrections and Penology</w:t>
      </w:r>
      <w:r>
        <w:t xml:space="preserve"> (</w:t>
      </w:r>
      <w:hyperlink w:history="true" r:id="R51e6d5a70e7c4a81">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2/16/2024</w:t>
      </w:r>
      <w:r>
        <w:tab/>
        <w:t/>
      </w:r>
      <w:r>
        <w:tab/>
        <w:t>Scrivener's error corrected
 </w:t>
      </w:r>
    </w:p>
    <w:p>
      <w:pPr>
        <w:widowControl w:val="false"/>
        <w:tabs>
          <w:tab w:val="right" w:pos="1008"/>
          <w:tab w:val="left" w:pos="1152"/>
          <w:tab w:val="left" w:pos="1872"/>
          <w:tab w:val="left" w:pos="9187"/>
        </w:tabs>
        <w:spacing w:after="0"/>
        <w:ind w:left="2088" w:hanging="2088"/>
      </w:pPr>
      <w:r>
        <w:tab/>
        <w:t>2/22/2024</w:t>
      </w:r>
      <w:r>
        <w:tab/>
        <w:t>Senate</w:t>
      </w:r>
      <w:r>
        <w:tab/>
        <w:t xml:space="preserve">Committee Amendment Adopted</w:t>
      </w:r>
      <w:r>
        <w:t xml:space="preserve"> (</w:t>
      </w:r>
      <w:hyperlink w:history="true" r:id="Re73a41f64fbc4d74">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2/22/2024</w:t>
      </w:r>
      <w:r>
        <w:tab/>
        <w:t>Senate</w:t>
      </w:r>
      <w:r>
        <w:tab/>
        <w:t xml:space="preserve">Read second time</w:t>
      </w:r>
      <w:r>
        <w:t xml:space="preserve"> (</w:t>
      </w:r>
      <w:hyperlink w:history="true" r:id="R09026c871134417d">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2/22/2024</w:t>
      </w:r>
      <w:r>
        <w:tab/>
        <w:t>Senate</w:t>
      </w:r>
      <w:r>
        <w:tab/>
        <w:t xml:space="preserve">Roll call</w:t>
      </w:r>
      <w:r>
        <w:t xml:space="preserve"> Ayes-45  Nays-0</w:t>
      </w:r>
      <w:r>
        <w:t xml:space="preserve"> (</w:t>
      </w:r>
      <w:hyperlink w:history="true" r:id="Rc04728c557a646de">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2/27/2024</w:t>
      </w:r>
      <w:r>
        <w:tab/>
        <w:t/>
      </w:r>
      <w:r>
        <w:tab/>
        <w:t>Scrivener's error corrected
 </w:t>
      </w:r>
    </w:p>
    <w:p>
      <w:pPr>
        <w:widowControl w:val="false"/>
        <w:tabs>
          <w:tab w:val="right" w:pos="1008"/>
          <w:tab w:val="left" w:pos="1152"/>
          <w:tab w:val="left" w:pos="1872"/>
          <w:tab w:val="left" w:pos="9187"/>
        </w:tabs>
        <w:spacing w:after="0"/>
        <w:ind w:left="2088" w:hanging="2088"/>
      </w:pPr>
      <w:r>
        <w:tab/>
        <w:t>2/27/2024</w:t>
      </w:r>
      <w:r>
        <w:tab/>
        <w:t>Senate</w:t>
      </w:r>
      <w:r>
        <w:tab/>
        <w:t xml:space="preserve">Read third time and returned to House with amendments</w:t>
      </w:r>
      <w:r>
        <w:t xml:space="preserve"> (</w:t>
      </w:r>
      <w:hyperlink w:history="true" r:id="Raede25a8a16c4c37">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2/28/2024</w:t>
      </w:r>
      <w:r>
        <w:tab/>
        <w:t>House</w:t>
      </w:r>
      <w:r>
        <w:tab/>
        <w:t xml:space="preserve">Debate adjourned until</w:t>
      </w:r>
      <w:r>
        <w:t xml:space="preserve"> Tues., 3-5-24</w:t>
      </w:r>
      <w:r>
        <w:t xml:space="preserve"> (</w:t>
      </w:r>
      <w:hyperlink w:history="true" r:id="Raa9036e0e6dc44a0">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Senate amendment amended</w:t>
      </w:r>
      <w:r>
        <w:t xml:space="preserve"> (</w:t>
      </w:r>
      <w:hyperlink w:history="true" r:id="R11744ae26bfa4817">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Returned to Senate with amendments</w:t>
      </w:r>
      <w:r>
        <w:t xml:space="preserve"> (</w:t>
      </w:r>
      <w:hyperlink w:history="true" r:id="R252906b7e3eb44e3">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Roll call</w:t>
      </w:r>
      <w:r>
        <w:t xml:space="preserve"> Yeas-117  Nays-0</w:t>
      </w:r>
      <w:r>
        <w:t xml:space="preserve"> (</w:t>
      </w:r>
      <w:hyperlink w:history="true" r:id="R203da80d4e2549e2">
        <w:r w:rsidRPr="00770434">
          <w:rPr>
            <w:rStyle w:val="Hyperlink"/>
          </w:rPr>
          <w:t>House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3/20/2024</w:t>
      </w:r>
      <w:r>
        <w:tab/>
        <w:t>Senate</w:t>
      </w:r>
      <w:r>
        <w:tab/>
        <w:t>Concurred in House amendment and enrolled
 </w:t>
      </w:r>
    </w:p>
    <w:p>
      <w:pPr>
        <w:widowControl w:val="false"/>
        <w:tabs>
          <w:tab w:val="right" w:pos="1008"/>
          <w:tab w:val="left" w:pos="1152"/>
          <w:tab w:val="left" w:pos="1872"/>
          <w:tab w:val="left" w:pos="9187"/>
        </w:tabs>
        <w:spacing w:after="0"/>
        <w:ind w:left="2088" w:hanging="2088"/>
      </w:pPr>
      <w:r>
        <w:tab/>
        <w:t>3/20/2024</w:t>
      </w:r>
      <w:r>
        <w:tab/>
        <w:t>Senate</w:t>
      </w:r>
      <w:r>
        <w:tab/>
        <w:t>Roll call Ayes-46 Nays-0
 </w:t>
      </w:r>
    </w:p>
    <w:p>
      <w:pPr>
        <w:widowControl w:val="false"/>
        <w:tabs>
          <w:tab w:val="right" w:pos="1008"/>
          <w:tab w:val="left" w:pos="1152"/>
          <w:tab w:val="left" w:pos="1872"/>
          <w:tab w:val="left" w:pos="9187"/>
        </w:tabs>
        <w:spacing w:after="0"/>
        <w:ind w:left="2088" w:hanging="2088"/>
      </w:pPr>
      <w:r>
        <w:tab/>
        <w:t>5/8/2024</w:t>
      </w:r>
      <w:r>
        <w:tab/>
        <w:t/>
      </w:r>
      <w:r>
        <w:tab/>
        <w:t>Ratified R 152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05/13/24
 </w:t>
      </w:r>
    </w:p>
    <w:p>
      <w:pPr>
        <w:widowControl w:val="false"/>
        <w:tabs>
          <w:tab w:val="right" w:pos="1008"/>
          <w:tab w:val="left" w:pos="1152"/>
          <w:tab w:val="left" w:pos="1872"/>
          <w:tab w:val="left" w:pos="9187"/>
        </w:tabs>
        <w:spacing w:after="0"/>
        <w:ind w:left="2088" w:hanging="2088"/>
      </w:pPr>
      <w:r>
        <w:tab/>
        <w:t>5/29/2024</w:t>
      </w:r>
      <w:r>
        <w:tab/>
        <w:t/>
      </w:r>
      <w:r>
        <w:tab/>
        <w:t>Act No. 137
 </w:t>
      </w:r>
    </w:p>
    <w:p>
      <w:pPr>
        <w:widowControl w:val="false"/>
        <w:spacing w:after="0"/>
        <w:jc w:val="left"/>
      </w:pPr>
    </w:p>
    <w:p>
      <w:pPr>
        <w:widowControl w:val="false"/>
        <w:spacing w:after="0"/>
        <w:jc w:val="left"/>
      </w:pPr>
      <w:r>
        <w:rPr>
          <w:rFonts w:ascii="Times New Roman"/>
          <w:sz w:val="22"/>
        </w:rPr>
        <w:t xml:space="preserve">View the latest </w:t>
      </w:r>
      <w:hyperlink r:id="R831b8eb49df2485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e491566cf1540d3">
        <w:r>
          <w:rPr>
            <w:rStyle w:val="Hyperlink"/>
            <w:u w:val="single"/>
          </w:rPr>
          <w:t>02/21/2023</w:t>
        </w:r>
      </w:hyperlink>
      <w:r>
        <w:t xml:space="preserve"/>
      </w:r>
    </w:p>
    <w:p>
      <w:pPr>
        <w:widowControl w:val="true"/>
        <w:spacing w:after="0"/>
        <w:jc w:val="left"/>
      </w:pPr>
      <w:r>
        <w:rPr>
          <w:rFonts w:ascii="Times New Roman"/>
          <w:sz w:val="22"/>
        </w:rPr>
        <w:t xml:space="preserve"/>
      </w:r>
      <w:hyperlink r:id="R9ed8b81f86e843e7">
        <w:r>
          <w:rPr>
            <w:rStyle w:val="Hyperlink"/>
            <w:u w:val="single"/>
          </w:rPr>
          <w:t>05/04/2023</w:t>
        </w:r>
      </w:hyperlink>
      <w:r>
        <w:t xml:space="preserve"/>
      </w:r>
    </w:p>
    <w:p>
      <w:pPr>
        <w:widowControl w:val="true"/>
        <w:spacing w:after="0"/>
        <w:jc w:val="left"/>
      </w:pPr>
      <w:r>
        <w:rPr>
          <w:rFonts w:ascii="Times New Roman"/>
          <w:sz w:val="22"/>
        </w:rPr>
        <w:t xml:space="preserve"/>
      </w:r>
      <w:hyperlink r:id="R93fc782d603a4746">
        <w:r>
          <w:rPr>
            <w:rStyle w:val="Hyperlink"/>
            <w:u w:val="single"/>
          </w:rPr>
          <w:t>05/04/2023-A</w:t>
        </w:r>
      </w:hyperlink>
      <w:r>
        <w:t xml:space="preserve"/>
      </w:r>
    </w:p>
    <w:p>
      <w:pPr>
        <w:widowControl w:val="true"/>
        <w:spacing w:after="0"/>
        <w:jc w:val="left"/>
      </w:pPr>
      <w:r>
        <w:rPr>
          <w:rFonts w:ascii="Times New Roman"/>
          <w:sz w:val="22"/>
        </w:rPr>
        <w:t xml:space="preserve"/>
      </w:r>
      <w:hyperlink r:id="R0d1bddec9fa14500">
        <w:r>
          <w:rPr>
            <w:rStyle w:val="Hyperlink"/>
            <w:u w:val="single"/>
          </w:rPr>
          <w:t>05/08/2023</w:t>
        </w:r>
      </w:hyperlink>
      <w:r>
        <w:t xml:space="preserve"/>
      </w:r>
    </w:p>
    <w:p>
      <w:pPr>
        <w:widowControl w:val="true"/>
        <w:spacing w:after="0"/>
        <w:jc w:val="left"/>
      </w:pPr>
      <w:r>
        <w:rPr>
          <w:rFonts w:ascii="Times New Roman"/>
          <w:sz w:val="22"/>
        </w:rPr>
        <w:t xml:space="preserve"/>
      </w:r>
      <w:hyperlink r:id="Rb3ad09d094764a0c">
        <w:r>
          <w:rPr>
            <w:rStyle w:val="Hyperlink"/>
            <w:u w:val="single"/>
          </w:rPr>
          <w:t>02/15/2024</w:t>
        </w:r>
      </w:hyperlink>
      <w:r>
        <w:t xml:space="preserve"/>
      </w:r>
    </w:p>
    <w:p>
      <w:pPr>
        <w:widowControl w:val="true"/>
        <w:spacing w:after="0"/>
        <w:jc w:val="left"/>
      </w:pPr>
      <w:r>
        <w:rPr>
          <w:rFonts w:ascii="Times New Roman"/>
          <w:sz w:val="22"/>
        </w:rPr>
        <w:t xml:space="preserve"/>
      </w:r>
      <w:hyperlink r:id="Rebac02ec182845bd">
        <w:r>
          <w:rPr>
            <w:rStyle w:val="Hyperlink"/>
            <w:u w:val="single"/>
          </w:rPr>
          <w:t>02/16/2024</w:t>
        </w:r>
      </w:hyperlink>
      <w:r>
        <w:t xml:space="preserve"/>
      </w:r>
    </w:p>
    <w:p>
      <w:pPr>
        <w:widowControl w:val="true"/>
        <w:spacing w:after="0"/>
        <w:jc w:val="left"/>
      </w:pPr>
      <w:r>
        <w:rPr>
          <w:rFonts w:ascii="Times New Roman"/>
          <w:sz w:val="22"/>
        </w:rPr>
        <w:t xml:space="preserve"/>
      </w:r>
      <w:hyperlink r:id="Rdd8342e592a14c46">
        <w:r>
          <w:rPr>
            <w:rStyle w:val="Hyperlink"/>
            <w:u w:val="single"/>
          </w:rPr>
          <w:t>02/22/2024</w:t>
        </w:r>
      </w:hyperlink>
      <w:r>
        <w:t xml:space="preserve"/>
      </w:r>
    </w:p>
    <w:p>
      <w:pPr>
        <w:widowControl w:val="true"/>
        <w:spacing w:after="0"/>
        <w:jc w:val="left"/>
      </w:pPr>
      <w:r>
        <w:rPr>
          <w:rFonts w:ascii="Times New Roman"/>
          <w:sz w:val="22"/>
        </w:rPr>
        <w:t xml:space="preserve"/>
      </w:r>
      <w:hyperlink r:id="Rb7d94e4ba35d40b7">
        <w:r>
          <w:rPr>
            <w:rStyle w:val="Hyperlink"/>
            <w:u w:val="single"/>
          </w:rPr>
          <w:t>02/27/2024</w:t>
        </w:r>
      </w:hyperlink>
      <w:r>
        <w:t xml:space="preserve"/>
      </w:r>
    </w:p>
    <w:p>
      <w:pPr>
        <w:widowControl w:val="true"/>
        <w:spacing w:after="0"/>
        <w:jc w:val="left"/>
      </w:pPr>
      <w:r>
        <w:rPr>
          <w:rFonts w:ascii="Times New Roman"/>
          <w:sz w:val="22"/>
        </w:rPr>
        <w:t xml:space="preserve"/>
      </w:r>
      <w:hyperlink r:id="R192c15c69cb04603">
        <w:r>
          <w:rPr>
            <w:rStyle w:val="Hyperlink"/>
            <w:u w:val="single"/>
          </w:rPr>
          <w:t>03/06/2024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3C16CB" w:rsidRDefault="003C16CB">
      <w:pPr>
        <w:widowControl w:val="0"/>
        <w:spacing w:after="0"/>
      </w:pPr>
    </w:p>
    <w:p w:rsidR="003C16CB" w:rsidRDefault="003C16CB">
      <w:pPr>
        <w:widowControl w:val="0"/>
        <w:spacing w:after="0"/>
      </w:pPr>
    </w:p>
    <w:p w:rsidR="003C16CB" w:rsidRDefault="003C16CB">
      <w:pPr>
        <w:widowControl w:val="0"/>
        <w:spacing w:after="0"/>
      </w:pPr>
    </w:p>
    <w:p w:rsidR="003C16CB" w:rsidRDefault="003C16CB">
      <w:pPr>
        <w:suppressLineNumbers/>
        <w:sectPr w:rsidR="003C16CB">
          <w:pgSz w:w="12240" w:h="15840" w:code="1"/>
          <w:pgMar w:top="1080" w:right="1440" w:bottom="1080" w:left="1440" w:header="720" w:footer="720" w:gutter="0"/>
          <w:cols w:space="720"/>
          <w:noEndnote/>
          <w:docGrid w:linePitch="360"/>
        </w:sectPr>
      </w:pPr>
    </w:p>
    <w:p w:rsidR="000913CF" w:rsidP="000913CF" w:rsidRDefault="000913C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(A137, R152, H4002)</w:t>
      </w:r>
    </w:p>
    <w:p w:rsidRPr="00F60DB2" w:rsidR="000913CF" w:rsidP="000913CF" w:rsidRDefault="000913C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0F2173" w:rsidR="000913CF" w:rsidP="000913CF" w:rsidRDefault="000913CF">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0F2173">
        <w:rPr>
          <w:rFonts w:cs="Times New Roman"/>
          <w:sz w:val="22"/>
        </w:rPr>
        <w:t xml:space="preserve">AN ACT TO AMEND THE SOUTH CAROLINA CODE OF LAWS BY ENACTING THE “CAPTAIN ROBERT JOHNSON ACT” BY ADDING SECTION 24‑3‑980 SO AS TO PROVIDE IT IS UNLAWFUL FOR INMATES UNDER THE JURISDICTION OF THE DEPARTMENT OF CORRECTIONS TO POSSESS TELECOMMUNICATION DEVICES UNLESS AUTHORIZED BY THE DIRECTOR, TO DEFINE THE TERM “TELECOMMUNICATION DEVICE”, AND TO PROVIDE PENALTIES. </w:t>
      </w:r>
      <w:bookmarkStart w:name="at_256db30a0" w:id="0"/>
    </w:p>
    <w:bookmarkEnd w:id="0"/>
    <w:p w:rsidRPr="00DF3B44" w:rsidR="000913CF" w:rsidP="000913CF" w:rsidRDefault="000913CF">
      <w:pPr>
        <w:pStyle w:val="scbillwhereasclause"/>
      </w:pPr>
    </w:p>
    <w:p w:rsidRPr="0094541D" w:rsidR="000913CF" w:rsidP="000913CF" w:rsidRDefault="000913CF">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9e2021163" w:id="1"/>
      <w:r w:rsidRPr="0094541D">
        <w:t>B</w:t>
      </w:r>
      <w:bookmarkEnd w:id="1"/>
      <w:r w:rsidRPr="0094541D">
        <w:t>e it enacted by the General Assembly of the State of South Carolina:</w:t>
      </w:r>
    </w:p>
    <w:p w:rsidR="000913CF" w:rsidP="000913CF" w:rsidRDefault="000913C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13CF" w:rsidP="000913CF" w:rsidRDefault="000913C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Captain Robert Johnson Act</w:t>
      </w:r>
    </w:p>
    <w:p w:rsidR="000913CF" w:rsidP="000913CF" w:rsidRDefault="000913C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13CF" w:rsidP="000913CF" w:rsidRDefault="000913CF">
      <w:pPr>
        <w:pStyle w:val="scnoncodifiedsection"/>
      </w:pPr>
      <w:bookmarkStart w:name="bs_num_1_54010c7db" w:id="2"/>
      <w:bookmarkStart w:name="citing_act_f3aabb04e" w:id="3"/>
      <w:r>
        <w:t>S</w:t>
      </w:r>
      <w:bookmarkEnd w:id="2"/>
      <w:r>
        <w:t>ECTION 1.</w:t>
      </w:r>
      <w:r>
        <w:tab/>
      </w:r>
      <w:bookmarkEnd w:id="3"/>
      <w:r>
        <w:rPr>
          <w:shd w:val="clear" w:color="auto" w:fill="FFFFFF"/>
        </w:rPr>
        <w:t>This act may be cited as the “Captain Robert Johnson Act”.</w:t>
      </w:r>
    </w:p>
    <w:p w:rsidR="000913CF" w:rsidP="000913CF" w:rsidRDefault="000913C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13CF" w:rsidP="000913CF" w:rsidRDefault="000913C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Department of Corrections</w:t>
      </w:r>
    </w:p>
    <w:p w:rsidR="000913CF" w:rsidP="000913CF" w:rsidRDefault="000913C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13CF" w:rsidP="000913CF" w:rsidRDefault="000913CF">
      <w:pPr>
        <w:pStyle w:val="scdirectionallanguage"/>
      </w:pPr>
      <w:bookmarkStart w:name="bs_num_2_10a8eacde" w:id="4"/>
      <w:r>
        <w:t>S</w:t>
      </w:r>
      <w:bookmarkEnd w:id="4"/>
      <w:r>
        <w:t>ECTION 2.</w:t>
      </w:r>
      <w:r>
        <w:tab/>
      </w:r>
      <w:bookmarkStart w:name="dl_6ca217ab4" w:id="5"/>
      <w:r>
        <w:t>C</w:t>
      </w:r>
      <w:bookmarkEnd w:id="5"/>
      <w:r>
        <w:t>hapter 3, Title 24 of the S.C. Code is amended by adding:</w:t>
      </w:r>
    </w:p>
    <w:p w:rsidR="000913CF" w:rsidP="000913CF" w:rsidRDefault="000913C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13CF" w:rsidP="000913CF" w:rsidRDefault="000913CF">
      <w:pPr>
        <w:pStyle w:val="scnewcodesection"/>
      </w:pPr>
      <w:r>
        <w:tab/>
      </w:r>
      <w:bookmarkStart w:name="ns_T24C3N980_0bd9d4c16" w:id="6"/>
      <w:r>
        <w:t>S</w:t>
      </w:r>
      <w:bookmarkEnd w:id="6"/>
      <w:r>
        <w:t>ection 24‑3‑980.</w:t>
      </w:r>
      <w:r>
        <w:tab/>
        <w:t xml:space="preserve">(A) It is unlawful for an inmate under the jurisdiction of the Department of Corrections to possess a telecommunication device unless authorized to do so by the director. For purposes of this section a “telecommunication device” means a device, an apparatus associated with a device, or a component of a device that enables, or may be used to enable, communication with a person inside or outside of a place of incarceration. Such devices include, but are not limited to, portable two‑way pagers, handheld radios, cellular telephones, personal digital assistants or PDAs, laptop computers, or any </w:t>
      </w:r>
      <w:r>
        <w:lastRenderedPageBreak/>
        <w:t>components of these devices. “Telecommunication device” also includes any new technology that is developed or used for similar purposes.</w:t>
      </w:r>
    </w:p>
    <w:p w:rsidRPr="0090168F" w:rsidR="000913CF" w:rsidP="000913CF" w:rsidRDefault="000913CF">
      <w:pPr>
        <w:pStyle w:val="scnewcodesection"/>
      </w:pPr>
      <w:r>
        <w:tab/>
      </w:r>
      <w:bookmarkStart w:name="ss_T24C3N980SB_lv1_a0656eec9" w:id="7"/>
      <w:r w:rsidRPr="0090168F">
        <w:t>(</w:t>
      </w:r>
      <w:bookmarkEnd w:id="7"/>
      <w:r w:rsidRPr="0090168F">
        <w:t>B) A person violating the provisions of this section, upon conviction, for a:</w:t>
      </w:r>
    </w:p>
    <w:p w:rsidRPr="0090168F" w:rsidR="000913CF" w:rsidP="000913CF" w:rsidRDefault="000913CF">
      <w:pPr>
        <w:pStyle w:val="scnewcodesection"/>
      </w:pPr>
      <w:r w:rsidRPr="0090168F">
        <w:tab/>
      </w:r>
      <w:bookmarkStart w:name="up_4aa95be42" w:id="8"/>
      <w:r w:rsidRPr="0090168F">
        <w:tab/>
      </w:r>
      <w:bookmarkStart w:name="ss_T24C3N980S1_lv2_03c0dc9b6" w:id="9"/>
      <w:bookmarkEnd w:id="8"/>
      <w:r w:rsidRPr="0090168F">
        <w:t>(</w:t>
      </w:r>
      <w:bookmarkEnd w:id="9"/>
      <w:r w:rsidRPr="0090168F">
        <w:t>1) first offense, is guilty of a misdemeanor and must be imprisoned not more than one year;</w:t>
      </w:r>
    </w:p>
    <w:p w:rsidRPr="0090168F" w:rsidR="000913CF" w:rsidP="000913CF" w:rsidRDefault="000913CF">
      <w:pPr>
        <w:pStyle w:val="scnewcodesection"/>
      </w:pPr>
      <w:r w:rsidRPr="0090168F">
        <w:tab/>
      </w:r>
      <w:r w:rsidRPr="0090168F">
        <w:tab/>
      </w:r>
      <w:bookmarkStart w:name="ss_T24C3N980S2_lv2_700d71279" w:id="10"/>
      <w:r w:rsidRPr="0090168F">
        <w:t>(</w:t>
      </w:r>
      <w:bookmarkEnd w:id="10"/>
      <w:r w:rsidRPr="0090168F">
        <w:t>2) second or subsequent offense is guilty of a felony and must be imprisoned not more than five years; and</w:t>
      </w:r>
    </w:p>
    <w:p w:rsidRPr="0090168F" w:rsidR="000913CF" w:rsidP="000913CF" w:rsidRDefault="000913CF">
      <w:pPr>
        <w:pStyle w:val="scnewcodesection"/>
      </w:pPr>
      <w:r w:rsidRPr="0090168F">
        <w:tab/>
      </w:r>
      <w:r w:rsidRPr="0090168F">
        <w:tab/>
      </w:r>
      <w:bookmarkStart w:name="ss_T24C3N980S3_lv2_815d3269a" w:id="11"/>
      <w:r w:rsidRPr="0090168F">
        <w:t>(</w:t>
      </w:r>
      <w:bookmarkEnd w:id="11"/>
      <w:r w:rsidRPr="0090168F">
        <w:t>3) situation in which the finder of fact finds beyond a reasonable doubt that the use of a telecommunication device pursuant to the provisions of this section was the proximate cause of the commission of any subsequent felony offense, is guilty of a felony and must be imprisoned not more than ten years.</w:t>
      </w:r>
    </w:p>
    <w:p w:rsidR="000913CF" w:rsidP="000913CF" w:rsidRDefault="000913C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13CF" w:rsidP="000913CF" w:rsidRDefault="000913C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0913CF" w:rsidP="000913CF" w:rsidRDefault="000913C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13CF" w:rsidP="000913CF" w:rsidRDefault="000913CF">
      <w:pPr>
        <w:pStyle w:val="scnoncodifiedsection"/>
      </w:pPr>
      <w:bookmarkStart w:name="bs_num_3_lastsection" w:id="12"/>
      <w:bookmarkStart w:name="eff_date_section" w:id="13"/>
      <w:r>
        <w:t>S</w:t>
      </w:r>
      <w:bookmarkEnd w:id="12"/>
      <w:r>
        <w:t>ECTION 3.</w:t>
      </w:r>
      <w:r w:rsidRPr="00DF3B44">
        <w:tab/>
        <w:t>This act takes effect upon approval by the Governor.</w:t>
      </w:r>
      <w:bookmarkEnd w:id="13"/>
    </w:p>
    <w:p w:rsidR="000913CF" w:rsidP="000913CF" w:rsidRDefault="000913CF">
      <w:pPr>
        <w:pStyle w:val="scnoncodifiedsection"/>
      </w:pPr>
    </w:p>
    <w:p w:rsidR="000913CF" w:rsidP="000913CF" w:rsidRDefault="000913CF">
      <w:pPr>
        <w:pStyle w:val="scnoncodifiedsection"/>
      </w:pPr>
      <w:r>
        <w:t>Ratified the 8</w:t>
      </w:r>
      <w:r>
        <w:rPr>
          <w:vertAlign w:val="superscript"/>
        </w:rPr>
        <w:t>th</w:t>
      </w:r>
      <w:r>
        <w:t xml:space="preserve"> day of May, 2024.</w:t>
      </w:r>
    </w:p>
    <w:p w:rsidR="000913CF" w:rsidP="000913CF" w:rsidRDefault="000913CF">
      <w:pPr>
        <w:pStyle w:val="scactchamber"/>
        <w:widowControl/>
        <w:suppressLineNumbers w:val="0"/>
        <w:suppressAutoHyphens w:val="0"/>
        <w:jc w:val="both"/>
      </w:pPr>
    </w:p>
    <w:p w:rsidR="000913CF" w:rsidP="000913CF" w:rsidRDefault="000913CF">
      <w:pPr>
        <w:pStyle w:val="scactchamber"/>
        <w:widowControl/>
        <w:suppressLineNumbers w:val="0"/>
        <w:suppressAutoHyphens w:val="0"/>
        <w:jc w:val="both"/>
      </w:pPr>
      <w:r>
        <w:t>Approved the 13</w:t>
      </w:r>
      <w:r w:rsidRPr="002270AB">
        <w:rPr>
          <w:vertAlign w:val="superscript"/>
        </w:rPr>
        <w:t>th</w:t>
      </w:r>
      <w:r>
        <w:t xml:space="preserve"> day of May, 2024. </w:t>
      </w:r>
    </w:p>
    <w:p w:rsidR="000913CF" w:rsidP="000913CF" w:rsidRDefault="000913CF">
      <w:pPr>
        <w:pStyle w:val="scactchamber"/>
        <w:widowControl/>
        <w:suppressLineNumbers w:val="0"/>
        <w:suppressAutoHyphens w:val="0"/>
        <w:jc w:val="center"/>
      </w:pPr>
    </w:p>
    <w:p w:rsidR="000913CF" w:rsidP="000913CF" w:rsidRDefault="000913CF">
      <w:pPr>
        <w:pStyle w:val="scactchamber"/>
        <w:widowControl/>
        <w:suppressLineNumbers w:val="0"/>
        <w:suppressAutoHyphens w:val="0"/>
        <w:jc w:val="center"/>
      </w:pPr>
      <w:r>
        <w:t>__________</w:t>
      </w:r>
    </w:p>
    <w:p w:rsidRPr="00F60DB2" w:rsidR="000F2173" w:rsidP="000913CF" w:rsidRDefault="000F2173">
      <w:pPr>
        <w:widowControl w:val="0"/>
        <w:spacing w:after="0"/>
      </w:pPr>
    </w:p>
    <w:sectPr w:rsidRPr="00F60DB2" w:rsidR="000F2173" w:rsidSect="000913CF">
      <w:footerReference w:type="default" r:id="rId40"/>
      <w:footerReference w:type="first" r:id="rId41"/>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2173" w:rsidRPr="000F2173" w:rsidRDefault="000F2173" w:rsidP="000F217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2173" w:rsidRDefault="000F2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002"/>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13CF"/>
    <w:rsid w:val="0009216A"/>
    <w:rsid w:val="00093AA4"/>
    <w:rsid w:val="000B4C02"/>
    <w:rsid w:val="000B502F"/>
    <w:rsid w:val="000B5B4A"/>
    <w:rsid w:val="000C3E88"/>
    <w:rsid w:val="000C46B9"/>
    <w:rsid w:val="000C6F9A"/>
    <w:rsid w:val="000D2F44"/>
    <w:rsid w:val="000D6746"/>
    <w:rsid w:val="000E3D2C"/>
    <w:rsid w:val="000E41AC"/>
    <w:rsid w:val="000E578A"/>
    <w:rsid w:val="000F2089"/>
    <w:rsid w:val="000F2173"/>
    <w:rsid w:val="000F2250"/>
    <w:rsid w:val="0010329A"/>
    <w:rsid w:val="00116258"/>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00FA"/>
    <w:rsid w:val="00233975"/>
    <w:rsid w:val="00236D73"/>
    <w:rsid w:val="00240649"/>
    <w:rsid w:val="002568C4"/>
    <w:rsid w:val="00257F60"/>
    <w:rsid w:val="002625EA"/>
    <w:rsid w:val="00270F7C"/>
    <w:rsid w:val="00281442"/>
    <w:rsid w:val="002836D8"/>
    <w:rsid w:val="002A6972"/>
    <w:rsid w:val="002B02F3"/>
    <w:rsid w:val="002B6015"/>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2EA8"/>
    <w:rsid w:val="003775E6"/>
    <w:rsid w:val="00380365"/>
    <w:rsid w:val="00381998"/>
    <w:rsid w:val="00395639"/>
    <w:rsid w:val="003A53AC"/>
    <w:rsid w:val="003B59FF"/>
    <w:rsid w:val="003B7E81"/>
    <w:rsid w:val="003C16CB"/>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503F"/>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2F34"/>
    <w:rsid w:val="00523F7F"/>
    <w:rsid w:val="00524D54"/>
    <w:rsid w:val="0054531B"/>
    <w:rsid w:val="00546C24"/>
    <w:rsid w:val="005476FF"/>
    <w:rsid w:val="005516F6"/>
    <w:rsid w:val="00552EA3"/>
    <w:rsid w:val="00571BA3"/>
    <w:rsid w:val="005801DD"/>
    <w:rsid w:val="00583971"/>
    <w:rsid w:val="00592A40"/>
    <w:rsid w:val="0059522F"/>
    <w:rsid w:val="005A0695"/>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0A0"/>
    <w:rsid w:val="0067345B"/>
    <w:rsid w:val="00674959"/>
    <w:rsid w:val="00676CBC"/>
    <w:rsid w:val="00685035"/>
    <w:rsid w:val="00685770"/>
    <w:rsid w:val="006A395F"/>
    <w:rsid w:val="006A5ABB"/>
    <w:rsid w:val="006A65E2"/>
    <w:rsid w:val="006B7005"/>
    <w:rsid w:val="006C099D"/>
    <w:rsid w:val="006C7E01"/>
    <w:rsid w:val="006E0935"/>
    <w:rsid w:val="006E353F"/>
    <w:rsid w:val="006E35AB"/>
    <w:rsid w:val="006F1A24"/>
    <w:rsid w:val="006F3399"/>
    <w:rsid w:val="006F5A44"/>
    <w:rsid w:val="007038A9"/>
    <w:rsid w:val="00704345"/>
    <w:rsid w:val="00722155"/>
    <w:rsid w:val="00731EA4"/>
    <w:rsid w:val="0073210F"/>
    <w:rsid w:val="00737C39"/>
    <w:rsid w:val="00737F19"/>
    <w:rsid w:val="007423A2"/>
    <w:rsid w:val="00744823"/>
    <w:rsid w:val="00772152"/>
    <w:rsid w:val="00782BF8"/>
    <w:rsid w:val="007849D9"/>
    <w:rsid w:val="007936AF"/>
    <w:rsid w:val="007A6531"/>
    <w:rsid w:val="007B2D29"/>
    <w:rsid w:val="007B379E"/>
    <w:rsid w:val="007B4DBF"/>
    <w:rsid w:val="007B612E"/>
    <w:rsid w:val="007B6ABB"/>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85056"/>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A4CAE"/>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27BAB"/>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94EB8"/>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46D0B"/>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160A"/>
    <w:rsid w:val="00D078DA"/>
    <w:rsid w:val="00D14995"/>
    <w:rsid w:val="00D2455C"/>
    <w:rsid w:val="00D25023"/>
    <w:rsid w:val="00D26E6F"/>
    <w:rsid w:val="00D27F8C"/>
    <w:rsid w:val="00D36691"/>
    <w:rsid w:val="00D430C5"/>
    <w:rsid w:val="00D56E3F"/>
    <w:rsid w:val="00D574E4"/>
    <w:rsid w:val="00D57969"/>
    <w:rsid w:val="00D62E42"/>
    <w:rsid w:val="00D748B8"/>
    <w:rsid w:val="00D760F6"/>
    <w:rsid w:val="00D772FB"/>
    <w:rsid w:val="00D81150"/>
    <w:rsid w:val="00DA1AA0"/>
    <w:rsid w:val="00DB4FA1"/>
    <w:rsid w:val="00DD6AE4"/>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652F"/>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0F21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885056"/>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885056"/>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885056"/>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885056"/>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885056"/>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885056"/>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885056"/>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885056"/>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885056"/>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885056"/>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885056"/>
    <w:rPr>
      <w:noProof/>
    </w:rPr>
  </w:style>
  <w:style w:type="character" w:customStyle="1" w:styleId="sclocalcheck">
    <w:name w:val="sc_local_check"/>
    <w:uiPriority w:val="1"/>
    <w:qFormat/>
    <w:rsid w:val="00885056"/>
    <w:rPr>
      <w:noProof/>
    </w:rPr>
  </w:style>
  <w:style w:type="character" w:customStyle="1" w:styleId="sctempcheck">
    <w:name w:val="sc_temp_check"/>
    <w:uiPriority w:val="1"/>
    <w:qFormat/>
    <w:rsid w:val="00885056"/>
    <w:rPr>
      <w:noProof/>
    </w:rPr>
  </w:style>
  <w:style w:type="character" w:customStyle="1" w:styleId="Heading1Char">
    <w:name w:val="Heading 1 Char"/>
    <w:basedOn w:val="DefaultParagraphFont"/>
    <w:link w:val="Heading1"/>
    <w:uiPriority w:val="9"/>
    <w:rsid w:val="000F2173"/>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30503.docx" TargetMode="External" Id="rId13" /><Relationship Type="http://schemas.openxmlformats.org/officeDocument/2006/relationships/hyperlink" Target="file:///h:\hj\20230505.docx" TargetMode="External" Id="rId18" /><Relationship Type="http://schemas.openxmlformats.org/officeDocument/2006/relationships/hyperlink" Target="file:///h:\hj\20240228.docx" TargetMode="External" Id="rId26" /><Relationship Type="http://schemas.openxmlformats.org/officeDocument/2006/relationships/hyperlink" Target="https://www.scstatehouse.gov/sess125_2023-2024/prever/4002_20240306.docx" TargetMode="External" Id="rId39" /><Relationship Type="http://schemas.openxmlformats.org/officeDocument/2006/relationships/customXml" Target="../customXml/item3.xml" Id="rId3" /><Relationship Type="http://schemas.openxmlformats.org/officeDocument/2006/relationships/hyperlink" Target="file:///h:\sj\20240215.docx" TargetMode="External" Id="rId21" /><Relationship Type="http://schemas.openxmlformats.org/officeDocument/2006/relationships/hyperlink" Target="https://www.scstatehouse.gov/sess125_2023-2024/prever/4002_20230508.docx" TargetMode="Externa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hyperlink" Target="file:///h:\hj\20230221.docx" TargetMode="External" Id="rId12" /><Relationship Type="http://schemas.openxmlformats.org/officeDocument/2006/relationships/hyperlink" Target="file:///h:\hj\20230504.docx" TargetMode="External" Id="rId17" /><Relationship Type="http://schemas.openxmlformats.org/officeDocument/2006/relationships/hyperlink" Target="file:///h:\sj\20240227.docx" TargetMode="External" Id="rId25" /><Relationship Type="http://schemas.openxmlformats.org/officeDocument/2006/relationships/hyperlink" Target="https://www.scstatehouse.gov/sess125_2023-2024/prever/4002_20230504a.docx" TargetMode="External" Id="rId33" /><Relationship Type="http://schemas.openxmlformats.org/officeDocument/2006/relationships/hyperlink" Target="https://www.scstatehouse.gov/sess125_2023-2024/prever/4002_20240227.docx" TargetMode="External" Id="rId38" /><Relationship Type="http://schemas.openxmlformats.org/officeDocument/2006/relationships/customXml" Target="../customXml/item2.xml" Id="rId2" /><Relationship Type="http://schemas.openxmlformats.org/officeDocument/2006/relationships/hyperlink" Target="file:///h:\hj\20230504.docx" TargetMode="External" Id="rId16" /><Relationship Type="http://schemas.openxmlformats.org/officeDocument/2006/relationships/hyperlink" Target="file:///h:\sj\20230509.docx" TargetMode="External" Id="rId20" /><Relationship Type="http://schemas.openxmlformats.org/officeDocument/2006/relationships/hyperlink" Target="file:///h:\hj\20240306.docx" TargetMode="External" Id="rId29" /><Relationship Type="http://schemas.openxmlformats.org/officeDocument/2006/relationships/footer" Target="footer2.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30221.docx" TargetMode="External" Id="rId11" /><Relationship Type="http://schemas.openxmlformats.org/officeDocument/2006/relationships/hyperlink" Target="file:///h:\sj\20240222.docx" TargetMode="External" Id="rId24" /><Relationship Type="http://schemas.openxmlformats.org/officeDocument/2006/relationships/hyperlink" Target="https://www.scstatehouse.gov/sess125_2023-2024/prever/4002_20230504.docx" TargetMode="External" Id="rId32" /><Relationship Type="http://schemas.openxmlformats.org/officeDocument/2006/relationships/hyperlink" Target="https://www.scstatehouse.gov/sess125_2023-2024/prever/4002_20240222.docx" TargetMode="External" Id="rId37" /><Relationship Type="http://schemas.openxmlformats.org/officeDocument/2006/relationships/footer" Target="footer1.xml" Id="rId40" /><Relationship Type="http://schemas.openxmlformats.org/officeDocument/2006/relationships/numbering" Target="numbering.xml" Id="rId5" /><Relationship Type="http://schemas.openxmlformats.org/officeDocument/2006/relationships/hyperlink" Target="file:///h:\hj\20230504.docx" TargetMode="External" Id="rId15" /><Relationship Type="http://schemas.openxmlformats.org/officeDocument/2006/relationships/hyperlink" Target="file:///h:\sj\20240222.docx" TargetMode="External" Id="rId23" /><Relationship Type="http://schemas.openxmlformats.org/officeDocument/2006/relationships/hyperlink" Target="file:///h:\hj\20240306.docx" TargetMode="External" Id="rId28" /><Relationship Type="http://schemas.openxmlformats.org/officeDocument/2006/relationships/hyperlink" Target="https://www.scstatehouse.gov/sess125_2023-2024/prever/4002_20240216.docx" TargetMode="External" Id="rId36" /><Relationship Type="http://schemas.openxmlformats.org/officeDocument/2006/relationships/endnotes" Target="endnotes.xml" Id="rId10" /><Relationship Type="http://schemas.openxmlformats.org/officeDocument/2006/relationships/hyperlink" Target="file:///h:\sj\20230509.docx" TargetMode="External" Id="rId19" /><Relationship Type="http://schemas.openxmlformats.org/officeDocument/2006/relationships/hyperlink" Target="https://www.scstatehouse.gov/sess125_2023-2024/prever/4002_20230221.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30504.docx" TargetMode="External" Id="rId14" /><Relationship Type="http://schemas.openxmlformats.org/officeDocument/2006/relationships/hyperlink" Target="file:///h:\sj\20240222.docx" TargetMode="External" Id="rId22" /><Relationship Type="http://schemas.openxmlformats.org/officeDocument/2006/relationships/hyperlink" Target="file:///h:\hj\20240306.docx" TargetMode="External" Id="rId27" /><Relationship Type="http://schemas.openxmlformats.org/officeDocument/2006/relationships/hyperlink" Target="https://www.scstatehouse.gov/billsearch.php?billnumbers=4002&amp;session=125&amp;summary=B" TargetMode="External" Id="rId30" /><Relationship Type="http://schemas.openxmlformats.org/officeDocument/2006/relationships/hyperlink" Target="https://www.scstatehouse.gov/sess125_2023-2024/prever/4002_20240215.docx" TargetMode="External" Id="rId35" /><Relationship Type="http://schemas.openxmlformats.org/officeDocument/2006/relationships/theme" Target="theme/theme1.xml" Id="rId43" /><Relationship Type="http://schemas.openxmlformats.org/officeDocument/2006/relationships/hyperlink" Target="https://www.scstatehouse.gov/billsearch.php?billnumbers=4002&amp;session=125&amp;summary=B" TargetMode="External" Id="R75d404e8bed5453e" /><Relationship Type="http://schemas.openxmlformats.org/officeDocument/2006/relationships/hyperlink" Target="https://www.scstatehouse.gov/sess125_2023-2024/prever/4002_20230221.docx" TargetMode="External" Id="Rfdff25bab0db4329" /><Relationship Type="http://schemas.openxmlformats.org/officeDocument/2006/relationships/hyperlink" Target="https://www.scstatehouse.gov/sess125_2023-2024/prever/4002_20230504.docx" TargetMode="External" Id="Re3e38d26b1564ab4" /><Relationship Type="http://schemas.openxmlformats.org/officeDocument/2006/relationships/hyperlink" Target="https://www.scstatehouse.gov/sess125_2023-2024/prever/4002_20230504a.docx" TargetMode="External" Id="R34e21a9bc9ae4a67" /><Relationship Type="http://schemas.openxmlformats.org/officeDocument/2006/relationships/hyperlink" Target="https://www.scstatehouse.gov/sess125_2023-2024/prever/4002_20230508.docx" TargetMode="External" Id="R5e53a95b0a58408b" /><Relationship Type="http://schemas.openxmlformats.org/officeDocument/2006/relationships/hyperlink" Target="https://www.scstatehouse.gov/sess125_2023-2024/prever/4002_20240215.docx" TargetMode="External" Id="R0f01ebb5e4d446a4" /><Relationship Type="http://schemas.openxmlformats.org/officeDocument/2006/relationships/hyperlink" Target="https://www.scstatehouse.gov/sess125_2023-2024/prever/4002_20240216.docx" TargetMode="External" Id="R19da7c4abe9240a0" /><Relationship Type="http://schemas.openxmlformats.org/officeDocument/2006/relationships/hyperlink" Target="https://www.scstatehouse.gov/sess125_2023-2024/prever/4002_20240222.docx" TargetMode="External" Id="R22bf88b8bac34b11" /><Relationship Type="http://schemas.openxmlformats.org/officeDocument/2006/relationships/hyperlink" Target="https://www.scstatehouse.gov/sess125_2023-2024/prever/4002_20240227.docx" TargetMode="External" Id="Ree7f47e278c34406" /><Relationship Type="http://schemas.openxmlformats.org/officeDocument/2006/relationships/hyperlink" Target="https://www.scstatehouse.gov/sess125_2023-2024/prever/4002_20240306.docx" TargetMode="External" Id="R48e24d3a881f4e1a" /><Relationship Type="http://schemas.openxmlformats.org/officeDocument/2006/relationships/hyperlink" Target="h:\hj\20230221.docx" TargetMode="External" Id="Rb768aeb956974038" /><Relationship Type="http://schemas.openxmlformats.org/officeDocument/2006/relationships/hyperlink" Target="h:\hj\20230221.docx" TargetMode="External" Id="Rc4c57297cfb648d4" /><Relationship Type="http://schemas.openxmlformats.org/officeDocument/2006/relationships/hyperlink" Target="h:\hj\20230503.docx" TargetMode="External" Id="Rd0a498112e4447e2" /><Relationship Type="http://schemas.openxmlformats.org/officeDocument/2006/relationships/hyperlink" Target="h:\hj\20230504.docx" TargetMode="External" Id="R4b004715f2c34969" /><Relationship Type="http://schemas.openxmlformats.org/officeDocument/2006/relationships/hyperlink" Target="h:\hj\20230504.docx" TargetMode="External" Id="Rdec2a484a829477e" /><Relationship Type="http://schemas.openxmlformats.org/officeDocument/2006/relationships/hyperlink" Target="h:\hj\20230504.docx" TargetMode="External" Id="R4758f9c70be54f53" /><Relationship Type="http://schemas.openxmlformats.org/officeDocument/2006/relationships/hyperlink" Target="h:\hj\20230504.docx" TargetMode="External" Id="Rb5207f38dcc04102" /><Relationship Type="http://schemas.openxmlformats.org/officeDocument/2006/relationships/hyperlink" Target="h:\hj\20230505.docx" TargetMode="External" Id="R55598df6ff45466a" /><Relationship Type="http://schemas.openxmlformats.org/officeDocument/2006/relationships/hyperlink" Target="h:\sj\20230509.docx" TargetMode="External" Id="R618547bf453e4cc2" /><Relationship Type="http://schemas.openxmlformats.org/officeDocument/2006/relationships/hyperlink" Target="h:\sj\20230509.docx" TargetMode="External" Id="R90b9df72c6194b87" /><Relationship Type="http://schemas.openxmlformats.org/officeDocument/2006/relationships/hyperlink" Target="h:\sj\20240215.docx" TargetMode="External" Id="R8243a1a13b52416b" /><Relationship Type="http://schemas.openxmlformats.org/officeDocument/2006/relationships/hyperlink" Target="h:\sj\20240222.docx" TargetMode="External" Id="Rc4d89ce8babc4eaa" /><Relationship Type="http://schemas.openxmlformats.org/officeDocument/2006/relationships/hyperlink" Target="h:\sj\20240222.docx" TargetMode="External" Id="Ra54d4de6ee9f4fab" /><Relationship Type="http://schemas.openxmlformats.org/officeDocument/2006/relationships/hyperlink" Target="h:\sj\20240222.docx" TargetMode="External" Id="R4f51ba5984eb41b8" /><Relationship Type="http://schemas.openxmlformats.org/officeDocument/2006/relationships/hyperlink" Target="h:\sj\20240227.docx" TargetMode="External" Id="R4fb2f7387793461f" /><Relationship Type="http://schemas.openxmlformats.org/officeDocument/2006/relationships/hyperlink" Target="h:\hj\20240228.docx" TargetMode="External" Id="Rd068d509ad514b89" /><Relationship Type="http://schemas.openxmlformats.org/officeDocument/2006/relationships/hyperlink" Target="h:\hj\20240306.docx" TargetMode="External" Id="R0a26fbc17a174c19" /><Relationship Type="http://schemas.openxmlformats.org/officeDocument/2006/relationships/hyperlink" Target="h:\hj\20240306.docx" TargetMode="External" Id="R4818dbcccf5544fc" /><Relationship Type="http://schemas.openxmlformats.org/officeDocument/2006/relationships/hyperlink" Target="h:\hj\20240306.docx" TargetMode="External" Id="Rf427f4c78ed44569" /><Relationship Type="http://schemas.openxmlformats.org/officeDocument/2006/relationships/hyperlink" Target="https://www.scstatehouse.gov/billsearch.php?billnumbers=4002&amp;session=125&amp;summary=B" TargetMode="External" Id="R831b8eb49df24855" /><Relationship Type="http://schemas.openxmlformats.org/officeDocument/2006/relationships/hyperlink" Target="https://www.scstatehouse.gov/sess125_2023-2024/prever/4002_20230221.docx" TargetMode="External" Id="R2e491566cf1540d3" /><Relationship Type="http://schemas.openxmlformats.org/officeDocument/2006/relationships/hyperlink" Target="https://www.scstatehouse.gov/sess125_2023-2024/prever/4002_20230504.docx" TargetMode="External" Id="R9ed8b81f86e843e7" /><Relationship Type="http://schemas.openxmlformats.org/officeDocument/2006/relationships/hyperlink" Target="https://www.scstatehouse.gov/sess125_2023-2024/prever/4002_20230504a.docx" TargetMode="External" Id="R93fc782d603a4746" /><Relationship Type="http://schemas.openxmlformats.org/officeDocument/2006/relationships/hyperlink" Target="https://www.scstatehouse.gov/sess125_2023-2024/prever/4002_20230508.docx" TargetMode="External" Id="R0d1bddec9fa14500" /><Relationship Type="http://schemas.openxmlformats.org/officeDocument/2006/relationships/hyperlink" Target="https://www.scstatehouse.gov/sess125_2023-2024/prever/4002_20240215.docx" TargetMode="External" Id="Rb3ad09d094764a0c" /><Relationship Type="http://schemas.openxmlformats.org/officeDocument/2006/relationships/hyperlink" Target="https://www.scstatehouse.gov/sess125_2023-2024/prever/4002_20240216.docx" TargetMode="External" Id="Rebac02ec182845bd" /><Relationship Type="http://schemas.openxmlformats.org/officeDocument/2006/relationships/hyperlink" Target="https://www.scstatehouse.gov/sess125_2023-2024/prever/4002_20240222.docx" TargetMode="External" Id="Rdd8342e592a14c46" /><Relationship Type="http://schemas.openxmlformats.org/officeDocument/2006/relationships/hyperlink" Target="https://www.scstatehouse.gov/sess125_2023-2024/prever/4002_20240227.docx" TargetMode="External" Id="Rb7d94e4ba35d40b7" /><Relationship Type="http://schemas.openxmlformats.org/officeDocument/2006/relationships/hyperlink" Target="https://www.scstatehouse.gov/sess125_2023-2024/prever/4002_20240306.docx" TargetMode="External" Id="R192c15c69cb04603" /><Relationship Type="http://schemas.openxmlformats.org/officeDocument/2006/relationships/hyperlink" Target="h:\hj\20230221.docx" TargetMode="External" Id="R80eeb4047fd54956" /><Relationship Type="http://schemas.openxmlformats.org/officeDocument/2006/relationships/hyperlink" Target="h:\hj\20230221.docx" TargetMode="External" Id="Rfcb541dc4ce74552" /><Relationship Type="http://schemas.openxmlformats.org/officeDocument/2006/relationships/hyperlink" Target="h:\hj\20230503.docx" TargetMode="External" Id="R7ddd7b4e9a9d444d" /><Relationship Type="http://schemas.openxmlformats.org/officeDocument/2006/relationships/hyperlink" Target="h:\hj\20230504.docx" TargetMode="External" Id="Rd6de1310dbe24965" /><Relationship Type="http://schemas.openxmlformats.org/officeDocument/2006/relationships/hyperlink" Target="h:\hj\20230504.docx" TargetMode="External" Id="R2437f92a6a014a5e" /><Relationship Type="http://schemas.openxmlformats.org/officeDocument/2006/relationships/hyperlink" Target="h:\hj\20230504.docx" TargetMode="External" Id="Rab8ed2d4fc684a6c" /><Relationship Type="http://schemas.openxmlformats.org/officeDocument/2006/relationships/hyperlink" Target="h:\hj\20230504.docx" TargetMode="External" Id="R629b9e9a73744aba" /><Relationship Type="http://schemas.openxmlformats.org/officeDocument/2006/relationships/hyperlink" Target="h:\hj\20230505.docx" TargetMode="External" Id="Rf14c2b2322af4467" /><Relationship Type="http://schemas.openxmlformats.org/officeDocument/2006/relationships/hyperlink" Target="h:\sj\20230509.docx" TargetMode="External" Id="Rb68926eec54040b5" /><Relationship Type="http://schemas.openxmlformats.org/officeDocument/2006/relationships/hyperlink" Target="h:\sj\20230509.docx" TargetMode="External" Id="R38b6a6cf5de64414" /><Relationship Type="http://schemas.openxmlformats.org/officeDocument/2006/relationships/hyperlink" Target="h:\sj\20240215.docx" TargetMode="External" Id="R51e6d5a70e7c4a81" /><Relationship Type="http://schemas.openxmlformats.org/officeDocument/2006/relationships/hyperlink" Target="h:\sj\20240222.docx" TargetMode="External" Id="Re73a41f64fbc4d74" /><Relationship Type="http://schemas.openxmlformats.org/officeDocument/2006/relationships/hyperlink" Target="h:\sj\20240222.docx" TargetMode="External" Id="R09026c871134417d" /><Relationship Type="http://schemas.openxmlformats.org/officeDocument/2006/relationships/hyperlink" Target="h:\sj\20240222.docx" TargetMode="External" Id="Rc04728c557a646de" /><Relationship Type="http://schemas.openxmlformats.org/officeDocument/2006/relationships/hyperlink" Target="h:\sj\20240227.docx" TargetMode="External" Id="Raede25a8a16c4c37" /><Relationship Type="http://schemas.openxmlformats.org/officeDocument/2006/relationships/hyperlink" Target="h:\hj\20240228.docx" TargetMode="External" Id="Raa9036e0e6dc44a0" /><Relationship Type="http://schemas.openxmlformats.org/officeDocument/2006/relationships/hyperlink" Target="h:\hj\20240306.docx" TargetMode="External" Id="R11744ae26bfa4817" /><Relationship Type="http://schemas.openxmlformats.org/officeDocument/2006/relationships/hyperlink" Target="h:\hj\20240306.docx" TargetMode="External" Id="R252906b7e3eb44e3" /><Relationship Type="http://schemas.openxmlformats.org/officeDocument/2006/relationships/hyperlink" Target="h:\hj\20240306.docx" TargetMode="External" Id="R203da80d4e2549e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ID>d78d7d8e-e1ed-4679-81a7-2b42ce112271</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b04adea7-a09d-4946-9dc4-821826a87127</T_BILL_REQUEST_REQUEST>
  <T_BILL_R_ORIGINALBILL>f8246327-18e7-4a6a-9bc7-0d90f968e531</T_BILL_R_ORIGINALBILL>
  <T_BILL_R_ORIGINALDRAFT>7fe668cc-0f4f-4b85-b9bd-ba6617fdd52a</T_BILL_R_ORIGINALDRAFT>
  <T_BILL_SPONSOR_SPONSOR>7dd4f309-dfcd-4edf-9cba-f0144eec17d6</T_BILL_SPONSOR_SPONSOR>
  <T_BILL_T_BILLNUMBER>4002</T_BILL_T_BILLNUMBER>
  <T_BILL_T_BILLTITLE>TO AMEND THE SOUTH CAROLINA CODE OF LAWS BY ENACTING THE “CAPTAIN ROBERT JOHNSON ACT” BY ADDING SECTION 24‑3‑980 SO AS TO PROVIDE IT IS UNLAWFUL FOR INMATES UNDER THE JURISDICTION OF THE DEPARTMENT OF CORRECTIONS TO POSSESS TELECOMMUNICATION DEVICES UNLESS AUTHORIZED BY THE DIRECTOR, TO DEFINE THE TERM “TELECOMMUNICATION DEVICE”, AND TO PROVIDE PENALTIES. </T_BILL_T_BILLTITLE>
  <T_BILL_T_CHAMBER>house</T_BILL_T_CHAMBER>
  <T_BILL_T_LEGTYPE>bill_statewide</T_BILL_T_LEGTYPE>
  <T_BILL_T_SECTIONS>[{"SectionUUID":"c9e3d2a5-eb5a-47b1-aac5-c7bd7909e781","SectionName":"code_section","SectionNumber":1,"SectionType":"code_section","CodeSections":[],"TitleText":"","DisableControls":false,"Deleted":false,"RepealItems":[],"SectionBookmarkName":"bs_num_1_54010c7db"},{"SectionUUID":"5d4ce0b7-b4a3-4f1b-806b-bd03647cbd2e","SectionName":"code_section","SectionNumber":2,"SectionType":"code_section","CodeSections":[{"CodeSectionBookmarkName":"ns_T24C3N980_0bd9d4c16","IsConstitutionSection":false,"Identity":"24-3-980","IsNew":true,"SubSections":[{"Level":1,"Identity":"T24C3N980SB","SubSectionBookmarkName":"ss_T24C3N980SB_lv1_a0656eec9","IsNewSubSection":false,"SubSectionReplacement":""},{"Level":2,"Identity":"T24C3N980S1","SubSectionBookmarkName":"ss_T24C3N980S1_lv2_03c0dc9b6","IsNewSubSection":false,"SubSectionReplacement":""},{"Level":2,"Identity":"T24C3N980S2","SubSectionBookmarkName":"ss_T24C3N980S2_lv2_700d71279","IsNewSubSection":false,"SubSectionReplacement":""},{"Level":2,"Identity":"T24C3N980S3","SubSectionBookmarkName":"ss_T24C3N980S3_lv2_815d3269a","IsNewSubSection":false,"SubSectionReplacement":""}],"TitleRelatedTo":"","TitleSoAsTo":"","Deleted":false}],"TitleText":"","DisableControls":false,"Deleted":false,"RepealItems":[],"SectionBookmarkName":"bs_num_2_10a8eacde"},{"SectionUUID":"8f03ca95-8faa-4d43-a9c2-8afc498075bd","SectionName":"standard_eff_date_section","SectionNumber":3,"SectionType":"drafting_clause","CodeSections":[],"TitleText":"","DisableControls":false,"Deleted":false,"RepealItems":[],"SectionBookmarkName":"bs_num_3_lastsection"}]</T_BILL_T_SECTIONS>
  <T_BILL_T_SUBJECT>"Captain Robert Johnson Act"</T_BILL_T_SUBJECT>
  <T_BILL_UR_DRAFTER>carlmcintosh@scstatehouse.gov</T_BILL_UR_DRAFTER>
  <T_BILL_UR_DRAFTINGASSISTANT>gwenthurmond@scstatehouse.gov</T_BILL_UR_DRAFTINGASSISTANT>
</lwb360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1022</Words>
  <Characters>5575</Characters>
  <Application>Microsoft Office Word</Application>
  <DocSecurity>0</DocSecurity>
  <Lines>185</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4002: Department of Corrections - South Carolina Legislature Online</dc:title>
  <dc:subject/>
  <dc:creator>Sean Ryan</dc:creator>
  <cp:keywords/>
  <dc:description/>
  <cp:lastModifiedBy>Danny Crook</cp:lastModifiedBy>
  <cp:revision>2</cp:revision>
  <dcterms:created xsi:type="dcterms:W3CDTF">2024-06-25T15:58:00Z</dcterms:created>
  <dcterms:modified xsi:type="dcterms:W3CDTF">2024-06-25T15:58:00Z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