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Beach, Cromer, Alexander, Anderson, Atkinson, Bailey, Ballentine, Bamberg, Bannister, Bauer, Bernstein, Blackwell, Bradley, Brewer, Brittain, Burns, Bustos, Calhoon, Carter, Caskey, Chapman, Chumley, Clyburn, Cobb-Hunter, Collins, Connell, B.J. Cox, B.L. Cox, Crawford,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LC-0266CM-GM23.docx</w:t>
      </w:r>
    </w:p>
    <w:p>
      <w:pPr>
        <w:widowControl w:val="false"/>
        <w:spacing w:after="0"/>
        <w:jc w:val="left"/>
      </w:pPr>
    </w:p>
    <w:p>
      <w:pPr>
        <w:widowControl w:val="false"/>
        <w:spacing w:after="0"/>
        <w:jc w:val="left"/>
      </w:pPr>
      <w:r>
        <w:rPr>
          <w:rFonts w:ascii="Times New Roman"/>
          <w:sz w:val="22"/>
        </w:rPr>
        <w:t xml:space="preserve">Introduced in the House on March 14,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Wren HS basketball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3/14/2023</w:t>
      </w:r>
      <w:r>
        <w:tab/>
        <w:t>House</w:t>
      </w:r>
      <w:r>
        <w:tab/>
        <w:t xml:space="preserve">Introduced and adopted</w:t>
      </w:r>
      <w:r>
        <w:t xml:space="preserve"> (</w:t>
      </w:r>
      <w:hyperlink w:history="true" r:id="Rdf461cc6db0546e5">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3/21/2023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d26e2843e423442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9cef9fea25b4181">
        <w:r>
          <w:rPr>
            <w:rStyle w:val="Hyperlink"/>
            <w:u w:val="single"/>
          </w:rPr>
          <w:t>03/14/2023</w:t>
        </w:r>
      </w:hyperlink>
      <w:r>
        <w:t xml:space="preserve"/>
      </w:r>
    </w:p>
    <w:p>
      <w:pPr>
        <w:widowControl w:val="true"/>
        <w:spacing w:after="0"/>
        <w:jc w:val="left"/>
      </w:pPr>
      <w:r>
        <w:rPr>
          <w:rFonts w:ascii="Times New Roman"/>
          <w:sz w:val="22"/>
        </w:rPr>
        <w:t xml:space="preserve"/>
      </w:r>
      <w:hyperlink r:id="R5d0d468790f34b72">
        <w:r>
          <w:rPr>
            <w:rStyle w:val="Hyperlink"/>
            <w:u w:val="single"/>
          </w:rPr>
          <w:t>03/21/2023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965387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07A6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B40C5" w14:paraId="48DB32D0" w14:textId="78A26F41">
          <w:pPr>
            <w:pStyle w:val="scresolutiontitle"/>
          </w:pPr>
          <w:r w:rsidRPr="00DB40C5">
            <w:t>TO RECOGNIZE AND HONOR THE Wren High School basketball TEAM, COACHES, AND SCHOOL OFFICIALS FOR AN OUTSTANDING SEASON AND TO CONGRATULATE THEM FOR WINNING THE 20</w:t>
          </w:r>
          <w:r>
            <w:t>23</w:t>
          </w:r>
          <w:r w:rsidRPr="00DB40C5">
            <w:t xml:space="preserve"> SOUTH CAROLINA CLASS </w:t>
          </w:r>
          <w:r>
            <w:t>AAA</w:t>
          </w:r>
          <w:r w:rsidRPr="00DB40C5">
            <w:t xml:space="preserve"> STATE CHAMPIONSHIP TITLE.</w:t>
          </w:r>
        </w:p>
      </w:sdtContent>
    </w:sdt>
    <w:bookmarkStart w:name="at_7e10e0c82" w:displacedByCustomXml="prev" w:id="0"/>
    <w:bookmarkEnd w:id="0"/>
    <w:p w:rsidR="0010776B" w:rsidP="00091FD9" w:rsidRDefault="0010776B" w14:paraId="48DB32D1" w14:textId="56627158">
      <w:pPr>
        <w:pStyle w:val="scresolutiontitle"/>
      </w:pPr>
    </w:p>
    <w:p w:rsidR="00023E4D" w:rsidP="00023E4D" w:rsidRDefault="00023E4D" w14:paraId="2179BDEC" w14:textId="711A68A6">
      <w:pPr>
        <w:pStyle w:val="scresolutionwhereas"/>
      </w:pPr>
      <w:bookmarkStart w:name="wa_43125cb3a" w:id="1"/>
      <w:r>
        <w:t>W</w:t>
      </w:r>
      <w:bookmarkEnd w:id="1"/>
      <w:r>
        <w:t xml:space="preserve">hereas, the South Carolina House of Representatives is pleased to learn that the members of the Wren High School basketball team of </w:t>
      </w:r>
      <w:r w:rsidR="00DB40C5">
        <w:t>Anderson</w:t>
      </w:r>
      <w:r>
        <w:t xml:space="preserve"> County captured the </w:t>
      </w:r>
      <w:r w:rsidR="00C16735">
        <w:t>South Carolina Class AAA S</w:t>
      </w:r>
      <w:r>
        <w:t xml:space="preserve">tate </w:t>
      </w:r>
      <w:r w:rsidR="00C16735">
        <w:t xml:space="preserve">Championship </w:t>
      </w:r>
      <w:r>
        <w:t>title</w:t>
      </w:r>
      <w:r w:rsidR="00DB40C5">
        <w:t xml:space="preserve"> at the </w:t>
      </w:r>
      <w:r>
        <w:t xml:space="preserve">tournament held at </w:t>
      </w:r>
      <w:r w:rsidR="00B04AD1">
        <w:t xml:space="preserve">the </w:t>
      </w:r>
      <w:r w:rsidRPr="00DB40C5" w:rsidR="00DB40C5">
        <w:t>U</w:t>
      </w:r>
      <w:r w:rsidR="00DB40C5">
        <w:t xml:space="preserve">niversity of </w:t>
      </w:r>
      <w:r w:rsidRPr="00DB40C5" w:rsidR="00DB40C5">
        <w:t>S</w:t>
      </w:r>
      <w:r w:rsidR="00DB40C5">
        <w:t xml:space="preserve">outh </w:t>
      </w:r>
      <w:r w:rsidRPr="00DB40C5" w:rsidR="00DB40C5">
        <w:t>C</w:t>
      </w:r>
      <w:r w:rsidR="00DB40C5">
        <w:t>arolina</w:t>
      </w:r>
      <w:r w:rsidRPr="00DB40C5" w:rsidR="00DB40C5">
        <w:t xml:space="preserve"> Aiken Convocation Center</w:t>
      </w:r>
      <w:r>
        <w:t xml:space="preserve"> on </w:t>
      </w:r>
      <w:r w:rsidRPr="00DB40C5" w:rsidR="00DB40C5">
        <w:t>Friday</w:t>
      </w:r>
      <w:r w:rsidR="00DB40C5">
        <w:t>, March 3, 2023</w:t>
      </w:r>
      <w:r>
        <w:t>; and</w:t>
      </w:r>
    </w:p>
    <w:p w:rsidR="00023E4D" w:rsidP="00023E4D" w:rsidRDefault="00023E4D" w14:paraId="5677D003" w14:textId="77777777">
      <w:pPr>
        <w:pStyle w:val="scresolutionwhereas"/>
      </w:pPr>
    </w:p>
    <w:p w:rsidR="00023E4D" w:rsidP="00023E4D" w:rsidRDefault="00023E4D" w14:paraId="4D73F5A8" w14:textId="03FB0C40">
      <w:pPr>
        <w:pStyle w:val="scresolutionwhereas"/>
      </w:pPr>
      <w:bookmarkStart w:name="wa_c76cf5f2f" w:id="2"/>
      <w:r>
        <w:t>W</w:t>
      </w:r>
      <w:bookmarkEnd w:id="2"/>
      <w:r>
        <w:t>hereas, to the cheers of their exuberant fans</w:t>
      </w:r>
      <w:r w:rsidR="00DA5741">
        <w:t xml:space="preserve"> </w:t>
      </w:r>
      <w:r w:rsidR="00B04AD1">
        <w:t xml:space="preserve">who </w:t>
      </w:r>
      <w:r w:rsidR="00DA5741">
        <w:t>showed up in full force</w:t>
      </w:r>
      <w:r>
        <w:t xml:space="preserve">, the </w:t>
      </w:r>
      <w:r w:rsidRPr="00DB40C5" w:rsidR="00DB40C5">
        <w:t>Wren Hurricanes</w:t>
      </w:r>
      <w:r>
        <w:t xml:space="preserve"> defeated a fine, competitive </w:t>
      </w:r>
      <w:r w:rsidRPr="00DB40C5" w:rsidR="00DB40C5">
        <w:t xml:space="preserve">Crestwood </w:t>
      </w:r>
      <w:r w:rsidR="00DA5741">
        <w:t xml:space="preserve">High School </w:t>
      </w:r>
      <w:r w:rsidRPr="00DB40C5" w:rsidR="00DB40C5">
        <w:t>56</w:t>
      </w:r>
      <w:r w:rsidR="00DB40C5">
        <w:t>-</w:t>
      </w:r>
      <w:r w:rsidRPr="00DB40C5" w:rsidR="00DB40C5">
        <w:t>49</w:t>
      </w:r>
      <w:r w:rsidR="00DB40C5">
        <w:t xml:space="preserve"> </w:t>
      </w:r>
      <w:r w:rsidR="00DA5741">
        <w:t xml:space="preserve">in a </w:t>
      </w:r>
      <w:r w:rsidRPr="00DA5741" w:rsidR="00DA5741">
        <w:t>fast</w:t>
      </w:r>
      <w:r w:rsidR="00DA5741">
        <w:t>-</w:t>
      </w:r>
      <w:r w:rsidRPr="00DA5741" w:rsidR="00DA5741">
        <w:t>paced</w:t>
      </w:r>
      <w:r w:rsidR="00DA5741">
        <w:t xml:space="preserve"> title game </w:t>
      </w:r>
      <w:r w:rsidR="00DB40C5">
        <w:t>to win the first state championship in the program’s history</w:t>
      </w:r>
      <w:r w:rsidR="00DA5741">
        <w:t xml:space="preserve"> and end the season with an impressive 24-7 record</w:t>
      </w:r>
      <w:r>
        <w:t>; and</w:t>
      </w:r>
    </w:p>
    <w:p w:rsidR="004F0B61" w:rsidP="00023E4D" w:rsidRDefault="004F0B61" w14:paraId="1C3D6940" w14:textId="2B386F67">
      <w:pPr>
        <w:pStyle w:val="scresolutionwhereas"/>
      </w:pPr>
    </w:p>
    <w:p w:rsidR="004F0B61" w:rsidP="004F0B61" w:rsidRDefault="004F0B61" w14:paraId="3606EB6E" w14:textId="26FBE249">
      <w:pPr>
        <w:pStyle w:val="scresolutionwhereas"/>
      </w:pPr>
      <w:bookmarkStart w:name="wa_a4aedf40d" w:id="3"/>
      <w:r>
        <w:t>W</w:t>
      </w:r>
      <w:bookmarkEnd w:id="3"/>
      <w:r>
        <w:t>hereas, Wren led 16-12 at the end of the first quarter and 32</w:t>
      </w:r>
      <w:r w:rsidR="00B04AD1">
        <w:t>-</w:t>
      </w:r>
      <w:r>
        <w:t>27 at the halftime, but the Hurricanes expanded the lead on the Crestwood Knights eight points in the third quarter before the Knights reduced Wren’s lead and entered the fourth quarter 42-38 behind the Hurricanes; and.</w:t>
      </w:r>
    </w:p>
    <w:p w:rsidR="004F0B61" w:rsidP="004F0B61" w:rsidRDefault="004F0B61" w14:paraId="4282AA03" w14:textId="77777777">
      <w:pPr>
        <w:pStyle w:val="scresolutionwhereas"/>
      </w:pPr>
      <w:bookmarkStart w:name="wa_0e2346a88" w:id="4"/>
      <w:r>
        <w:t xml:space="preserve"> </w:t>
      </w:r>
      <w:bookmarkEnd w:id="4"/>
    </w:p>
    <w:p w:rsidR="00484ABC" w:rsidP="00DB40C5" w:rsidRDefault="004F0B61" w14:paraId="4C133989" w14:textId="799B7165">
      <w:pPr>
        <w:pStyle w:val="scresolutionwhereas"/>
      </w:pPr>
      <w:bookmarkStart w:name="wa_86c366928" w:id="5"/>
      <w:r>
        <w:t>W</w:t>
      </w:r>
      <w:bookmarkEnd w:id="5"/>
      <w:r>
        <w:t xml:space="preserve">hereas, a three-point play in the fourth quarter gave Wren a 45-38 </w:t>
      </w:r>
      <w:r w:rsidR="00C16735">
        <w:t xml:space="preserve">lead </w:t>
      </w:r>
      <w:r>
        <w:t xml:space="preserve">with six and a half </w:t>
      </w:r>
      <w:r w:rsidR="00B04AD1">
        <w:t xml:space="preserve">minutes </w:t>
      </w:r>
      <w:r>
        <w:t xml:space="preserve">left to play. </w:t>
      </w:r>
      <w:r w:rsidR="00484ABC">
        <w:t xml:space="preserve"> </w:t>
      </w:r>
      <w:r>
        <w:t>T</w:t>
      </w:r>
      <w:r w:rsidRPr="00484ABC" w:rsidR="00484ABC">
        <w:t>he Hurricanes opened a 49</w:t>
      </w:r>
      <w:r w:rsidR="00484ABC">
        <w:t>-</w:t>
      </w:r>
      <w:r w:rsidRPr="00484ABC" w:rsidR="00484ABC">
        <w:t>38 lead with just over four minutes remaining</w:t>
      </w:r>
      <w:r w:rsidR="00484ABC">
        <w:t xml:space="preserve"> in the game, and Crestwood </w:t>
      </w:r>
      <w:r>
        <w:t xml:space="preserve">responded by cutting the lead to </w:t>
      </w:r>
      <w:r w:rsidRPr="004F0B61">
        <w:t>54</w:t>
      </w:r>
      <w:r>
        <w:t>-</w:t>
      </w:r>
      <w:r w:rsidRPr="004F0B61">
        <w:t>49</w:t>
      </w:r>
      <w:r>
        <w:t>, but the Knights could take it no further; and</w:t>
      </w:r>
    </w:p>
    <w:p w:rsidR="00484ABC" w:rsidP="00DB40C5" w:rsidRDefault="00484ABC" w14:paraId="53858636" w14:textId="77777777">
      <w:pPr>
        <w:pStyle w:val="scresolutionwhereas"/>
      </w:pPr>
    </w:p>
    <w:p w:rsidR="00DB40C5" w:rsidP="00DB40C5" w:rsidRDefault="00DA5741" w14:paraId="26946D21" w14:textId="77E4E2D0">
      <w:pPr>
        <w:pStyle w:val="scresolutionwhereas"/>
      </w:pPr>
      <w:bookmarkStart w:name="wa_ccfd31685" w:id="6"/>
      <w:r>
        <w:t>W</w:t>
      </w:r>
      <w:bookmarkEnd w:id="6"/>
      <w:r>
        <w:t xml:space="preserve">hereas, Wren </w:t>
      </w:r>
      <w:r w:rsidRPr="0007285C" w:rsidR="0007285C">
        <w:t>seniors Jacob McQueen</w:t>
      </w:r>
      <w:r w:rsidR="0007285C">
        <w:t xml:space="preserve"> with </w:t>
      </w:r>
      <w:r w:rsidR="00B04AD1">
        <w:t>eight</w:t>
      </w:r>
      <w:r w:rsidRPr="00484ABC" w:rsidR="00484ABC">
        <w:t xml:space="preserve"> points</w:t>
      </w:r>
      <w:r w:rsidR="0007285C">
        <w:t xml:space="preserve"> and </w:t>
      </w:r>
      <w:r w:rsidR="00DB40C5">
        <w:t xml:space="preserve">Johnathan Whysong </w:t>
      </w:r>
      <w:r w:rsidR="0007285C">
        <w:t xml:space="preserve">with </w:t>
      </w:r>
      <w:r w:rsidR="00B04AD1">
        <w:t>twenty-six</w:t>
      </w:r>
      <w:r w:rsidR="0007285C">
        <w:t xml:space="preserve"> points</w:t>
      </w:r>
      <w:r w:rsidR="00484ABC">
        <w:t xml:space="preserve">, </w:t>
      </w:r>
      <w:r w:rsidRPr="00484ABC" w:rsidR="00484ABC">
        <w:t>five rebounds, two assists, two blocked shots</w:t>
      </w:r>
      <w:r w:rsidR="00484ABC">
        <w:t>,</w:t>
      </w:r>
      <w:r w:rsidRPr="00484ABC" w:rsidR="00484ABC">
        <w:t xml:space="preserve"> and one steal</w:t>
      </w:r>
      <w:r w:rsidR="0007285C">
        <w:t xml:space="preserve"> </w:t>
      </w:r>
      <w:r>
        <w:t xml:space="preserve">dominated the game to lead the Hurricanes.  </w:t>
      </w:r>
      <w:r w:rsidRPr="00484ABC" w:rsidR="00484ABC">
        <w:t xml:space="preserve"> Brock Cherry </w:t>
      </w:r>
      <w:r w:rsidR="00484ABC">
        <w:t>scored</w:t>
      </w:r>
      <w:r w:rsidRPr="00484ABC" w:rsidR="00484ABC">
        <w:t xml:space="preserve"> eight points for Wren</w:t>
      </w:r>
      <w:r w:rsidR="00484ABC">
        <w:t xml:space="preserve">; </w:t>
      </w:r>
      <w:r w:rsidRPr="00484ABC" w:rsidR="00484ABC">
        <w:t xml:space="preserve">Rhett Warga </w:t>
      </w:r>
      <w:r w:rsidR="00484ABC">
        <w:t>posted</w:t>
      </w:r>
      <w:r w:rsidRPr="00484ABC" w:rsidR="00484ABC">
        <w:t xml:space="preserve"> </w:t>
      </w:r>
      <w:r w:rsidR="00B04AD1">
        <w:t>seven</w:t>
      </w:r>
      <w:r w:rsidRPr="00484ABC" w:rsidR="00484ABC">
        <w:t xml:space="preserve"> points and </w:t>
      </w:r>
      <w:r w:rsidR="00484ABC">
        <w:t>ten</w:t>
      </w:r>
      <w:r w:rsidRPr="00484ABC" w:rsidR="00484ABC">
        <w:t xml:space="preserve"> rebounds</w:t>
      </w:r>
      <w:r w:rsidR="00484ABC">
        <w:t xml:space="preserve">, </w:t>
      </w:r>
      <w:r w:rsidRPr="00484ABC" w:rsidR="00484ABC">
        <w:t>and Jeremiah Campbell had seven points and five board</w:t>
      </w:r>
      <w:r w:rsidR="00484ABC">
        <w:t xml:space="preserve">s.  </w:t>
      </w:r>
      <w:r w:rsidR="0007285C">
        <w:t>Whysong, t</w:t>
      </w:r>
      <w:r w:rsidR="00DB40C5">
        <w:t>he emotional leader for th</w:t>
      </w:r>
      <w:r>
        <w:t>e</w:t>
      </w:r>
      <w:r w:rsidR="00DB40C5">
        <w:t xml:space="preserve"> team</w:t>
      </w:r>
      <w:r w:rsidR="00484ABC">
        <w:t xml:space="preserve"> </w:t>
      </w:r>
      <w:r>
        <w:t>was</w:t>
      </w:r>
      <w:r w:rsidR="00DB40C5">
        <w:t xml:space="preserve"> diving for loose balls</w:t>
      </w:r>
      <w:r>
        <w:t xml:space="preserve"> and</w:t>
      </w:r>
      <w:r w:rsidR="00DB40C5">
        <w:t xml:space="preserve"> sprinting back on defense</w:t>
      </w:r>
      <w:r>
        <w:t>,</w:t>
      </w:r>
      <w:r w:rsidR="00DB40C5">
        <w:t xml:space="preserve"> and his teammates follow</w:t>
      </w:r>
      <w:r>
        <w:t>ed; and</w:t>
      </w:r>
    </w:p>
    <w:p w:rsidR="00DA5741" w:rsidP="00DB40C5" w:rsidRDefault="00DA5741" w14:paraId="2DDFF7C7" w14:textId="77777777">
      <w:pPr>
        <w:pStyle w:val="scresolutionwhereas"/>
      </w:pPr>
    </w:p>
    <w:p w:rsidR="00DB40C5" w:rsidP="00DB40C5" w:rsidRDefault="00DA5741" w14:paraId="1BA172B1" w14:textId="72C777D1">
      <w:pPr>
        <w:pStyle w:val="scresolutionwhereas"/>
      </w:pPr>
      <w:bookmarkStart w:name="wa_ed0e5f188" w:id="7"/>
      <w:r>
        <w:t>W</w:t>
      </w:r>
      <w:bookmarkEnd w:id="7"/>
      <w:r>
        <w:t xml:space="preserve">hereas, </w:t>
      </w:r>
      <w:r w:rsidR="0007285C">
        <w:t xml:space="preserve">the Hurricanes, </w:t>
      </w:r>
      <w:r w:rsidRPr="0007285C" w:rsidR="0007285C">
        <w:t>celebrating big plays and interacting with the crowd</w:t>
      </w:r>
      <w:r w:rsidR="0007285C">
        <w:t>, pressed Crestwood and hit the backboards, keeping the state match</w:t>
      </w:r>
      <w:r w:rsidR="00DB40C5">
        <w:t xml:space="preserve"> close</w:t>
      </w:r>
      <w:r w:rsidR="0007285C">
        <w:t xml:space="preserve"> the entire game; and</w:t>
      </w:r>
    </w:p>
    <w:p w:rsidR="00DB40C5" w:rsidP="00023E4D" w:rsidRDefault="00DB40C5" w14:paraId="12541F2A" w14:textId="77777777">
      <w:pPr>
        <w:pStyle w:val="scresolutionwhereas"/>
      </w:pPr>
    </w:p>
    <w:p w:rsidR="00023E4D" w:rsidP="00023E4D" w:rsidRDefault="00023E4D" w14:paraId="523F39A9" w14:textId="2FA72BFD">
      <w:pPr>
        <w:pStyle w:val="scresolutionwhereas"/>
      </w:pPr>
      <w:bookmarkStart w:name="wa_041883495" w:id="8"/>
      <w:r>
        <w:lastRenderedPageBreak/>
        <w:t>W</w:t>
      </w:r>
      <w:bookmarkEnd w:id="8"/>
      <w:r>
        <w:t xml:space="preserve">hereas, in a sport that demands </w:t>
      </w:r>
      <w:r w:rsidR="00DB40C5">
        <w:t xml:space="preserve">speed, </w:t>
      </w:r>
      <w:r w:rsidRPr="00DB40C5" w:rsidR="00DB40C5">
        <w:t>strength, a</w:t>
      </w:r>
      <w:r w:rsidR="00DB40C5">
        <w:t>nd</w:t>
      </w:r>
      <w:r w:rsidRPr="00DB40C5" w:rsidR="00DB40C5">
        <w:t xml:space="preserve"> accuracy</w:t>
      </w:r>
      <w:r>
        <w:t xml:space="preserve">, </w:t>
      </w:r>
      <w:r w:rsidR="00DB40C5">
        <w:t>thirty-nine-</w:t>
      </w:r>
      <w:r w:rsidRPr="00DB40C5" w:rsidR="00DB40C5">
        <w:t>year</w:t>
      </w:r>
      <w:r w:rsidR="00DB40C5">
        <w:t xml:space="preserve"> veteran </w:t>
      </w:r>
      <w:r w:rsidR="00B04AD1">
        <w:t xml:space="preserve">at Wren </w:t>
      </w:r>
      <w:r>
        <w:t xml:space="preserve">Head Coach </w:t>
      </w:r>
      <w:r w:rsidRPr="00DB40C5" w:rsidR="00DB40C5">
        <w:t>Fran Campbell</w:t>
      </w:r>
      <w:r w:rsidR="001875E2">
        <w:t xml:space="preserve"> </w:t>
      </w:r>
      <w:r>
        <w:t xml:space="preserve">and </w:t>
      </w:r>
      <w:r w:rsidR="001875E2">
        <w:t>his</w:t>
      </w:r>
      <w:r w:rsidR="00DB40C5">
        <w:t xml:space="preserve"> </w:t>
      </w:r>
      <w:r>
        <w:t xml:space="preserve">skilled coaching staff maximized their own </w:t>
      </w:r>
      <w:r w:rsidRPr="00DB40C5" w:rsidR="00DB40C5">
        <w:t xml:space="preserve">athletic </w:t>
      </w:r>
      <w:r>
        <w:t xml:space="preserve">experience and training to forge a championship-caliber team and teach these athletes lessons that will prove invaluable through life both on and off the </w:t>
      </w:r>
      <w:r w:rsidR="00DB40C5">
        <w:t>courts</w:t>
      </w:r>
      <w:r>
        <w:t>; and</w:t>
      </w:r>
    </w:p>
    <w:p w:rsidR="00023E4D" w:rsidP="00023E4D" w:rsidRDefault="00023E4D" w14:paraId="5E93DF3C" w14:textId="77777777">
      <w:pPr>
        <w:pStyle w:val="scresolutionwhereas"/>
      </w:pPr>
    </w:p>
    <w:p w:rsidR="008A7625" w:rsidP="00023E4D" w:rsidRDefault="00023E4D" w14:paraId="44F28955" w14:textId="34F3DFCD">
      <w:pPr>
        <w:pStyle w:val="scresolutionwhereas"/>
      </w:pPr>
      <w:bookmarkStart w:name="wa_2854f68f7" w:id="9"/>
      <w:r>
        <w:t>W</w:t>
      </w:r>
      <w:bookmarkEnd w:id="9"/>
      <w:r>
        <w:t>hereas, the South Carolina House of Representatives appreciate</w:t>
      </w:r>
      <w:r w:rsidR="00DB40C5">
        <w:t>s</w:t>
      </w:r>
      <w:r>
        <w:t xml:space="preserve"> the pride and recognition that the </w:t>
      </w:r>
      <w:r w:rsidR="00DB40C5">
        <w:t xml:space="preserve">Wren basketball </w:t>
      </w:r>
      <w:r>
        <w:t>players have brought to their school and their community</w:t>
      </w:r>
      <w:r w:rsidR="00DB40C5">
        <w:t xml:space="preserve">, </w:t>
      </w:r>
      <w:r>
        <w:t xml:space="preserve">and </w:t>
      </w:r>
      <w:r w:rsidRPr="00DB40C5" w:rsidR="00DB40C5">
        <w:t xml:space="preserve">the members </w:t>
      </w:r>
      <w:r>
        <w:t xml:space="preserve">look </w:t>
      </w:r>
      <w:r w:rsidR="00DB40C5">
        <w:t xml:space="preserve">forward </w:t>
      </w:r>
      <w:r>
        <w:t>to following the</w:t>
      </w:r>
      <w:r w:rsidR="00DB40C5">
        <w:t>ir</w:t>
      </w:r>
      <w:r>
        <w:t xml:space="preserve"> continued accomplishments in the days ahead</w:t>
      </w:r>
      <w:r w:rsidR="008A7625">
        <w: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1DC45F79">
      <w:pPr>
        <w:pStyle w:val="scresolutionbody"/>
      </w:pPr>
      <w:bookmarkStart w:name="up_fd12ce9dd" w:id="10"/>
      <w:r w:rsidRPr="00040E43">
        <w:t>B</w:t>
      </w:r>
      <w:bookmarkEnd w:id="10"/>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07A6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2A80888">
      <w:pPr>
        <w:pStyle w:val="scresolutionmembers"/>
      </w:pPr>
      <w:bookmarkStart w:name="up_92b0f78ce" w:id="11"/>
      <w:r w:rsidRPr="00040E43">
        <w:t>T</w:t>
      </w:r>
      <w:bookmarkEnd w:id="11"/>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07A6B">
            <w:rPr>
              <w:rStyle w:val="scresolutionbody1"/>
            </w:rPr>
            <w:t>House of Representatives</w:t>
          </w:r>
        </w:sdtContent>
      </w:sdt>
      <w:r w:rsidRPr="00040E43">
        <w:t xml:space="preserve">, by this resolution, </w:t>
      </w:r>
      <w:r w:rsidRPr="00DB40C5" w:rsidR="00DB40C5">
        <w:t>recognize and honor the Wren High School basketball team, coaches, and school officials for an outstanding season and congratulate them for winning the 2023 South Carolina Class A</w:t>
      </w:r>
      <w:r w:rsidR="00DB40C5">
        <w:t>AA</w:t>
      </w:r>
      <w:r w:rsidRPr="00DB40C5" w:rsidR="00DB40C5">
        <w:t xml:space="preserve"> State Championship </w:t>
      </w:r>
      <w:r w:rsidR="00DA5741">
        <w:t>t</w:t>
      </w:r>
      <w:r w:rsidRPr="00DB40C5" w:rsidR="00DB40C5">
        <w:t>itle</w:t>
      </w:r>
      <w:r w:rsidR="00DB40C5">
        <w:t>.</w:t>
      </w:r>
    </w:p>
    <w:p w:rsidRPr="00040E43" w:rsidR="00007116" w:rsidP="00B703CB" w:rsidRDefault="00007116" w14:paraId="48DB32E7" w14:textId="77777777">
      <w:pPr>
        <w:pStyle w:val="scresolutionbody"/>
      </w:pPr>
    </w:p>
    <w:p w:rsidRPr="00040E43" w:rsidR="00B9052D" w:rsidP="00B703CB" w:rsidRDefault="00007116" w14:paraId="48DB32E8" w14:textId="1B365499">
      <w:pPr>
        <w:pStyle w:val="scresolutionbody"/>
      </w:pPr>
      <w:bookmarkStart w:name="up_3daac793c" w:id="12"/>
      <w:r w:rsidRPr="00040E43">
        <w:t>B</w:t>
      </w:r>
      <w:bookmarkEnd w:id="12"/>
      <w:r w:rsidRPr="00040E43">
        <w:t>e it further resolved that a copy of this resolution be presented to</w:t>
      </w:r>
      <w:r w:rsidRPr="00040E43" w:rsidR="00B9105E">
        <w:t xml:space="preserve"> </w:t>
      </w:r>
      <w:r w:rsidR="00DB40C5">
        <w:t xml:space="preserve">Dr. Kyle Whitfield, principal, and to </w:t>
      </w:r>
      <w:r w:rsidRPr="00DB40C5" w:rsidR="00DB40C5">
        <w:t>Coach Fran Campbell</w:t>
      </w:r>
      <w:r w:rsidR="00DB40C5">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52D5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96186E4" w:rsidR="007003E1" w:rsidRDefault="00D23E5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F3D30">
              <w:t>[4139]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F3D3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3E4D"/>
    <w:rsid w:val="00032E86"/>
    <w:rsid w:val="00040E43"/>
    <w:rsid w:val="000545E9"/>
    <w:rsid w:val="0007285C"/>
    <w:rsid w:val="0008202C"/>
    <w:rsid w:val="000843D7"/>
    <w:rsid w:val="00084D53"/>
    <w:rsid w:val="00091FD9"/>
    <w:rsid w:val="0009711F"/>
    <w:rsid w:val="00097234"/>
    <w:rsid w:val="00097C23"/>
    <w:rsid w:val="000B582B"/>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5336D"/>
    <w:rsid w:val="00187057"/>
    <w:rsid w:val="001875E2"/>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87F13"/>
    <w:rsid w:val="0029612A"/>
    <w:rsid w:val="002B451A"/>
    <w:rsid w:val="002D55D2"/>
    <w:rsid w:val="002E5912"/>
    <w:rsid w:val="002F3D30"/>
    <w:rsid w:val="002F4473"/>
    <w:rsid w:val="00301B21"/>
    <w:rsid w:val="00307A6B"/>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3316"/>
    <w:rsid w:val="00436096"/>
    <w:rsid w:val="004403BD"/>
    <w:rsid w:val="00461441"/>
    <w:rsid w:val="004623E6"/>
    <w:rsid w:val="0046488E"/>
    <w:rsid w:val="0046685D"/>
    <w:rsid w:val="004669F5"/>
    <w:rsid w:val="004809EE"/>
    <w:rsid w:val="00484ABC"/>
    <w:rsid w:val="004B7339"/>
    <w:rsid w:val="004E7D54"/>
    <w:rsid w:val="004F0B61"/>
    <w:rsid w:val="00511974"/>
    <w:rsid w:val="0052116B"/>
    <w:rsid w:val="00521D6E"/>
    <w:rsid w:val="005273C6"/>
    <w:rsid w:val="005275A2"/>
    <w:rsid w:val="00530A69"/>
    <w:rsid w:val="00544C6E"/>
    <w:rsid w:val="00545593"/>
    <w:rsid w:val="00545C09"/>
    <w:rsid w:val="00551C74"/>
    <w:rsid w:val="00552D51"/>
    <w:rsid w:val="00556EBF"/>
    <w:rsid w:val="0055760A"/>
    <w:rsid w:val="0057560B"/>
    <w:rsid w:val="00577C6C"/>
    <w:rsid w:val="005834ED"/>
    <w:rsid w:val="005A62FE"/>
    <w:rsid w:val="005C2FE2"/>
    <w:rsid w:val="005E2BC9"/>
    <w:rsid w:val="00605102"/>
    <w:rsid w:val="006053F5"/>
    <w:rsid w:val="00611909"/>
    <w:rsid w:val="00616216"/>
    <w:rsid w:val="006215AA"/>
    <w:rsid w:val="00627DCA"/>
    <w:rsid w:val="00666E48"/>
    <w:rsid w:val="00671E2A"/>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1A01"/>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4AD1"/>
    <w:rsid w:val="00B128F5"/>
    <w:rsid w:val="00B3602C"/>
    <w:rsid w:val="00B412D4"/>
    <w:rsid w:val="00B44EF0"/>
    <w:rsid w:val="00B519D6"/>
    <w:rsid w:val="00B6480F"/>
    <w:rsid w:val="00B64FFF"/>
    <w:rsid w:val="00B703CB"/>
    <w:rsid w:val="00B7267F"/>
    <w:rsid w:val="00B879A5"/>
    <w:rsid w:val="00B9052D"/>
    <w:rsid w:val="00B9105E"/>
    <w:rsid w:val="00BB5331"/>
    <w:rsid w:val="00BC1E62"/>
    <w:rsid w:val="00BC695A"/>
    <w:rsid w:val="00BD086A"/>
    <w:rsid w:val="00BD4498"/>
    <w:rsid w:val="00BE3C22"/>
    <w:rsid w:val="00BE46CD"/>
    <w:rsid w:val="00C02C1B"/>
    <w:rsid w:val="00C0345E"/>
    <w:rsid w:val="00C16735"/>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A5741"/>
    <w:rsid w:val="00DB1F5E"/>
    <w:rsid w:val="00DB40C5"/>
    <w:rsid w:val="00DC47B1"/>
    <w:rsid w:val="00DF1F14"/>
    <w:rsid w:val="00DF3845"/>
    <w:rsid w:val="00E071A0"/>
    <w:rsid w:val="00E32D96"/>
    <w:rsid w:val="00E41911"/>
    <w:rsid w:val="00E44B57"/>
    <w:rsid w:val="00E658FD"/>
    <w:rsid w:val="00E84A77"/>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1533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39&amp;session=125&amp;summary=B" TargetMode="External" Id="Rd26e2843e4234424" /><Relationship Type="http://schemas.openxmlformats.org/officeDocument/2006/relationships/hyperlink" Target="https://www.scstatehouse.gov/sess125_2023-2024/prever/4139_20230314.docx" TargetMode="External" Id="R39cef9fea25b4181" /><Relationship Type="http://schemas.openxmlformats.org/officeDocument/2006/relationships/hyperlink" Target="https://www.scstatehouse.gov/sess125_2023-2024/prever/4139_20230321.docx" TargetMode="External" Id="R5d0d468790f34b72" /><Relationship Type="http://schemas.openxmlformats.org/officeDocument/2006/relationships/hyperlink" Target="h:\hj\20230314.docx" TargetMode="External" Id="Rdf461cc6db0546e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A6724"/>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de7bb593-8ee8-4d89-ae98-64f64fd19240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2023-03-14T00:00:00-04:00</T_BILL_DT_VERSION>
  <T_BILL_D_HOUSEINTRODATE>2023-03-14</T_BILL_D_HOUSEINTRODATE>
  <T_BILL_D_INTRODATE>2023-03-14</T_BILL_D_INTRODATE>
  <T_BILL_N_INTERNALVERSIONNUMBER>1</T_BILL_N_INTERNALVERSIONNUMBER>
  <T_BILL_N_SESSION>125</T_BILL_N_SESSION>
  <T_BILL_N_VERSIONNUMBER>1</T_BILL_N_VERSIONNUMBER>
  <T_BILL_N_YEAR>2023</T_BILL_N_YEAR>
  <T_BILL_REQUEST_REQUEST>0afffb2b-a765-4fb4-bfc8-cf1bf8d9f39d</T_BILL_REQUEST_REQUEST>
  <T_BILL_R_ORIGINALDRAFT>ea2546a8-e0d9-4248-a51b-46c6f81f86ed</T_BILL_R_ORIGINALDRAFT>
  <T_BILL_SPONSOR_SPONSOR>41ddfadf-555b-48b1-b7aa-d65fecd8cdc6</T_BILL_SPONSOR_SPONSOR>
  <T_BILL_T_BILLNAME>[4139]</T_BILL_T_BILLNAME>
  <T_BILL_T_BILLNUMBER>4139</T_BILL_T_BILLNUMBER>
  <T_BILL_T_BILLTITLE>TO RECOGNIZE AND HONOR THE Wren High School basketball TEAM, COACHES, AND SCHOOL OFFICIALS FOR AN OUTSTANDING SEASON AND TO CONGRATULATE THEM FOR WINNING THE 2023 SOUTH CAROLINA CLASS AAA STATE CHAMPIONSHIP TITLE.</T_BILL_T_BILLTITLE>
  <T_BILL_T_CHAMBER>house</T_BILL_T_CHAMBER>
  <T_BILL_T_FILENAME> </T_BILL_T_FILENAME>
  <T_BILL_T_LEGTYPE>resolution</T_BILL_T_LEGTYPE>
  <T_BILL_T_SUBJECT>Wren HS basketball champs</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2696</Characters>
  <Application>Microsoft Office Word</Application>
  <DocSecurity>0</DocSecurity>
  <Lines>59</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Derrick Williamson</cp:lastModifiedBy>
  <cp:revision>3</cp:revision>
  <cp:lastPrinted>2023-03-13T19:50:00Z</cp:lastPrinted>
  <dcterms:created xsi:type="dcterms:W3CDTF">2023-03-21T16:37:00Z</dcterms:created>
  <dcterms:modified xsi:type="dcterms:W3CDTF">2023-03-21T16:37:00Z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