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LC-0290SA-JN23.docx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House on March 29, 2023</w:t>
      </w:r>
    </w:p>
    <w:p>
      <w:pPr>
        <w:widowControl w:val="false"/>
        <w:spacing w:after="0"/>
        <w:jc w:val="left"/>
      </w:pPr>
    </w:p>
    <w:p>
      <w:pPr>
        <w:widowControl w:val="false"/>
        <w:spacing w:after="0"/>
        <w:jc w:val="left"/>
      </w:pPr>
      <w:r>
        <w:rPr>
          <w:rFonts w:ascii="Times New Roman"/>
          <w:sz w:val="22"/>
        </w:rPr>
        <w:t xml:space="preserve">Summary: SC Student Legislature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adopted</w:t>
      </w:r>
      <w:r>
        <w:t xml:space="preserve"> (</w:t>
      </w:r>
      <w:hyperlink w:history="true" r:id="R381235fef26e4292">
        <w:r w:rsidRPr="00770434">
          <w:rPr>
            <w:rStyle w:val="Hyperlink"/>
          </w:rPr>
          <w:t>House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e8a8191c8c4d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c0bc8603c94c6b">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B92993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52DB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432F4" w14:paraId="48DB32D0" w14:textId="1E3CE7E4">
          <w:pPr>
            <w:pStyle w:val="scresolutiontitle"/>
          </w:pPr>
          <w:r>
            <w:t>TO AUTHORIZE THE SOUTH CAROLINA STUDENT LEGISLATURE TO USE THE CHAMBER OF THE SOUTH CAROLINA HO</w:t>
          </w:r>
          <w:r w:rsidR="00AC030A">
            <w:t>U</w:t>
          </w:r>
          <w:r>
            <w:t>SE OF REPRESENTATIVES FOR ITS ANNUAL STATE HOUSE MEETING IN THE LAST QUARTER OF 2023 AT A DATE AND TIME TO BE DETERMINED BY THE SPEAKER OF THE HOUSE, PROVIDED THE HOUSE IS NOT IN SESSION, AND THE CHAMBER MAY NOT BE USED IF THE HOUSE OF REPRESENTATIVES IS</w:t>
          </w:r>
          <w:r>
            <w:rPr>
              <w:caps w:val="0"/>
            </w:rPr>
            <w:t xml:space="preserve"> IN SESSION OR THE CHAMBER IS OTHERWISE UNAVAILABLE.</w:t>
          </w:r>
        </w:p>
      </w:sdtContent>
    </w:sdt>
    <w:bookmarkStart w:name="at_aecaa7fd2" w:displacedByCustomXml="prev" w:id="0"/>
    <w:bookmarkEnd w:id="0"/>
    <w:p w:rsidR="0010776B" w:rsidP="005C6F6B" w:rsidRDefault="0010776B" w14:paraId="48DB32D1" w14:textId="56627158">
      <w:pPr>
        <w:pStyle w:val="scresolutionbody"/>
      </w:pPr>
    </w:p>
    <w:p w:rsidRPr="00040E43" w:rsidR="00B9052D" w:rsidP="00B703CB" w:rsidRDefault="00B9052D" w14:paraId="48DB32E4" w14:textId="6A0C30F0">
      <w:pPr>
        <w:pStyle w:val="scresolutionbody"/>
      </w:pPr>
      <w:bookmarkStart w:name="up_ae7120618" w:id="1"/>
      <w:r w:rsidRPr="00040E43">
        <w:t>B</w:t>
      </w:r>
      <w:bookmarkEnd w:id="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52DB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F13CB1" w:rsidP="00F13CB1" w:rsidRDefault="00F13CB1" w14:paraId="05AECA6B" w14:textId="5F1E4202">
      <w:pPr>
        <w:pStyle w:val="scresolutionbody"/>
      </w:pPr>
      <w:bookmarkStart w:name="up_2a9286764" w:id="2"/>
      <w:r>
        <w:t>T</w:t>
      </w:r>
      <w:bookmarkEnd w:id="2"/>
      <w:r>
        <w:t>hat the members of the South Carolina House of Representatives, by this resolution, authorize the South Carolina Student Legislature to use the chamber of the South Carolina House of Representatives for its annual State House Meeting in the last quarter of 202</w:t>
      </w:r>
      <w:r w:rsidR="007432F4">
        <w:t>3</w:t>
      </w:r>
      <w:r>
        <w:t xml:space="preserve"> at a date and time to be determined by the Speaker of the House. However, the chamber may not be used if the House is in session or the chamber is otherwise unavailable.</w:t>
      </w:r>
    </w:p>
    <w:p w:rsidR="00F13CB1" w:rsidP="00F13CB1" w:rsidRDefault="00F13CB1" w14:paraId="1D980F4A" w14:textId="77777777">
      <w:pPr>
        <w:pStyle w:val="scresolutionbody"/>
      </w:pPr>
    </w:p>
    <w:p w:rsidR="00F13CB1" w:rsidP="00F13CB1" w:rsidRDefault="00F13CB1" w14:paraId="6D8F47FF" w14:textId="77777777">
      <w:pPr>
        <w:pStyle w:val="scresolutionbody"/>
      </w:pPr>
      <w:bookmarkStart w:name="up_c90929738" w:id="3"/>
      <w:r>
        <w:t>B</w:t>
      </w:r>
      <w:bookmarkEnd w:id="3"/>
      <w:r>
        <w:t>e it further resolved that the Office of the Sergeant at Arms of the House of Representatives shall provide assistance and access as necessary for this meeting in accordance with applicable procedures of the Rules of the House of Representatives.</w:t>
      </w:r>
    </w:p>
    <w:p w:rsidR="00F13CB1" w:rsidP="00F13CB1" w:rsidRDefault="00F13CB1" w14:paraId="2CC9F1BB" w14:textId="77777777">
      <w:pPr>
        <w:pStyle w:val="scresolutionbody"/>
      </w:pPr>
    </w:p>
    <w:p w:rsidRPr="00040E43" w:rsidR="00B9052D" w:rsidP="00F13CB1" w:rsidRDefault="00F13CB1" w14:paraId="48DB32E8" w14:textId="5A4B6295">
      <w:pPr>
        <w:pStyle w:val="scresolutionbody"/>
      </w:pPr>
      <w:bookmarkStart w:name="up_2781ad5a3" w:id="4"/>
      <w:r>
        <w:t>B</w:t>
      </w:r>
      <w:bookmarkEnd w:id="4"/>
      <w:r>
        <w:t>e it further resolved that no charges may be made for the use of the House chambers by the South Carolina Student Legislature on this date.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473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BC1993A" w:rsidR="007003E1" w:rsidRDefault="00A4731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2DB7">
              <w:rPr>
                <w:noProof/>
              </w:rPr>
              <w:t>LC-0290SA-JN23.docx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5DE9"/>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74C3"/>
    <w:rsid w:val="0025001F"/>
    <w:rsid w:val="00250967"/>
    <w:rsid w:val="002543C8"/>
    <w:rsid w:val="0025541D"/>
    <w:rsid w:val="002635C9"/>
    <w:rsid w:val="00276587"/>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2DB7"/>
    <w:rsid w:val="00461441"/>
    <w:rsid w:val="004623E6"/>
    <w:rsid w:val="0046488E"/>
    <w:rsid w:val="0046685D"/>
    <w:rsid w:val="004669F5"/>
    <w:rsid w:val="004809EE"/>
    <w:rsid w:val="00496E20"/>
    <w:rsid w:val="004B7339"/>
    <w:rsid w:val="004C30B4"/>
    <w:rsid w:val="004E7D54"/>
    <w:rsid w:val="00511974"/>
    <w:rsid w:val="0052116B"/>
    <w:rsid w:val="005273C6"/>
    <w:rsid w:val="005275A2"/>
    <w:rsid w:val="00527C6B"/>
    <w:rsid w:val="00530A69"/>
    <w:rsid w:val="00544C6E"/>
    <w:rsid w:val="00545593"/>
    <w:rsid w:val="00545C09"/>
    <w:rsid w:val="00551C74"/>
    <w:rsid w:val="00556EBF"/>
    <w:rsid w:val="0055760A"/>
    <w:rsid w:val="0057560B"/>
    <w:rsid w:val="00577C6C"/>
    <w:rsid w:val="005834ED"/>
    <w:rsid w:val="005A62FE"/>
    <w:rsid w:val="005C102E"/>
    <w:rsid w:val="005C2FE2"/>
    <w:rsid w:val="005C6F6B"/>
    <w:rsid w:val="005E2BC9"/>
    <w:rsid w:val="00605102"/>
    <w:rsid w:val="006053F5"/>
    <w:rsid w:val="00611909"/>
    <w:rsid w:val="006215AA"/>
    <w:rsid w:val="00627DCA"/>
    <w:rsid w:val="00645B6B"/>
    <w:rsid w:val="00665B71"/>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2F4"/>
    <w:rsid w:val="0074375C"/>
    <w:rsid w:val="00746A58"/>
    <w:rsid w:val="007720AC"/>
    <w:rsid w:val="00781DF8"/>
    <w:rsid w:val="00783A5C"/>
    <w:rsid w:val="00787728"/>
    <w:rsid w:val="007917CE"/>
    <w:rsid w:val="007959D3"/>
    <w:rsid w:val="007A70AE"/>
    <w:rsid w:val="007C0EE1"/>
    <w:rsid w:val="007D12EE"/>
    <w:rsid w:val="007E01B6"/>
    <w:rsid w:val="007F6D64"/>
    <w:rsid w:val="008362E8"/>
    <w:rsid w:val="008410D3"/>
    <w:rsid w:val="00843D27"/>
    <w:rsid w:val="00846FE5"/>
    <w:rsid w:val="0085786E"/>
    <w:rsid w:val="00870570"/>
    <w:rsid w:val="008905D2"/>
    <w:rsid w:val="00891A43"/>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C7FD9"/>
    <w:rsid w:val="009E2BE4"/>
    <w:rsid w:val="009F0C77"/>
    <w:rsid w:val="009F4DD1"/>
    <w:rsid w:val="009F7B81"/>
    <w:rsid w:val="00A02543"/>
    <w:rsid w:val="00A41684"/>
    <w:rsid w:val="00A4731D"/>
    <w:rsid w:val="00A64E80"/>
    <w:rsid w:val="00A64F27"/>
    <w:rsid w:val="00A66C6B"/>
    <w:rsid w:val="00A7261B"/>
    <w:rsid w:val="00A72BCD"/>
    <w:rsid w:val="00A74015"/>
    <w:rsid w:val="00A741D9"/>
    <w:rsid w:val="00A833AB"/>
    <w:rsid w:val="00A95560"/>
    <w:rsid w:val="00A9741D"/>
    <w:rsid w:val="00AB1254"/>
    <w:rsid w:val="00AB2CC0"/>
    <w:rsid w:val="00AC030A"/>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213D"/>
    <w:rsid w:val="00CE4EE6"/>
    <w:rsid w:val="00D1567E"/>
    <w:rsid w:val="00D31310"/>
    <w:rsid w:val="00D37AF8"/>
    <w:rsid w:val="00D55053"/>
    <w:rsid w:val="00D66B80"/>
    <w:rsid w:val="00D73A67"/>
    <w:rsid w:val="00D8028D"/>
    <w:rsid w:val="00D970A9"/>
    <w:rsid w:val="00DB1F5E"/>
    <w:rsid w:val="00DC47B1"/>
    <w:rsid w:val="00DE0BFA"/>
    <w:rsid w:val="00DF3845"/>
    <w:rsid w:val="00E071A0"/>
    <w:rsid w:val="00E32D96"/>
    <w:rsid w:val="00E41911"/>
    <w:rsid w:val="00E44B57"/>
    <w:rsid w:val="00E452F5"/>
    <w:rsid w:val="00E658FD"/>
    <w:rsid w:val="00E92EEF"/>
    <w:rsid w:val="00E97AB4"/>
    <w:rsid w:val="00EA150E"/>
    <w:rsid w:val="00EF2368"/>
    <w:rsid w:val="00EF59A6"/>
    <w:rsid w:val="00EF5F4D"/>
    <w:rsid w:val="00F02C5C"/>
    <w:rsid w:val="00F13CB1"/>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91A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03&amp;session=125&amp;summary=B" TargetMode="External" Id="Re5e8a8191c8c4d7b" /><Relationship Type="http://schemas.openxmlformats.org/officeDocument/2006/relationships/hyperlink" Target="https://www.scstatehouse.gov/sess125_2023-2024/prever/4203_20230329.docx" TargetMode="External" Id="R7ec0bc8603c94c6b" /><Relationship Type="http://schemas.openxmlformats.org/officeDocument/2006/relationships/hyperlink" Target="h:\hj\20230329.docx" TargetMode="External" Id="R381235fef26e42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18480363-9a76-4cbd-afc1-b8b36cde18d3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037933f0-324b-42d2-9f53-a2c3191ac0b3</T_BILL_REQUEST_REQUEST>
  <T_BILL_R_ORIGINALDRAFT>95f6d6fe-35bf-4a49-9394-c2634cd00fc7</T_BILL_R_ORIGINALDRAFT>
  <T_BILL_SPONSOR_SPONSOR>2bb1de6f-3207-40bc-b8f4-0499f89bb554</T_BILL_SPONSOR_SPONSOR>
  <T_BILL_T_BILLNAME>[4203]</T_BILL_T_BILLNAME>
  <T_BILL_T_BILLNUMBER>4203</T_BILL_T_BILLNUMBER>
  <T_BILL_T_BILLTITLE>TO AUTHORIZE THE SOUTH CAROLINA STUDENT LEGISLATURE TO USE THE CHAMBER OF THE SOUTH CAROLINA HOUSE OF REPRESENTATIVES FOR ITS ANNUAL STATE HOUSE MEETING IN THE LAST QUARTER OF 2023 AT A DATE AND TIME TO BE DETERMINED BY THE SPEAKER OF THE HOUSE, PROVIDED THE HOUSE IS NOT IN SESSION, AND THE CHAMBER MAY NOT BE USED IF THE HOUSE OF REPRESENTATIVES IS IN SESSION OR THE CHAMBER IS OTHERWISE UNAVAILABLE.</T_BILL_T_BILLTITLE>
  <T_BILL_T_CHAMBER>house</T_BILL_T_CHAMBER>
  <T_BILL_T_FILENAME> </T_BILL_T_FILENAME>
  <T_BILL_T_LEGTYPE>resolution</T_BILL_T_LEGTYPE>
  <T_BILL_T_SUBJECT>SC Student Legislature</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1093</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2021-01-26T15:56:00Z</cp:lastPrinted>
  <dcterms:created xsi:type="dcterms:W3CDTF">2023-03-29T14:10:00Z</dcterms:created>
  <dcterms:modified xsi:type="dcterms:W3CDTF">2023-03-29T15:36:00Z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