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Taylor, Herbkersman, Yow, B.J. Cox, T. Moore, Oremus, Wooten, Sessions, Crawford, Ligon, Erickson, J.E. Johnson, Hardee, Guest, McGinnis, B. Newton, Mitchell, Forrest, Brittain, Chapman, Bradley, Caskey, Jordan, Elliott, A.M. Morgan, May, T.A. Morgan, Lawson, Carter, West, Pope, W. Newton, Bannister, Blackwell, Hiott, Hixon, Lowe, Sandifer, Thayer, Whitmire, Kilmartin and Haddon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834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LC-0319SA23.docx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Central Bank Digital Currency ban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b231b4f7f484e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791d0bc59b5841c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>Member(s) request name added as sponsor: Kilmartin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5/17/2023</w:t>
      </w:r>
      <w:r>
        <w:tab/>
        <w:t>House</w:t>
      </w:r>
      <w:r>
        <w:tab/>
        <w:t>Member(s) request name added as sponsor: Haddon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013ad9b10d4b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9225bdfd3447e3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06E0D" w14:paraId="40FEFADA" w14:textId="6B125C4D">
          <w:pPr>
            <w:pStyle w:val="scbilltitle"/>
            <w:tabs>
              <w:tab w:val="left" w:pos="2104"/>
            </w:tabs>
          </w:pPr>
          <w:r>
            <w:t>TO AMEND THE SOUTH CAROLINA CODE OF LAWS BY AMENDING SECTION 36-1-201, RELATING TO THE DEFINITION OF “MONEY”, SO AS TO PROVIDE THAT MONEY DOES NOT INCLUDE A CENTRAL BANK DIGITAL CURRENCY.</w:t>
          </w:r>
        </w:p>
      </w:sdtContent>
    </w:sdt>
    <w:bookmarkStart w:name="at_c2958453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1989e667" w:id="1"/>
      <w:r w:rsidRPr="0094541D">
        <w:t>B</w:t>
      </w:r>
      <w:bookmarkEnd w:id="1"/>
      <w:r w:rsidRPr="0094541D">
        <w:t>e it enacted by the General Assembly of the State of South Carolina:</w:t>
      </w:r>
    </w:p>
    <w:p w:rsidR="00F901B4" w:rsidP="00F901B4" w:rsidRDefault="00F901B4" w14:paraId="10D059A2" w14:textId="77777777">
      <w:pPr>
        <w:pStyle w:val="scemptyline"/>
      </w:pPr>
    </w:p>
    <w:p w:rsidR="00F901B4" w:rsidP="00F901B4" w:rsidRDefault="00F901B4" w14:paraId="23D3464A" w14:textId="42C87DCB">
      <w:pPr>
        <w:pStyle w:val="scdirectionallanguage"/>
      </w:pPr>
      <w:bookmarkStart w:name="bs_num_1_3501b5bbb" w:id="2"/>
      <w:r>
        <w:t>S</w:t>
      </w:r>
      <w:bookmarkEnd w:id="2"/>
      <w:r>
        <w:t>ECTION 1.</w:t>
      </w:r>
      <w:r>
        <w:tab/>
      </w:r>
      <w:bookmarkStart w:name="dl_b4cf56d4a" w:id="3"/>
      <w:r>
        <w:t>S</w:t>
      </w:r>
      <w:bookmarkEnd w:id="3"/>
      <w:r>
        <w:t>ection 36-1-201(b)(24) of the S.C. Code is amended to read:</w:t>
      </w:r>
    </w:p>
    <w:p w:rsidR="00F901B4" w:rsidP="00F901B4" w:rsidRDefault="00F901B4" w14:paraId="536A0F24" w14:textId="77777777">
      <w:pPr>
        <w:pStyle w:val="scemptyline"/>
      </w:pPr>
    </w:p>
    <w:p w:rsidR="00F901B4" w:rsidP="00F901B4" w:rsidRDefault="00F901B4" w14:paraId="0570CB9A" w14:textId="187697F6">
      <w:pPr>
        <w:pStyle w:val="sccodifiedsection"/>
      </w:pPr>
      <w:bookmarkStart w:name="cs_T36C1N201_9a193145a" w:id="4"/>
      <w:r>
        <w:tab/>
      </w:r>
      <w:bookmarkStart w:name="ss_T36C1N201Sb_lv1_7d2009e9c" w:id="5"/>
      <w:bookmarkEnd w:id="4"/>
      <w:r>
        <w:t>(</w:t>
      </w:r>
      <w:bookmarkEnd w:id="5"/>
      <w:r>
        <w:t>24) “Money” means a medium of exchange currently authorized or adopted by a domestic or foreign government. The term includes a monetary unit of account established by an intergovernmental organization or by agreement between two or more countries.</w:t>
      </w:r>
      <w:r>
        <w:rPr>
          <w:rStyle w:val="scinsert"/>
        </w:rPr>
        <w:t xml:space="preserve"> “Money” does not include a central bank digital currency. For purposes of this subitem, “central bank digital currency” means </w:t>
      </w:r>
      <w:r w:rsidRPr="00F901B4">
        <w:rPr>
          <w:rStyle w:val="scinsert"/>
        </w:rPr>
        <w:t>digital medium of exchange, or digital monetary unit of account issued by the United States Federal Reserve System, a federal agency, a foreign government, a foreign central bank, or a foreign reserve system that is made directly available to a consumer by such entities and that is processed or validated directly by such entities</w:t>
      </w:r>
      <w:r>
        <w:rPr>
          <w:rStyle w:val="scinsert"/>
        </w:rPr>
        <w:t>.</w:t>
      </w:r>
    </w:p>
    <w:p w:rsidRPr="00DF3B44" w:rsidR="007E06BB" w:rsidP="00787433" w:rsidRDefault="007E06BB" w14:paraId="3D8F1FED" w14:textId="240B6642">
      <w:pPr>
        <w:pStyle w:val="scemptyline"/>
      </w:pPr>
    </w:p>
    <w:p w:rsidRPr="00DF3B44" w:rsidR="007A10F1" w:rsidP="007A10F1" w:rsidRDefault="00F901B4" w14:paraId="0E9393B4" w14:textId="103CA08B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02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F95E5E0" w:rsidR="00685035" w:rsidRPr="007B4AF7" w:rsidRDefault="009A1B8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901B4">
              <w:rPr>
                <w:noProof/>
              </w:rPr>
              <w:t>LC-0319SA23.docx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841AB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5FC9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42E9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E66D7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426D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2154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76A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216D"/>
    <w:rsid w:val="00F05FE8"/>
    <w:rsid w:val="00F06E0D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01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F901B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42&amp;session=125&amp;summary=B" TargetMode="External" Id="Rf9013ad9b10d4baa" /><Relationship Type="http://schemas.openxmlformats.org/officeDocument/2006/relationships/hyperlink" Target="https://www.scstatehouse.gov/sess125_2023-2024/prever/4442_20230504.docx" TargetMode="External" Id="Rba9225bdfd3447e3" /><Relationship Type="http://schemas.openxmlformats.org/officeDocument/2006/relationships/hyperlink" Target="h:\hj\20230504.docx" TargetMode="External" Id="R4b231b4f7f484ea8" /><Relationship Type="http://schemas.openxmlformats.org/officeDocument/2006/relationships/hyperlink" Target="h:\hj\20230504.docx" TargetMode="External" Id="R791d0bc59b5841c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a06b77c9-03a4-41f3-bf45-0f9b0351dd0f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2023-05-04T00:00:00-04:00</T_BILL_DT_VERSION>
  <T_BILL_D_HOUSEINTRODATE>2023-05-04</T_BILL_D_HOUSEINTRODATE>
  <T_BILL_D_INTRODATE>2023-05-04</T_BILL_D_INTRODATE>
  <T_BILL_N_INTERNALVERSIONNUMBER>1</T_BILL_N_INTERNALVERSIONNUMBER>
  <T_BILL_N_SESSION>125</T_BILL_N_SESSION>
  <T_BILL_N_VERSIONNUMBER>1</T_BILL_N_VERSIONNUMBER>
  <T_BILL_N_YEAR>2023</T_BILL_N_YEAR>
  <T_BILL_REQUEST_REQUEST>a7b09bde-c965-48dd-9514-63de05f8b734</T_BILL_REQUEST_REQUEST>
  <T_BILL_R_ORIGINALDRAFT>6fde41db-f69e-41a1-aae4-0f285edb6152</T_BILL_R_ORIGINALDRAFT>
  <T_BILL_SPONSOR_SPONSOR>026fc86a-8918-443a-a1ca-1f41a73d5b45</T_BILL_SPONSOR_SPONSOR>
  <T_BILL_T_BILLNAME>[4442]</T_BILL_T_BILLNAME>
  <T_BILL_T_BILLNUMBER>4442</T_BILL_T_BILLNUMBER>
  <T_BILL_T_BILLTITLE>TO AMEND THE SOUTH CAROLINA CODE OF LAWS BY AMENDING SECTION 36-1-201, RELATING TO THE DEFINITION OF “MONEY”, SO AS TO PROVIDE THAT MONEY DOES NOT INCLUDE A CENTRAL BANK DIGITAL CURRENCY.</T_BILL_T_BILLTITLE>
  <T_BILL_T_CHAMBER>house</T_BILL_T_CHAMBER>
  <T_BILL_T_FILENAME> </T_BILL_T_FILENAME>
  <T_BILL_T_LEGTYPE>bill_statewide</T_BILL_T_LEGTYPE>
  <T_BILL_T_SECTIONS>[{"SectionUUID":"f68046b4-0683-439d-82bf-a39986398e2b","SectionName":"code_section","SectionNumber":1,"SectionType":"code_section","CodeSections":[{"CodeSectionBookmarkName":"cs_T36C1N201_9a193145a","IsConstitutionSection":false,"Identity":"36-1-201","IsNew":false,"SubSections":[{"Level":1,"Identity":"T36C1N201Sb","SubSectionBookmarkName":"ss_T36C1N201Sb_lv1_7d2009e9c","IsNewSubSection":false,"SubSectionReplacement":""}],"TitleRelatedTo":"the definition of \"money\"","TitleSoAsTo":"provide that money does not include a central bank digital currency","Deleted":false}],"TitleText":"","DisableControls":false,"Deleted":false,"RepealItems":[],"SectionBookmarkName":"bs_num_1_3501b5bb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f68046b4-0683-439d-82bf-a39986398e2b","SectionName":"code_section","SectionNumber":1,"SectionType":"code_section","CodeSections":[{"CodeSectionBookmarkName":"cs_T36C1N201_9a193145a","IsConstitutionSection":false,"Identity":"36-1-201","IsNew":false,"SubSections":[{"Level":1,"Identity":"T36C1N201Sb","SubSectionBookmarkName":"ss_T36C1N201Sb_lv1_7d2009e9c","IsNewSubSection":false,"SubSectionReplacement":""}],"TitleRelatedTo":"the definition of \"money\"","TitleSoAsTo":"provide that money does not include a central bank digital currency","Deleted":false}],"TitleText":"","DisableControls":false,"Deleted":false,"RepealItems":[],"SectionBookmarkName":"bs_num_1_3501b5bb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-03T10:32:37.9338755-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68046b4-0683-439d-82bf-a39986398e2b","SectionName":"code_section","SectionNumber":1,"SectionType":"code_section","CodeSections":[{"CodeSectionBookmarkName":"cs_T36C1N201_9a193145a","IsConstitutionSection":false,"Identity":"36-1-201","IsNew":false,"SubSections":[{"Level":1,"Identity":"T36C1N201Sb","SubSectionBookmarkName":"ss_T36C1N201Sb_lv1_7d2009e9c","IsNewSubSection":false,"SubSectionReplacement":""}],"TitleRelatedTo":"General definitions.","TitleSoAsTo":"","Deleted":false}],"TitleText":"","DisableControls":false,"Deleted":false,"RepealItems":[],"SectionBookmarkName":"bs_num_1_3501b5bbb"}],"Timestamp":"2023-05-03T09:49:57.3735827-04:00","Username":null},{"Id":3,"SectionsList":[{"SectionUUID":"f68046b4-0683-439d-82bf-a39986398e2b","SectionName":"code_section","SectionNumber":1,"SectionType":"code_section","CodeSections":[{"CodeSectionBookmarkName":"cs_T36C1N201_9a193145a","IsConstitutionSection":false,"Identity":"36-1-201","IsNew":false,"SubSections":[{"Level":1,"Identity":"T36C1N201Sb","SubSectionBookmarkName":"ss_T36C1N201Sb_lv1_7d2009e9c","IsNewSubSection":false,"SubSectionReplacement":""}],"TitleRelatedTo":"the definition of \"money\"","TitleSoAsTo":"provide that money does not include a central bank digital currency","Deleted":false}],"TitleText":"","DisableControls":false,"Deleted":false,"RepealItems":[],"SectionBookmarkName":"bs_num_1_3501b5bb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-03T11:35:02.790229-04:00","Username":"julienewboult@scstatehouse.gov"}]</T_BILL_T_SECTIONSHISTORY>
  <T_BILL_T_SUBJECT>Central Bank Digital Currency ban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</cp:revision>
  <cp:lastPrinted>2023-05-03T14:33:00Z</cp:lastPrinted>
  <dcterms:created xsi:type="dcterms:W3CDTF">2023-05-03T15:35:00Z</dcterms:created>
  <dcterms:modified xsi:type="dcterms:W3CDTF">2023-05-03T15:35:00Z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