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Caskey, Alexander, Anderson, Atkinson, Bailey, Ballentine, Bamberg, Bannister, Bauer, Beach, Bernstein, Blackwell, Bradley, Brewer, Brittain, Burns, Bustos, Calhoon, Carter,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LC-0241HDB-RM23.docx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Adopted by the House on May 9, 2023</w:t>
      </w:r>
    </w:p>
    <w:p>
      <w:pPr>
        <w:widowControl w:val="false"/>
        <w:spacing w:after="0"/>
        <w:jc w:val="left"/>
      </w:pPr>
    </w:p>
    <w:p>
      <w:pPr>
        <w:widowControl w:val="false"/>
        <w:spacing w:after="0"/>
        <w:jc w:val="left"/>
      </w:pPr>
      <w:r>
        <w:rPr>
          <w:rFonts w:ascii="Times New Roman"/>
          <w:sz w:val="22"/>
        </w:rPr>
        <w:t xml:space="preserve">Summary: Linda Brown,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adopted</w:t>
      </w:r>
      <w:r>
        <w:t xml:space="preserve"> (</w:t>
      </w:r>
      <w:hyperlink w:history="true" r:id="R9361ae3076fb439f">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ef9e3fc7e640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3d7a5b10534f4e">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6D517D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953D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72163" w14:paraId="48DB32D0" w14:textId="2FD5CE92">
          <w:pPr>
            <w:pStyle w:val="scresolutiontitle"/>
          </w:pPr>
          <w:r w:rsidRPr="00B72163">
            <w:t>TO CONGRATULATE LINDA BUNDRICK</w:t>
          </w:r>
          <w:r w:rsidR="00617826">
            <w:t>-</w:t>
          </w:r>
          <w:r w:rsidRPr="00B72163">
            <w:t>BROWN ON HER 2023 INDUCTION INTO THE BROOKLAND-CAYCE HIGH SCHOOL FOUNDATION SCHOOL EDUCATOR HALL OF FAME AND TO WISH HER CONTINUED SUCCESS IN ALL HER FUTURE ENDEAVORS.</w:t>
          </w:r>
        </w:p>
      </w:sdtContent>
    </w:sdt>
    <w:bookmarkStart w:name="at_6a311dacf" w:displacedByCustomXml="prev" w:id="0"/>
    <w:bookmarkEnd w:id="0"/>
    <w:p w:rsidR="0010776B" w:rsidP="00091FD9" w:rsidRDefault="0010776B" w14:paraId="48DB32D1" w14:textId="56627158">
      <w:pPr>
        <w:pStyle w:val="scresolutiontitle"/>
      </w:pPr>
    </w:p>
    <w:p w:rsidR="00B72163" w:rsidP="00B72163" w:rsidRDefault="008C3A19" w14:paraId="00792170" w14:textId="635BE45F">
      <w:pPr>
        <w:pStyle w:val="scresolutionwhereas"/>
      </w:pPr>
      <w:bookmarkStart w:name="wa_f500efd6a" w:id="1"/>
      <w:r w:rsidRPr="00084D53">
        <w:t>W</w:t>
      </w:r>
      <w:bookmarkEnd w:id="1"/>
      <w:r w:rsidRPr="00084D53">
        <w:t>hereas,</w:t>
      </w:r>
      <w:r w:rsidR="001347EE">
        <w:t xml:space="preserve"> </w:t>
      </w:r>
      <w:r w:rsidR="00B72163">
        <w:t>Linda Bundrick</w:t>
      </w:r>
      <w:r w:rsidR="00617826">
        <w:t>-</w:t>
      </w:r>
      <w:r w:rsidR="00B72163">
        <w:t>Brown has been an educator for fifty-three years, having spent forty-three of those years in Lexington School District Two; and</w:t>
      </w:r>
    </w:p>
    <w:p w:rsidR="00B72163" w:rsidP="00B72163" w:rsidRDefault="00B72163" w14:paraId="420480CE" w14:textId="77777777">
      <w:pPr>
        <w:pStyle w:val="scresolutionwhereas"/>
      </w:pPr>
    </w:p>
    <w:p w:rsidR="00B72163" w:rsidP="00B72163" w:rsidRDefault="00B72163" w14:paraId="41CE44BD" w14:textId="1ACB5F71">
      <w:pPr>
        <w:pStyle w:val="scresolutionwhereas"/>
      </w:pPr>
      <w:bookmarkStart w:name="wa_8fa5b9e21" w:id="2"/>
      <w:r>
        <w:t>W</w:t>
      </w:r>
      <w:bookmarkEnd w:id="2"/>
      <w:r>
        <w:t>hereas, in 2010, Linda Bundrick</w:t>
      </w:r>
      <w:r w:rsidR="00617826">
        <w:t>-</w:t>
      </w:r>
      <w:r>
        <w:t>Brown officially retired from Lexington School District Two after forty years as an educator but returned to Brookland</w:t>
      </w:r>
      <w:r w:rsidR="006D51E0">
        <w:t>-</w:t>
      </w:r>
      <w:r>
        <w:t>Cayce as an assistant principal that same year. She spent most of her career at Brookland</w:t>
      </w:r>
      <w:r w:rsidR="00617826">
        <w:t>-</w:t>
      </w:r>
      <w:r>
        <w:t>Cayce serving as an English teacher, guidance counselor, coach, dean of girls, senior class advisor, and attendance interventionist. She is currently an assistant principal at Brookland</w:t>
      </w:r>
      <w:r w:rsidR="00617826">
        <w:t>-</w:t>
      </w:r>
      <w:r>
        <w:t>Cayce High School. In previous years, she served as an assistant principal at Pine Ridge Middle School and worked at Anderson High School in Anderson, Indiana; and</w:t>
      </w:r>
    </w:p>
    <w:p w:rsidR="00B72163" w:rsidP="00B72163" w:rsidRDefault="00B72163" w14:paraId="212FED2A" w14:textId="77777777">
      <w:pPr>
        <w:pStyle w:val="scresolutionwhereas"/>
      </w:pPr>
    </w:p>
    <w:p w:rsidR="00B72163" w:rsidP="00B72163" w:rsidRDefault="00B72163" w14:paraId="46AA2A51" w14:textId="0A3164A7">
      <w:pPr>
        <w:pStyle w:val="scresolutionwhereas"/>
      </w:pPr>
      <w:bookmarkStart w:name="wa_54a2cd645" w:id="3"/>
      <w:r>
        <w:t>W</w:t>
      </w:r>
      <w:bookmarkEnd w:id="3"/>
      <w:r>
        <w:t>hereas, in 2020, Mrs. Bundrick</w:t>
      </w:r>
      <w:r w:rsidR="00617826">
        <w:t>-</w:t>
      </w:r>
      <w:r>
        <w:t>Brown was named to Lexington Two’s prestigious Heroes and Heroines Society, which recognizes the “best of the best” among the district’s retired educators who dedicated their lives to service in the classroom, guidance, or media center; and</w:t>
      </w:r>
    </w:p>
    <w:p w:rsidR="00B72163" w:rsidP="00B72163" w:rsidRDefault="00B72163" w14:paraId="092638E6" w14:textId="77777777">
      <w:pPr>
        <w:pStyle w:val="scresolutionwhereas"/>
      </w:pPr>
    </w:p>
    <w:p w:rsidR="00B72163" w:rsidP="00B72163" w:rsidRDefault="00B72163" w14:paraId="1A61905F" w14:textId="01581AE3">
      <w:pPr>
        <w:pStyle w:val="scresolutionwhereas"/>
      </w:pPr>
      <w:bookmarkStart w:name="wa_a24147954" w:id="4"/>
      <w:r>
        <w:t>W</w:t>
      </w:r>
      <w:bookmarkEnd w:id="4"/>
      <w:r>
        <w:t>hereas, a resident of West Columbia, this committed educator is the wife of Thomas Brown, her husband of forty-one years. Together, they raised two children, Rebecca (Becky) West and Andrew (Andy) Brown, both of whom graduated from Brookland</w:t>
      </w:r>
      <w:r w:rsidR="00617826">
        <w:t>-</w:t>
      </w:r>
      <w:r>
        <w:t>Cayce High School; and</w:t>
      </w:r>
    </w:p>
    <w:p w:rsidR="00B72163" w:rsidP="00B72163" w:rsidRDefault="00B72163" w14:paraId="2BEC448F" w14:textId="77777777">
      <w:pPr>
        <w:pStyle w:val="scresolutionwhereas"/>
      </w:pPr>
    </w:p>
    <w:p w:rsidR="008A7625" w:rsidP="00B72163" w:rsidRDefault="00B72163" w14:paraId="24BB5989" w14:textId="213649E7">
      <w:pPr>
        <w:pStyle w:val="scresolutionwhereas"/>
      </w:pPr>
      <w:bookmarkStart w:name="wa_bb10eb199" w:id="5"/>
      <w:r>
        <w:t>W</w:t>
      </w:r>
      <w:bookmarkEnd w:id="5"/>
      <w:r>
        <w:t xml:space="preserve">hereas, </w:t>
      </w:r>
      <w:r w:rsidRPr="00617826" w:rsidR="00617826">
        <w:t>on February 2, 2023, Linda Bundrick</w:t>
      </w:r>
      <w:r w:rsidR="006D51E0">
        <w:t>-</w:t>
      </w:r>
      <w:r w:rsidRPr="00617826" w:rsidR="00617826">
        <w:t xml:space="preserve">Brown was inducted into the Brookland-Cayce High School Foundation School Educator Hall of Fame and was honored at a special gala. Now, therefore, </w:t>
      </w:r>
    </w:p>
    <w:p w:rsidRPr="00040E43" w:rsidR="00617826" w:rsidP="00B72163" w:rsidRDefault="00617826" w14:paraId="74898FE5" w14:textId="77777777">
      <w:pPr>
        <w:pStyle w:val="scresolutionwhereas"/>
      </w:pPr>
    </w:p>
    <w:p w:rsidRPr="00040E43" w:rsidR="00B9052D" w:rsidP="00B703CB" w:rsidRDefault="00B9052D" w14:paraId="48DB32E4" w14:textId="50ACAA40">
      <w:pPr>
        <w:pStyle w:val="scresolutionbody"/>
      </w:pPr>
      <w:bookmarkStart w:name="up_c83661687"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53D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C84B034">
      <w:pPr>
        <w:pStyle w:val="scresolutionmembers"/>
      </w:pPr>
      <w:bookmarkStart w:name="up_d9276bd13"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53D9">
            <w:rPr>
              <w:rStyle w:val="scresolutionbody1"/>
            </w:rPr>
            <w:t>House of Representatives</w:t>
          </w:r>
        </w:sdtContent>
      </w:sdt>
      <w:r w:rsidRPr="00040E43">
        <w:t xml:space="preserve">, by this resolution, </w:t>
      </w:r>
      <w:r w:rsidRPr="00B72163" w:rsidR="00B72163">
        <w:t>congratulate Linda Bundrick</w:t>
      </w:r>
      <w:r w:rsidR="00B72163">
        <w:t>-</w:t>
      </w:r>
      <w:r w:rsidRPr="00B72163" w:rsidR="00B72163">
        <w:t>Brown on her 2023 induction into the Brookland-Cayce High School Foundation School Educator Hall of Fame and wish her continued success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296FEDC">
      <w:pPr>
        <w:pStyle w:val="scresolutionbody"/>
      </w:pPr>
      <w:bookmarkStart w:name="up_b689b888b" w:id="8"/>
      <w:r w:rsidRPr="00040E43">
        <w:lastRenderedPageBreak/>
        <w:t>B</w:t>
      </w:r>
      <w:bookmarkEnd w:id="8"/>
      <w:r w:rsidRPr="00040E43">
        <w:t>e it further resolved that a copy of this resolution be presented to</w:t>
      </w:r>
      <w:r w:rsidRPr="00040E43" w:rsidR="00B9105E">
        <w:t xml:space="preserve"> </w:t>
      </w:r>
      <w:r w:rsidRPr="00B72163" w:rsidR="00B72163">
        <w:t>Linda Bundrick-Brown</w:t>
      </w:r>
      <w:r w:rsidR="00B7216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56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E75ACE" w:rsidR="007003E1" w:rsidRDefault="003C568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53D9">
              <w:rPr>
                <w:noProof/>
              </w:rPr>
              <w:t>LC-0241HDB-RM23.docx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C5687"/>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7826"/>
    <w:rsid w:val="006215AA"/>
    <w:rsid w:val="00627DCA"/>
    <w:rsid w:val="00666E48"/>
    <w:rsid w:val="006913C9"/>
    <w:rsid w:val="0069470D"/>
    <w:rsid w:val="006A4D14"/>
    <w:rsid w:val="006B1590"/>
    <w:rsid w:val="006D4CE1"/>
    <w:rsid w:val="006D51E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1150"/>
    <w:rsid w:val="00953783"/>
    <w:rsid w:val="0096528D"/>
    <w:rsid w:val="00965B3F"/>
    <w:rsid w:val="009953D9"/>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163"/>
    <w:rsid w:val="00B7267F"/>
    <w:rsid w:val="00B879A5"/>
    <w:rsid w:val="00B9052D"/>
    <w:rsid w:val="00B9105E"/>
    <w:rsid w:val="00BB5FB3"/>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511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51&amp;session=125&amp;summary=B" TargetMode="External" Id="R1bef9e3fc7e640e5" /><Relationship Type="http://schemas.openxmlformats.org/officeDocument/2006/relationships/hyperlink" Target="https://www.scstatehouse.gov/sess125_2023-2024/prever/4451_20230509.docx" TargetMode="External" Id="Raf3d7a5b10534f4e" /><Relationship Type="http://schemas.openxmlformats.org/officeDocument/2006/relationships/hyperlink" Target="h:\hj\20230509.docx" TargetMode="External" Id="R9361ae3076fb43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fd920513-5f22-4b5d-ba13-e0e80100a365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92d62329-7fa9-441f-8b12-c32fe167a66a</T_BILL_REQUEST_REQUEST>
  <T_BILL_R_ORIGINALDRAFT>9652d3f6-5799-4df5-b14c-88982441c929</T_BILL_R_ORIGINALDRAFT>
  <T_BILL_SPONSOR_SPONSOR>8230d818-8ebd-4e2d-9795-dddc8b5a6bb8</T_BILL_SPONSOR_SPONSOR>
  <T_BILL_T_BILLNAME>[4451]</T_BILL_T_BILLNAME>
  <T_BILL_T_BILLNUMBER>4451</T_BILL_T_BILLNUMBER>
  <T_BILL_T_BILLTITLE>TO CONGRATULATE LINDA BUNDRICK-BROWN ON HER 2023 INDUCTION INTO THE BROOKLAND-CAYCE HIGH SCHOOL FOUNDATION SCHOOL EDUCATOR HALL OF FAME AND TO WISH HER CONTINUED SUCCESS IN ALL HER FUTURE ENDEAVORS.</T_BILL_T_BILLTITLE>
  <T_BILL_T_CHAMBER>house</T_BILL_T_CHAMBER>
  <T_BILL_T_FILENAME> </T_BILL_T_FILENAME>
  <T_BILL_T_LEGTYPE>resolution</T_BILL_T_LEGTYPE>
  <T_BILL_T_SUBJECT>Linda Brown, award</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1825</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2021-01-26T15:56:00Z</cp:lastPrinted>
  <dcterms:created xsi:type="dcterms:W3CDTF">2023-05-08T20:49:00Z</dcterms:created>
  <dcterms:modified xsi:type="dcterms:W3CDTF">2023-05-09T14:14:00Z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