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4469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Hayes,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LC-0331SA-GM23.docx</w:t>
      </w:r>
    </w:p>
    <w:p>
      <w:pPr>
        <w:widowControl w:val="false"/>
        <w:spacing w:after="0"/>
        <w:jc w:val="left"/>
      </w:pPr>
    </w:p>
    <w:p>
      <w:pPr>
        <w:widowControl w:val="false"/>
        <w:spacing w:after="0"/>
        <w:jc w:val="left"/>
      </w:pPr>
      <w:r>
        <w:rPr>
          <w:rFonts w:ascii="Times New Roman"/>
          <w:sz w:val="22"/>
        </w:rPr>
        <w:t xml:space="preserve">Introduced in the House on May 10, 2023</w:t>
      </w:r>
    </w:p>
    <w:p>
      <w:pPr>
        <w:widowControl w:val="false"/>
        <w:spacing w:after="0"/>
        <w:jc w:val="left"/>
      </w:pPr>
      <w:r>
        <w:rPr>
          <w:rFonts w:ascii="Times New Roman"/>
          <w:sz w:val="22"/>
        </w:rPr>
        <w:t xml:space="preserve">Adopted by the House on May 10, 2023</w:t>
      </w:r>
    </w:p>
    <w:p>
      <w:pPr>
        <w:widowControl w:val="false"/>
        <w:spacing w:after="0"/>
        <w:jc w:val="left"/>
      </w:pPr>
    </w:p>
    <w:p>
      <w:pPr>
        <w:widowControl w:val="false"/>
        <w:spacing w:after="0"/>
        <w:jc w:val="left"/>
      </w:pPr>
      <w:r>
        <w:rPr>
          <w:rFonts w:ascii="Times New Roman"/>
          <w:sz w:val="22"/>
        </w:rPr>
        <w:t xml:space="preserve">Summary: Heather Levine 2023 Extraordinary Educator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5/10/2023</w:t>
      </w:r>
      <w:r>
        <w:tab/>
        <w:t>House</w:t>
      </w:r>
      <w:r>
        <w:tab/>
        <w:t xml:space="preserve">Introduced and adopted</w:t>
      </w:r>
      <w:r>
        <w:t xml:space="preserve"> (</w:t>
      </w:r>
      <w:hyperlink w:history="true" r:id="Rfa2802ba93a04582">
        <w:r w:rsidRPr="00770434">
          <w:rPr>
            <w:rStyle w:val="Hyperlink"/>
          </w:rPr>
          <w:t>House Journal</w:t>
        </w:r>
        <w:r w:rsidRPr="00770434">
          <w:rPr>
            <w:rStyle w:val="Hyperlink"/>
          </w:rPr>
          <w:noBreakHyphen/>
          <w:t>page 43</w:t>
        </w:r>
      </w:hyperlink>
      <w:r>
        <w:t>)</w:t>
      </w:r>
    </w:p>
    <w:p>
      <w:pPr>
        <w:widowControl w:val="false"/>
        <w:spacing w:after="0"/>
        <w:jc w:val="left"/>
      </w:pPr>
    </w:p>
    <w:p>
      <w:pPr>
        <w:widowControl w:val="false"/>
        <w:spacing w:after="0"/>
        <w:jc w:val="left"/>
      </w:pPr>
      <w:r>
        <w:rPr>
          <w:rFonts w:ascii="Times New Roman"/>
          <w:sz w:val="22"/>
        </w:rPr>
        <w:t xml:space="preserve">View the latest </w:t>
      </w:r>
      <w:hyperlink r:id="R10770f6b145f486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a0d64372733482f">
        <w:r>
          <w:rPr>
            <w:rStyle w:val="Hyperlink"/>
            <w:u w:val="single"/>
          </w:rPr>
          <w:t>05/10/2023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2E8B256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5135C">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E7521" w14:paraId="48DB32D0" w14:textId="43621911">
          <w:pPr>
            <w:pStyle w:val="scresolutiontitle"/>
          </w:pPr>
          <w:r w:rsidRPr="00CE7521">
            <w:t>to</w:t>
          </w:r>
          <w:r>
            <w:t xml:space="preserve"> </w:t>
          </w:r>
          <w:r w:rsidRPr="00CE7521">
            <w:t>recognize and honor Heather Levine of Green Sea Floyd</w:t>
          </w:r>
          <w:r w:rsidR="002C630F">
            <w:t>s</w:t>
          </w:r>
          <w:r w:rsidRPr="00CE7521">
            <w:t xml:space="preserve"> High School in Horry County and </w:t>
          </w:r>
          <w:r>
            <w:t xml:space="preserve">to </w:t>
          </w:r>
          <w:r w:rsidRPr="00CE7521">
            <w:t>congratulate her upon being chosen as an Extraordinary Educator by Curriculum Associates</w:t>
          </w:r>
          <w:r>
            <w:t>.</w:t>
          </w:r>
        </w:p>
      </w:sdtContent>
    </w:sdt>
    <w:bookmarkStart w:name="at_e0acf3a94" w:displacedByCustomXml="prev" w:id="0"/>
    <w:bookmarkEnd w:id="0"/>
    <w:p w:rsidR="0010776B" w:rsidP="00091FD9" w:rsidRDefault="0010776B" w14:paraId="48DB32D1" w14:textId="56627158">
      <w:pPr>
        <w:pStyle w:val="scresolutiontitle"/>
      </w:pPr>
    </w:p>
    <w:p w:rsidR="00CE7521" w:rsidP="00CE7521" w:rsidRDefault="008C3A19" w14:paraId="1B09B103" w14:textId="0807BE74">
      <w:pPr>
        <w:pStyle w:val="scresolutionwhereas"/>
      </w:pPr>
      <w:bookmarkStart w:name="wa_4d6bfc4bd" w:id="1"/>
      <w:proofErr w:type="gramStart"/>
      <w:r w:rsidRPr="00084D53">
        <w:t>W</w:t>
      </w:r>
      <w:bookmarkEnd w:id="1"/>
      <w:r w:rsidRPr="00084D53">
        <w:t>hereas,</w:t>
      </w:r>
      <w:proofErr w:type="gramEnd"/>
      <w:r w:rsidR="001347EE">
        <w:t xml:space="preserve"> </w:t>
      </w:r>
      <w:r w:rsidR="00CE7521">
        <w:t>the South Carolina House of Representatives is pleased to learn that Curriculum Associates has named Heather Levine to its nationwide 2023 class of Extraordinary Educators; and</w:t>
      </w:r>
    </w:p>
    <w:p w:rsidR="00CE7521" w:rsidP="00CE7521" w:rsidRDefault="00CE7521" w14:paraId="04A4EF8D" w14:textId="77777777">
      <w:pPr>
        <w:pStyle w:val="scresolutionwhereas"/>
      </w:pPr>
    </w:p>
    <w:p w:rsidR="00CE7521" w:rsidP="00CE7521" w:rsidRDefault="00CE7521" w14:paraId="5DD88E14" w14:textId="34E3C43F">
      <w:pPr>
        <w:pStyle w:val="scresolutionwhereas"/>
      </w:pPr>
      <w:bookmarkStart w:name="wa_880bc36e7" w:id="2"/>
      <w:proofErr w:type="gramStart"/>
      <w:r>
        <w:t>W</w:t>
      </w:r>
      <w:bookmarkEnd w:id="2"/>
      <w:r>
        <w:t>hereas,</w:t>
      </w:r>
      <w:proofErr w:type="gramEnd"/>
      <w:r>
        <w:t xml:space="preserve"> the Extraordinary Educators award recognizes educators who exhibit best-in-class use of </w:t>
      </w:r>
      <w:proofErr w:type="spellStart"/>
      <w:r>
        <w:t>i</w:t>
      </w:r>
      <w:proofErr w:type="spellEnd"/>
      <w:r w:rsidR="002C630F">
        <w:noBreakHyphen/>
      </w:r>
      <w:r>
        <w:t>Ready and/or Ready and who illustrate growth and achievement via formal assessments, demonstrate innovation and engagement practices for students, are evangelists for high standards and student achievement, and have been teaching for at least two years; and</w:t>
      </w:r>
    </w:p>
    <w:p w:rsidR="00CE7521" w:rsidP="00CE7521" w:rsidRDefault="00CE7521" w14:paraId="46A9CF98" w14:textId="77777777">
      <w:pPr>
        <w:pStyle w:val="scresolutionwhereas"/>
      </w:pPr>
    </w:p>
    <w:p w:rsidR="00CE7521" w:rsidP="00CE7521" w:rsidRDefault="00CE7521" w14:paraId="57CF8997" w14:textId="44CC4EC7">
      <w:pPr>
        <w:pStyle w:val="scresolutionwhereas"/>
      </w:pPr>
      <w:bookmarkStart w:name="wa_8f74d7cfd" w:id="3"/>
      <w:r>
        <w:t>W</w:t>
      </w:r>
      <w:bookmarkEnd w:id="3"/>
      <w:r>
        <w:t xml:space="preserve">hereas, in her twelfth year of teaching, Ms. Levine serves as the lead math teacher at Green Sea Floyds High School, where she has taught several mathematics classes, including sixth grade accelerated mathematics and Advanced Placement </w:t>
      </w:r>
      <w:r w:rsidR="002C630F">
        <w:t>c</w:t>
      </w:r>
      <w:r>
        <w:t xml:space="preserve">alculus; and </w:t>
      </w:r>
    </w:p>
    <w:p w:rsidR="00CE7521" w:rsidP="00CE7521" w:rsidRDefault="00CE7521" w14:paraId="282A082B" w14:textId="77777777">
      <w:pPr>
        <w:pStyle w:val="scresolutionwhereas"/>
      </w:pPr>
    </w:p>
    <w:p w:rsidR="00CE7521" w:rsidP="00CE7521" w:rsidRDefault="00CE7521" w14:paraId="4FDE52CD" w14:textId="6DA7C4DD">
      <w:pPr>
        <w:pStyle w:val="scresolutionwhereas"/>
      </w:pPr>
      <w:bookmarkStart w:name="wa_d16d8c7ae" w:id="4"/>
      <w:r>
        <w:t>W</w:t>
      </w:r>
      <w:bookmarkEnd w:id="4"/>
      <w:r>
        <w:t>hereas, in addition to her teaching duties, Ms. Levine also served as a sponsor for the yearbook, the prom committee, advisor for the National Honor Society, cheerleading</w:t>
      </w:r>
      <w:r w:rsidR="00DF40E6">
        <w:t xml:space="preserve"> </w:t>
      </w:r>
      <w:r w:rsidRPr="00DF40E6" w:rsidR="00DF40E6">
        <w:t>coach</w:t>
      </w:r>
      <w:r w:rsidR="00DF40E6">
        <w:t>,</w:t>
      </w:r>
      <w:r>
        <w:t xml:space="preserve"> and </w:t>
      </w:r>
      <w:r w:rsidR="00DF40E6">
        <w:t xml:space="preserve">she </w:t>
      </w:r>
      <w:r>
        <w:t xml:space="preserve">is currently the sponsor for </w:t>
      </w:r>
      <w:proofErr w:type="spellStart"/>
      <w:r>
        <w:t>Mathcounts</w:t>
      </w:r>
      <w:proofErr w:type="spellEnd"/>
      <w:r>
        <w:t xml:space="preserve"> and the high school student council; and</w:t>
      </w:r>
    </w:p>
    <w:p w:rsidR="00CE7521" w:rsidP="00CE7521" w:rsidRDefault="00CE7521" w14:paraId="64BF0898" w14:textId="77777777">
      <w:pPr>
        <w:pStyle w:val="scresolutionwhereas"/>
      </w:pPr>
    </w:p>
    <w:p w:rsidR="00CE7521" w:rsidP="00CE7521" w:rsidRDefault="00CE7521" w14:paraId="1F1B605C" w14:textId="23F22A2E">
      <w:pPr>
        <w:pStyle w:val="scresolutionwhereas"/>
      </w:pPr>
      <w:bookmarkStart w:name="wa_ac0c79259" w:id="5"/>
      <w:proofErr w:type="gramStart"/>
      <w:r>
        <w:t>W</w:t>
      </w:r>
      <w:bookmarkEnd w:id="5"/>
      <w:r>
        <w:t>hereas,</w:t>
      </w:r>
      <w:proofErr w:type="gramEnd"/>
      <w:r>
        <w:t xml:space="preserve"> Ms. Levine earned a bachelor’s degree in </w:t>
      </w:r>
      <w:r w:rsidR="002C630F">
        <w:t>applied math</w:t>
      </w:r>
      <w:r>
        <w:t xml:space="preserve">ematics and a </w:t>
      </w:r>
      <w:r w:rsidR="002C630F">
        <w:t>ma</w:t>
      </w:r>
      <w:r>
        <w:t>ster</w:t>
      </w:r>
      <w:r w:rsidR="002C630F">
        <w:t>’</w:t>
      </w:r>
      <w:r>
        <w:t xml:space="preserve">s </w:t>
      </w:r>
      <w:r w:rsidR="00CD46C3">
        <w:t xml:space="preserve">of arts </w:t>
      </w:r>
      <w:r>
        <w:t xml:space="preserve">in </w:t>
      </w:r>
      <w:r w:rsidR="002C630F">
        <w:t>t</w:t>
      </w:r>
      <w:r>
        <w:t>eaching</w:t>
      </w:r>
      <w:r w:rsidR="002C630F">
        <w:t>,</w:t>
      </w:r>
      <w:r>
        <w:t xml:space="preserve"> both from Coastal Carolina University; and</w:t>
      </w:r>
    </w:p>
    <w:p w:rsidR="00CE7521" w:rsidP="00CE7521" w:rsidRDefault="00CE7521" w14:paraId="733F2056" w14:textId="77777777">
      <w:pPr>
        <w:pStyle w:val="scresolutionwhereas"/>
      </w:pPr>
    </w:p>
    <w:p w:rsidR="00CE7521" w:rsidP="00CE7521" w:rsidRDefault="00CE7521" w14:paraId="784C73BF" w14:textId="62D5252F">
      <w:pPr>
        <w:pStyle w:val="scresolutionwhereas"/>
      </w:pPr>
      <w:bookmarkStart w:name="wa_c1baa4185" w:id="6"/>
      <w:r>
        <w:t>W</w:t>
      </w:r>
      <w:bookmarkEnd w:id="6"/>
      <w:r>
        <w:t>hereas, Ms. Levine loves working at Green Sea Floyds High School, where she can help her students see the purpose and fun in math. Being inspired by her own teachers</w:t>
      </w:r>
      <w:r w:rsidR="002C630F">
        <w:t>,</w:t>
      </w:r>
      <w:r>
        <w:t xml:space="preserve"> she wants to help light the spark in her students </w:t>
      </w:r>
      <w:r w:rsidR="002C630F">
        <w:t>that will</w:t>
      </w:r>
      <w:r>
        <w:t xml:space="preserve"> help them grow as mathematicians</w:t>
      </w:r>
      <w:r w:rsidR="00DF40E6">
        <w:t>,</w:t>
      </w:r>
      <w:r>
        <w:t xml:space="preserve"> and </w:t>
      </w:r>
      <w:r w:rsidR="00DF40E6">
        <w:t xml:space="preserve">she </w:t>
      </w:r>
      <w:r>
        <w:t xml:space="preserve">is always looking for new ways to innovate, </w:t>
      </w:r>
      <w:r w:rsidR="00DF40E6">
        <w:t>by</w:t>
      </w:r>
      <w:r>
        <w:t xml:space="preserve"> participating in professional development and attending relevant conferences</w:t>
      </w:r>
      <w:r w:rsidR="002C630F">
        <w:t>; and</w:t>
      </w:r>
    </w:p>
    <w:p w:rsidR="00CE7521" w:rsidP="00CE7521" w:rsidRDefault="00CE7521" w14:paraId="13F3F564" w14:textId="77777777">
      <w:pPr>
        <w:pStyle w:val="scresolutionwhereas"/>
      </w:pPr>
    </w:p>
    <w:p w:rsidR="00CE7521" w:rsidP="00CE7521" w:rsidRDefault="00CE7521" w14:paraId="28016DC9" w14:textId="44D93CDB">
      <w:pPr>
        <w:pStyle w:val="scresolutionwhereas"/>
      </w:pPr>
      <w:bookmarkStart w:name="wa_8ed6f10d5" w:id="7"/>
      <w:r>
        <w:t>W</w:t>
      </w:r>
      <w:bookmarkEnd w:id="7"/>
      <w:r>
        <w:t>hereas, for Ms. Levine, there is no other profession in which she would rather work nor any other place she would rather be than teaching at Green Sea Floyds High School</w:t>
      </w:r>
      <w:r w:rsidR="002C630F">
        <w:t>; and</w:t>
      </w:r>
    </w:p>
    <w:p w:rsidR="00CE7521" w:rsidP="00CE7521" w:rsidRDefault="00CE7521" w14:paraId="07A943E7" w14:textId="77777777">
      <w:pPr>
        <w:pStyle w:val="scresolutionwhereas"/>
      </w:pPr>
    </w:p>
    <w:p w:rsidR="00CE7521" w:rsidP="00CE7521" w:rsidRDefault="00CE7521" w14:paraId="59DD7430" w14:textId="2D583683">
      <w:pPr>
        <w:pStyle w:val="scresolutionwhereas"/>
      </w:pPr>
      <w:bookmarkStart w:name="wa_7aced149c" w:id="8"/>
      <w:r>
        <w:lastRenderedPageBreak/>
        <w:t>W</w:t>
      </w:r>
      <w:bookmarkEnd w:id="8"/>
      <w:r>
        <w:t>hereas, founded in 1969, Curriculum Associates, LLC, designs research-based print and online instructional materials, screens and assessments, and data management tools.</w:t>
      </w:r>
      <w:r w:rsidR="00A0393C">
        <w:t xml:space="preserve"> </w:t>
      </w:r>
      <w:r>
        <w:t>Today, the company's programs are used in three</w:t>
      </w:r>
      <w:r w:rsidR="002C630F">
        <w:t xml:space="preserve"> </w:t>
      </w:r>
      <w:r>
        <w:t>quarters of the state's school districts; and</w:t>
      </w:r>
    </w:p>
    <w:p w:rsidR="00CE7521" w:rsidP="00CE7521" w:rsidRDefault="00CE7521" w14:paraId="0BEF5B8D" w14:textId="77777777">
      <w:pPr>
        <w:pStyle w:val="scresolutionwhereas"/>
      </w:pPr>
    </w:p>
    <w:p w:rsidR="00CE7521" w:rsidP="00CE7521" w:rsidRDefault="00CE7521" w14:paraId="1FBF29CF" w14:textId="1B37A4D1">
      <w:pPr>
        <w:pStyle w:val="scresolutionwhereas"/>
      </w:pPr>
      <w:bookmarkStart w:name="wa_63c5dda96" w:id="9"/>
      <w:proofErr w:type="gramStart"/>
      <w:r>
        <w:t>W</w:t>
      </w:r>
      <w:bookmarkEnd w:id="9"/>
      <w:r>
        <w:t>hereas,</w:t>
      </w:r>
      <w:proofErr w:type="gramEnd"/>
      <w:r>
        <w:t xml:space="preserve"> the annual program celebrates and connects exemplar</w:t>
      </w:r>
      <w:r w:rsidR="000E41C7">
        <w:t>y</w:t>
      </w:r>
      <w:r>
        <w:t xml:space="preserve"> teachers from around the country.</w:t>
      </w:r>
      <w:r w:rsidR="00A03874">
        <w:t xml:space="preserve"> </w:t>
      </w:r>
      <w:r>
        <w:t xml:space="preserve"> This year's recipients are among thirty teachers from twenty-two states chosen for this honor; and</w:t>
      </w:r>
    </w:p>
    <w:p w:rsidR="00CE7521" w:rsidP="00CE7521" w:rsidRDefault="00CE7521" w14:paraId="0AFE8AA9" w14:textId="77777777">
      <w:pPr>
        <w:pStyle w:val="scresolutionwhereas"/>
      </w:pPr>
    </w:p>
    <w:p w:rsidR="00CE7521" w:rsidP="00CE7521" w:rsidRDefault="00CE7521" w14:paraId="03B3B1E9" w14:textId="2DBDDFE7">
      <w:pPr>
        <w:pStyle w:val="scresolutionwhereas"/>
      </w:pPr>
      <w:bookmarkStart w:name="wa_d0e0ab59f" w:id="10"/>
      <w:r>
        <w:t>W</w:t>
      </w:r>
      <w:bookmarkEnd w:id="10"/>
      <w:r>
        <w:t xml:space="preserve">hereas, Ms. Levine will have access to a network of peers across the country with whom she can collaborate and connect and from whom she can learn throughout 2023. She </w:t>
      </w:r>
      <w:r w:rsidR="000E41C7">
        <w:t xml:space="preserve">also </w:t>
      </w:r>
      <w:r>
        <w:t>will receive unique professional development opportunities from Curriculum Associates. Along with other honorees, she will be invited to participate and present at the Extraordinary Educators Leadership Summit, as well as other professional learning events throughout the year; and</w:t>
      </w:r>
    </w:p>
    <w:p w:rsidR="00CE7521" w:rsidP="00CE7521" w:rsidRDefault="00CE7521" w14:paraId="50955C6D" w14:textId="77777777">
      <w:pPr>
        <w:pStyle w:val="scresolutionwhereas"/>
      </w:pPr>
    </w:p>
    <w:p w:rsidR="008A7625" w:rsidP="00CE7521" w:rsidRDefault="00CE7521" w14:paraId="44F28955" w14:textId="19A07E6D">
      <w:pPr>
        <w:pStyle w:val="scresolutionwhereas"/>
      </w:pPr>
      <w:bookmarkStart w:name="wa_4cd952650" w:id="11"/>
      <w:proofErr w:type="gramStart"/>
      <w:r>
        <w:t>W</w:t>
      </w:r>
      <w:bookmarkEnd w:id="11"/>
      <w:r>
        <w:t>hereas,</w:t>
      </w:r>
      <w:proofErr w:type="gramEnd"/>
      <w:r>
        <w:t xml:space="preserve"> the House of Representatives of the State of South Carolina is deeply grateful to the fine cadre of teachers across the Palmetto State like Heather Levine who exemplify excellence in educating our young people.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50A44F59">
      <w:pPr>
        <w:pStyle w:val="scresolutionbody"/>
      </w:pPr>
      <w:bookmarkStart w:name="up_54a4f8554" w:id="12"/>
      <w:r w:rsidRPr="00040E43">
        <w:t>B</w:t>
      </w:r>
      <w:bookmarkEnd w:id="12"/>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5135C">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6F27EE8">
      <w:pPr>
        <w:pStyle w:val="scresolutionmembers"/>
      </w:pPr>
      <w:bookmarkStart w:name="up_4cc235bee" w:id="13"/>
      <w:r w:rsidRPr="00040E43">
        <w:t>T</w:t>
      </w:r>
      <w:bookmarkEnd w:id="13"/>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5135C">
            <w:rPr>
              <w:rStyle w:val="scresolutionbody1"/>
            </w:rPr>
            <w:t>House of Representatives</w:t>
          </w:r>
        </w:sdtContent>
      </w:sdt>
      <w:r w:rsidRPr="00040E43">
        <w:t xml:space="preserve">, by this resolution, </w:t>
      </w:r>
      <w:r w:rsidRPr="00CE7521" w:rsidR="00CE7521">
        <w:t>recognize and honor Heather Levine of Green Sea Floyd</w:t>
      </w:r>
      <w:r w:rsidR="002C630F">
        <w:t>s</w:t>
      </w:r>
      <w:r w:rsidRPr="00CE7521" w:rsidR="00CE7521">
        <w:t xml:space="preserve"> High School in Horry County and congratulate her upon being chosen as an Extraordinary Educator by Curriculum Associates</w:t>
      </w:r>
      <w:r w:rsidR="00CE7521">
        <w:t>.</w:t>
      </w:r>
    </w:p>
    <w:p w:rsidRPr="00040E43" w:rsidR="00007116" w:rsidP="00B703CB" w:rsidRDefault="00007116" w14:paraId="48DB32E7" w14:textId="77777777">
      <w:pPr>
        <w:pStyle w:val="scresolutionbody"/>
      </w:pPr>
    </w:p>
    <w:p w:rsidRPr="00040E43" w:rsidR="00B9052D" w:rsidP="00B703CB" w:rsidRDefault="00007116" w14:paraId="48DB32E8" w14:textId="42F5370F">
      <w:pPr>
        <w:pStyle w:val="scresolutionbody"/>
      </w:pPr>
      <w:bookmarkStart w:name="up_c7b438fc4" w:id="14"/>
      <w:r w:rsidRPr="00040E43">
        <w:t>B</w:t>
      </w:r>
      <w:bookmarkEnd w:id="14"/>
      <w:r w:rsidRPr="00040E43">
        <w:t>e it further resolved that a copy of this resolution be presented to</w:t>
      </w:r>
      <w:r w:rsidRPr="00040E43" w:rsidR="00B9105E">
        <w:t xml:space="preserve"> </w:t>
      </w:r>
      <w:r w:rsidRPr="00CE7521" w:rsidR="00CE7521">
        <w:t>Heather Levine</w:t>
      </w:r>
      <w:r w:rsidR="00CE7521">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93FA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180C6F2" w:rsidR="007003E1" w:rsidRDefault="00393FA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5135C">
              <w:rPr>
                <w:noProof/>
              </w:rPr>
              <w:t>LC-0331SA-GM23.docx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41C7"/>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C630F"/>
    <w:rsid w:val="002D55D2"/>
    <w:rsid w:val="002E5912"/>
    <w:rsid w:val="002F4473"/>
    <w:rsid w:val="00301B21"/>
    <w:rsid w:val="00325348"/>
    <w:rsid w:val="0032732C"/>
    <w:rsid w:val="003321E4"/>
    <w:rsid w:val="00336AD0"/>
    <w:rsid w:val="00345271"/>
    <w:rsid w:val="0037079A"/>
    <w:rsid w:val="00393FA0"/>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A3975"/>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743C2"/>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850B1"/>
    <w:rsid w:val="009B44AF"/>
    <w:rsid w:val="009C6A0B"/>
    <w:rsid w:val="009C7F19"/>
    <w:rsid w:val="009E2BE4"/>
    <w:rsid w:val="009F0C77"/>
    <w:rsid w:val="009F4DD1"/>
    <w:rsid w:val="009F7B81"/>
    <w:rsid w:val="00A02543"/>
    <w:rsid w:val="00A03874"/>
    <w:rsid w:val="00A0393C"/>
    <w:rsid w:val="00A41684"/>
    <w:rsid w:val="00A5135C"/>
    <w:rsid w:val="00A64E80"/>
    <w:rsid w:val="00A66C6B"/>
    <w:rsid w:val="00A7261B"/>
    <w:rsid w:val="00A72BCD"/>
    <w:rsid w:val="00A74015"/>
    <w:rsid w:val="00A741D9"/>
    <w:rsid w:val="00A833AB"/>
    <w:rsid w:val="00A90FC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D46C3"/>
    <w:rsid w:val="00CE4EE6"/>
    <w:rsid w:val="00CE7521"/>
    <w:rsid w:val="00D1567E"/>
    <w:rsid w:val="00D31310"/>
    <w:rsid w:val="00D37AF8"/>
    <w:rsid w:val="00D55053"/>
    <w:rsid w:val="00D66B80"/>
    <w:rsid w:val="00D73A67"/>
    <w:rsid w:val="00D8028D"/>
    <w:rsid w:val="00D970A9"/>
    <w:rsid w:val="00DB1F5E"/>
    <w:rsid w:val="00DC47B1"/>
    <w:rsid w:val="00DF3845"/>
    <w:rsid w:val="00DF40E6"/>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9850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69&amp;session=125&amp;summary=B" TargetMode="External" Id="R10770f6b145f4869" /><Relationship Type="http://schemas.openxmlformats.org/officeDocument/2006/relationships/hyperlink" Target="https://www.scstatehouse.gov/sess125_2023-2024/prever/4469_20230510.docx" TargetMode="External" Id="Rba0d64372733482f" /><Relationship Type="http://schemas.openxmlformats.org/officeDocument/2006/relationships/hyperlink" Target="h:\hj\20230510.docx" TargetMode="External" Id="Rfa2802ba93a0458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FILENAME>&lt;&lt;filename&gt;&gt;</FILENAME>
  <ID>f464d7e7-5452-42d7-aa55-2b44b36dfb30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2023-05-10T00:00:00-04:00</T_BILL_DT_VERSION>
  <T_BILL_D_HOUSEINTRODATE>2023-05-10</T_BILL_D_HOUSEINTRODATE>
  <T_BILL_D_INTRODATE>2023-05-10</T_BILL_D_INTRODATE>
  <T_BILL_N_INTERNALVERSIONNUMBER>1</T_BILL_N_INTERNALVERSIONNUMBER>
  <T_BILL_N_SESSION>125</T_BILL_N_SESSION>
  <T_BILL_N_VERSIONNUMBER>1</T_BILL_N_VERSIONNUMBER>
  <T_BILL_N_YEAR>2023</T_BILL_N_YEAR>
  <T_BILL_REQUEST_REQUEST>47bf61b8-a538-4ae8-a60b-e924e0c1fb69</T_BILL_REQUEST_REQUEST>
  <T_BILL_R_ORIGINALDRAFT>a9e179cc-b666-4c4e-9c22-da5a103459cc</T_BILL_R_ORIGINALDRAFT>
  <T_BILL_SPONSOR_SPONSOR>9a50f01f-2d1a-4950-a405-86cb893fa12c</T_BILL_SPONSOR_SPONSOR>
  <T_BILL_T_BILLNAME>[4469]</T_BILL_T_BILLNAME>
  <T_BILL_T_BILLNUMBER>4469</T_BILL_T_BILLNUMBER>
  <T_BILL_T_BILLTITLE>to recognize and honor Heather Levine of Green Sea Floyds High School in Horry County and to congratulate her upon being chosen as an Extraordinary Educator by Curriculum Associates.</T_BILL_T_BILLTITLE>
  <T_BILL_T_CHAMBER>house</T_BILL_T_CHAMBER>
  <T_BILL_T_FILENAME> </T_BILL_T_FILENAME>
  <T_BILL_T_LEGTYPE>resolution</T_BILL_T_LEGTYPE>
  <T_BILL_T_SUBJECT>Heather Levine 2023 Extraordinary Educator</T_BILL_T_SUBJECT>
  <T_BILL_UR_DRAFTER>samanthaallen@scstatehouse.gov</T_BILL_UR_DRAFTER>
  <T_BILL_UR_DRAFTINGASSISTANT>julienewboult@scstatehouse.gov</T_BILL_UR_DRAFTINGASSISTANT>
  <T_BILL_UR_RESOLUTIONWRITER>gailmoore@scstatehouse.gov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3029</Characters>
  <Application>Microsoft Office Word</Application>
  <DocSecurity>0</DocSecurity>
  <Lines>67</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2023-05-10T15:27:00Z</cp:lastPrinted>
  <dcterms:created xsi:type="dcterms:W3CDTF">2023-05-10T15:28:00Z</dcterms:created>
  <dcterms:modified xsi:type="dcterms:W3CDTF">2023-05-10T15:29:00Z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