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4475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J.E. Johnson,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LC-0140HA-GM23.docx</w:t>
      </w:r>
    </w:p>
    <w:p>
      <w:pPr>
        <w:widowControl w:val="false"/>
        <w:spacing w:after="0"/>
        <w:jc w:val="left"/>
      </w:pPr>
    </w:p>
    <w:p>
      <w:pPr>
        <w:widowControl w:val="false"/>
        <w:spacing w:after="0"/>
        <w:jc w:val="left"/>
      </w:pPr>
      <w:r>
        <w:rPr>
          <w:rFonts w:ascii="Times New Roman"/>
          <w:sz w:val="22"/>
        </w:rPr>
        <w:t xml:space="preserve">Introduced in the House on May 10, 2023</w:t>
      </w:r>
    </w:p>
    <w:p>
      <w:pPr>
        <w:widowControl w:val="false"/>
        <w:spacing w:after="0"/>
        <w:jc w:val="left"/>
      </w:pPr>
      <w:r>
        <w:rPr>
          <w:rFonts w:ascii="Times New Roman"/>
          <w:sz w:val="22"/>
        </w:rPr>
        <w:t xml:space="preserve">Adopted by the House on May 10, 2023</w:t>
      </w:r>
    </w:p>
    <w:p>
      <w:pPr>
        <w:widowControl w:val="false"/>
        <w:spacing w:after="0"/>
        <w:jc w:val="left"/>
      </w:pPr>
    </w:p>
    <w:p>
      <w:pPr>
        <w:widowControl w:val="false"/>
        <w:spacing w:after="0"/>
        <w:jc w:val="left"/>
      </w:pPr>
      <w:r>
        <w:rPr>
          <w:rFonts w:ascii="Times New Roman"/>
          <w:sz w:val="22"/>
        </w:rPr>
        <w:t xml:space="preserve">Summary: Raheem Robinson 2023 Extraordinary Educator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5/10/2023</w:t>
      </w:r>
      <w:r>
        <w:tab/>
        <w:t>House</w:t>
      </w:r>
      <w:r>
        <w:tab/>
        <w:t xml:space="preserve">Introduced and adopted</w:t>
      </w:r>
      <w:r>
        <w:t xml:space="preserve"> (</w:t>
      </w:r>
      <w:hyperlink w:history="true" r:id="Rd1a10d3282f74597">
        <w:r w:rsidRPr="00770434">
          <w:rPr>
            <w:rStyle w:val="Hyperlink"/>
          </w:rPr>
          <w:t>House Journal</w:t>
        </w:r>
        <w:r w:rsidRPr="00770434">
          <w:rPr>
            <w:rStyle w:val="Hyperlink"/>
          </w:rPr>
          <w:noBreakHyphen/>
          <w:t>page 97</w:t>
        </w:r>
      </w:hyperlink>
      <w:r>
        <w:t>)</w:t>
      </w:r>
    </w:p>
    <w:p>
      <w:pPr>
        <w:widowControl w:val="false"/>
        <w:spacing w:after="0"/>
        <w:jc w:val="left"/>
      </w:pPr>
    </w:p>
    <w:p>
      <w:pPr>
        <w:widowControl w:val="false"/>
        <w:spacing w:after="0"/>
        <w:jc w:val="left"/>
      </w:pPr>
      <w:r>
        <w:rPr>
          <w:rFonts w:ascii="Times New Roman"/>
          <w:sz w:val="22"/>
        </w:rPr>
        <w:t xml:space="preserve">View the latest </w:t>
      </w:r>
      <w:hyperlink r:id="Rf5a51107a38947b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d5b5910b3ac4dd1">
        <w:r>
          <w:rPr>
            <w:rStyle w:val="Hyperlink"/>
            <w:u w:val="single"/>
          </w:rPr>
          <w:t>05/10/2023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7AEF5AD3">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D68F9">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367F56" w14:paraId="48DB32D0" w14:textId="7C6CF489">
          <w:pPr>
            <w:pStyle w:val="scresolutiontitle"/>
          </w:pPr>
          <w:r w:rsidRPr="00367F56">
            <w:t xml:space="preserve">to recognize and honor Raheem Robinson of Whittemore Park Middle School in Conway and </w:t>
          </w:r>
          <w:r>
            <w:t xml:space="preserve">to </w:t>
          </w:r>
          <w:r w:rsidRPr="00367F56">
            <w:t>congratulate him upon being chosen as an Extraordinary Educator by Curriculum Associates.</w:t>
          </w:r>
        </w:p>
      </w:sdtContent>
    </w:sdt>
    <w:bookmarkStart w:name="at_c4b13e5bd" w:displacedByCustomXml="prev" w:id="0"/>
    <w:bookmarkEnd w:id="0"/>
    <w:p w:rsidR="0010776B" w:rsidP="00091FD9" w:rsidRDefault="0010776B" w14:paraId="48DB32D1" w14:textId="56627158">
      <w:pPr>
        <w:pStyle w:val="scresolutiontitle"/>
      </w:pPr>
    </w:p>
    <w:p w:rsidR="00367F56" w:rsidP="00367F56" w:rsidRDefault="00367F56" w14:paraId="5B6FF0C2" w14:textId="2B8172A6">
      <w:pPr>
        <w:pStyle w:val="scresolutionwhereas"/>
      </w:pPr>
      <w:bookmarkStart w:name="wa_7f2e0f5c4" w:id="1"/>
      <w:r>
        <w:t>W</w:t>
      </w:r>
      <w:bookmarkEnd w:id="1"/>
      <w:r>
        <w:t>hereas, the South Carolina House of Representatives is pleased to learn that Curriculum Associates has named Raheem Robinson to its nationwide 2023 class of Extraordinary Educators; and</w:t>
      </w:r>
    </w:p>
    <w:p w:rsidR="00367F56" w:rsidP="00367F56" w:rsidRDefault="00367F56" w14:paraId="561F9E9F" w14:textId="77777777">
      <w:pPr>
        <w:pStyle w:val="scresolutionwhereas"/>
      </w:pPr>
    </w:p>
    <w:p w:rsidR="00367F56" w:rsidP="00367F56" w:rsidRDefault="00367F56" w14:paraId="70741F63" w14:textId="6EF802E1">
      <w:pPr>
        <w:pStyle w:val="scresolutionwhereas"/>
      </w:pPr>
      <w:bookmarkStart w:name="wa_bc01e0f9d" w:id="2"/>
      <w:r>
        <w:t>W</w:t>
      </w:r>
      <w:bookmarkEnd w:id="2"/>
      <w:r>
        <w:t>hereas, the Extraordinary Educators award recognizes educators who exhibit best-in-class use of i</w:t>
      </w:r>
      <w:r>
        <w:noBreakHyphen/>
        <w:t>Ready and/or Ready and who illustrate growth and achievement via formal assessments, demonstrate innovation and engagement practices for students, are evangelists for high standards and student achievement, and have been teaching for at least two years; and</w:t>
      </w:r>
    </w:p>
    <w:p w:rsidR="00367F56" w:rsidP="00367F56" w:rsidRDefault="00367F56" w14:paraId="727699AF" w14:textId="77777777">
      <w:pPr>
        <w:pStyle w:val="scresolutionwhereas"/>
      </w:pPr>
    </w:p>
    <w:p w:rsidR="00367F56" w:rsidP="00367F56" w:rsidRDefault="00367F56" w14:paraId="31E4FBCC" w14:textId="3D43F0B8">
      <w:pPr>
        <w:pStyle w:val="scresolutionwhereas"/>
      </w:pPr>
      <w:bookmarkStart w:name="wa_c40e1462e" w:id="3"/>
      <w:r>
        <w:t>W</w:t>
      </w:r>
      <w:bookmarkEnd w:id="3"/>
      <w:r>
        <w:t xml:space="preserve">hereas, in his fourth year of teaching, Mr. Robinson teaches seventh grade mathematics at Whittemore Park Middle School in Conway; and </w:t>
      </w:r>
    </w:p>
    <w:p w:rsidR="00367F56" w:rsidP="00367F56" w:rsidRDefault="00367F56" w14:paraId="1E858E79" w14:textId="77777777">
      <w:pPr>
        <w:pStyle w:val="scresolutionwhereas"/>
      </w:pPr>
    </w:p>
    <w:p w:rsidR="00367F56" w:rsidP="00367F56" w:rsidRDefault="00367F56" w14:paraId="389C8B10" w14:textId="389F5BBC">
      <w:pPr>
        <w:pStyle w:val="scresolutionwhereas"/>
      </w:pPr>
      <w:bookmarkStart w:name="wa_15d7b9427" w:id="4"/>
      <w:r>
        <w:t>W</w:t>
      </w:r>
      <w:bookmarkEnd w:id="4"/>
      <w:r>
        <w:t>hereas, in addition to his teaching duties, Mr. Robinson oversees the tutoring program, and the Distinguished Gentlemen Club.  Additionally, he assists with sporting events hosted by the school; and</w:t>
      </w:r>
    </w:p>
    <w:p w:rsidR="00367F56" w:rsidP="00367F56" w:rsidRDefault="00367F56" w14:paraId="548F09AC" w14:textId="77777777">
      <w:pPr>
        <w:pStyle w:val="scresolutionwhereas"/>
      </w:pPr>
    </w:p>
    <w:p w:rsidR="00367F56" w:rsidP="00367F56" w:rsidRDefault="00367F56" w14:paraId="688FC95D" w14:textId="7131D6DA">
      <w:pPr>
        <w:pStyle w:val="scresolutionwhereas"/>
      </w:pPr>
      <w:bookmarkStart w:name="wa_8dc6585db" w:id="5"/>
      <w:r>
        <w:t>W</w:t>
      </w:r>
      <w:bookmarkEnd w:id="5"/>
      <w:r>
        <w:t>hereas, Mr. Robinson earned a bachelor’s degree in middle-level education with an emphasis on math and science and a master’s degree in leadership education</w:t>
      </w:r>
      <w:r w:rsidR="003A6778">
        <w:t>,</w:t>
      </w:r>
      <w:r>
        <w:t xml:space="preserve"> both from Coastal Carolina University; and</w:t>
      </w:r>
    </w:p>
    <w:p w:rsidR="00367F56" w:rsidP="00367F56" w:rsidRDefault="00367F56" w14:paraId="1E15DC6E" w14:textId="77777777">
      <w:pPr>
        <w:pStyle w:val="scresolutionwhereas"/>
      </w:pPr>
    </w:p>
    <w:p w:rsidR="00367F56" w:rsidP="00367F56" w:rsidRDefault="00367F56" w14:paraId="6F2CEBD8" w14:textId="17EEDFD0">
      <w:pPr>
        <w:pStyle w:val="scresolutionwhereas"/>
      </w:pPr>
      <w:bookmarkStart w:name="wa_996753f8d" w:id="6"/>
      <w:r>
        <w:t>W</w:t>
      </w:r>
      <w:bookmarkEnd w:id="6"/>
      <w:r>
        <w:t>hereas, along with his work as an educator, Mr. Robinson loves attending church where he plays the keyboard and organ.  He also plays for the Coastal Inspirational Ambassadors gospel choir at Coastal Carolina University.  Mr. Robinson is an ordained minister, and this affords him the opportunity to speak at a variety of events and meetings; and</w:t>
      </w:r>
    </w:p>
    <w:p w:rsidR="00367F56" w:rsidP="00367F56" w:rsidRDefault="00367F56" w14:paraId="4243C26C" w14:textId="77777777">
      <w:pPr>
        <w:pStyle w:val="scresolutionwhereas"/>
      </w:pPr>
    </w:p>
    <w:p w:rsidR="00367F56" w:rsidP="00367F56" w:rsidRDefault="00367F56" w14:paraId="2960AF5D" w14:textId="784E52DA">
      <w:pPr>
        <w:pStyle w:val="scresolutionwhereas"/>
      </w:pPr>
      <w:bookmarkStart w:name="wa_b5772fb33" w:id="7"/>
      <w:r>
        <w:t>W</w:t>
      </w:r>
      <w:bookmarkEnd w:id="7"/>
      <w:r>
        <w:t xml:space="preserve">hereas, Mr. Robinson believes that everybody can learn regardless of </w:t>
      </w:r>
      <w:r w:rsidR="003A6778">
        <w:t>an individual’s</w:t>
      </w:r>
      <w:r>
        <w:t xml:space="preserve"> background and that every teacher's job is to harness uncultivated learning power and to help all students uncover their personal potential; and</w:t>
      </w:r>
    </w:p>
    <w:p w:rsidR="00367F56" w:rsidP="00367F56" w:rsidRDefault="00367F56" w14:paraId="78461D46" w14:textId="77777777">
      <w:pPr>
        <w:pStyle w:val="scresolutionwhereas"/>
      </w:pPr>
    </w:p>
    <w:p w:rsidR="00367F56" w:rsidP="00367F56" w:rsidRDefault="00367F56" w14:paraId="7D3439DB" w14:textId="36081361">
      <w:pPr>
        <w:pStyle w:val="scresolutionwhereas"/>
      </w:pPr>
      <w:bookmarkStart w:name="wa_0c0997159" w:id="8"/>
      <w:r>
        <w:lastRenderedPageBreak/>
        <w:t>W</w:t>
      </w:r>
      <w:bookmarkEnd w:id="8"/>
      <w:r>
        <w:t>hereas, founded in 1969, Curriculum Associates, LLC, designs research-based print and online instructional materials, screens and assessments, and data management tools.  Today, the company's programs are used in three</w:t>
      </w:r>
      <w:r w:rsidR="003A6778">
        <w:t xml:space="preserve"> </w:t>
      </w:r>
      <w:r>
        <w:t>quarters of the state's school districts; and</w:t>
      </w:r>
    </w:p>
    <w:p w:rsidR="00367F56" w:rsidP="00367F56" w:rsidRDefault="00367F56" w14:paraId="27A9114E" w14:textId="77777777">
      <w:pPr>
        <w:pStyle w:val="scresolutionwhereas"/>
      </w:pPr>
    </w:p>
    <w:p w:rsidR="00367F56" w:rsidP="00367F56" w:rsidRDefault="00367F56" w14:paraId="579C73CE" w14:textId="52FA5383">
      <w:pPr>
        <w:pStyle w:val="scresolutionwhereas"/>
      </w:pPr>
      <w:bookmarkStart w:name="wa_aafb5f5c0" w:id="9"/>
      <w:r>
        <w:t>W</w:t>
      </w:r>
      <w:bookmarkEnd w:id="9"/>
      <w:r>
        <w:t>hereas, the annual program celebrates and connects exemplary teachers from around the country.  This year's recipients are among thirty teachers from twenty-two states chosen for this honor; and</w:t>
      </w:r>
    </w:p>
    <w:p w:rsidR="00367F56" w:rsidP="00367F56" w:rsidRDefault="00367F56" w14:paraId="21FA06C5" w14:textId="77777777">
      <w:pPr>
        <w:pStyle w:val="scresolutionwhereas"/>
      </w:pPr>
    </w:p>
    <w:p w:rsidR="00367F56" w:rsidP="00367F56" w:rsidRDefault="00367F56" w14:paraId="28137962" w14:textId="288A1351">
      <w:pPr>
        <w:pStyle w:val="scresolutionwhereas"/>
      </w:pPr>
      <w:bookmarkStart w:name="wa_1ec23d181" w:id="10"/>
      <w:r>
        <w:t>W</w:t>
      </w:r>
      <w:bookmarkEnd w:id="10"/>
      <w:r>
        <w:t>hereas, Mr. Robinson will have access to a network of peers across the country with whom he can collaborate and connect and from whom he can learn throughout 2023.  He will also receive unique professional development opportunities from Curriculum Associates.  Along with other honorees, he will be invited to participate and present at the Extraordinary Educators Leadership Summit, as well as other professional learning events throughout the year; and</w:t>
      </w:r>
    </w:p>
    <w:p w:rsidR="00367F56" w:rsidP="00367F56" w:rsidRDefault="00367F56" w14:paraId="1C97EBCB" w14:textId="77777777">
      <w:pPr>
        <w:pStyle w:val="scresolutionwhereas"/>
      </w:pPr>
    </w:p>
    <w:p w:rsidR="008A7625" w:rsidP="00367F56" w:rsidRDefault="00367F56" w14:paraId="44F28955" w14:textId="218F96C6">
      <w:pPr>
        <w:pStyle w:val="scresolutionwhereas"/>
      </w:pPr>
      <w:bookmarkStart w:name="wa_a1faeb3fa" w:id="11"/>
      <w:r>
        <w:t>W</w:t>
      </w:r>
      <w:bookmarkEnd w:id="11"/>
      <w:r>
        <w:t xml:space="preserve">hereas, the House of Representatives of the State of South Carolina is deeply grateful to the fine cadre of teachers across the Palmetto State like Raheem Robinson who exemplify excellence in educating our young people.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26F6C70A">
      <w:pPr>
        <w:pStyle w:val="scresolutionbody"/>
      </w:pPr>
      <w:bookmarkStart w:name="up_0cadd45a4" w:id="12"/>
      <w:r w:rsidRPr="00040E43">
        <w:t>B</w:t>
      </w:r>
      <w:bookmarkEnd w:id="12"/>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D68F9">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80D6CBE">
      <w:pPr>
        <w:pStyle w:val="scresolutionmembers"/>
      </w:pPr>
      <w:bookmarkStart w:name="up_61969891d" w:id="13"/>
      <w:r w:rsidRPr="00040E43">
        <w:t>T</w:t>
      </w:r>
      <w:bookmarkEnd w:id="13"/>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D68F9">
            <w:rPr>
              <w:rStyle w:val="scresolutionbody1"/>
            </w:rPr>
            <w:t>House of Representatives</w:t>
          </w:r>
        </w:sdtContent>
      </w:sdt>
      <w:r w:rsidRPr="00040E43">
        <w:t xml:space="preserve">, by this resolution, </w:t>
      </w:r>
      <w:r w:rsidR="00367F56">
        <w:t>r</w:t>
      </w:r>
      <w:r w:rsidRPr="00367F56" w:rsidR="00367F56">
        <w:t>ecognize and honor Raheem Robinson of Whittemore Park Middle School in Conway and congratulate him upon being chosen as an Extraordinary Educator by Curriculum Associates.</w:t>
      </w:r>
    </w:p>
    <w:p w:rsidRPr="00040E43" w:rsidR="00007116" w:rsidP="00B703CB" w:rsidRDefault="00007116" w14:paraId="48DB32E7" w14:textId="77777777">
      <w:pPr>
        <w:pStyle w:val="scresolutionbody"/>
      </w:pPr>
    </w:p>
    <w:p w:rsidRPr="00040E43" w:rsidR="00B9052D" w:rsidP="00B703CB" w:rsidRDefault="00007116" w14:paraId="48DB32E8" w14:textId="42404268">
      <w:pPr>
        <w:pStyle w:val="scresolutionbody"/>
      </w:pPr>
      <w:bookmarkStart w:name="up_0c5a7f5eb" w:id="14"/>
      <w:r w:rsidRPr="00040E43">
        <w:t>B</w:t>
      </w:r>
      <w:bookmarkEnd w:id="14"/>
      <w:r w:rsidRPr="00040E43">
        <w:t>e it further resolved that a copy of this resolution be presented to</w:t>
      </w:r>
      <w:r w:rsidRPr="00040E43" w:rsidR="00B9105E">
        <w:t xml:space="preserve"> </w:t>
      </w:r>
      <w:r w:rsidRPr="00367F56" w:rsidR="00367F56">
        <w:t>Raheem Robinson</w:t>
      </w:r>
      <w:r w:rsidR="00367F56">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98509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A060103" w:rsidR="007003E1" w:rsidRDefault="0098509B"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D68F9">
              <w:rPr>
                <w:noProof/>
              </w:rPr>
              <w:t>LC-0140HA-GM23.docx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67F56"/>
    <w:rsid w:val="0037079A"/>
    <w:rsid w:val="003A4798"/>
    <w:rsid w:val="003A4F41"/>
    <w:rsid w:val="003A6778"/>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D68F9"/>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8509B"/>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475&amp;session=125&amp;summary=B" TargetMode="External" Id="Rf5a51107a38947b8" /><Relationship Type="http://schemas.openxmlformats.org/officeDocument/2006/relationships/hyperlink" Target="https://www.scstatehouse.gov/sess125_2023-2024/prever/4475_20230510.docx" TargetMode="External" Id="Rfd5b5910b3ac4dd1" /><Relationship Type="http://schemas.openxmlformats.org/officeDocument/2006/relationships/hyperlink" Target="h:\hj\20230510.docx" TargetMode="External" Id="Rd1a10d3282f7459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House of Representatives</CHAMBER_DISPLAY>
  <FILENAME>&lt;&lt;filename&gt;&gt;</FILENAME>
  <ID>20c3de01-b6d2-41bd-a891-9a79f5569d55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2023-05-10T00:00:00-04:00</T_BILL_DT_VERSION>
  <T_BILL_D_HOUSEINTRODATE>2023-05-10</T_BILL_D_HOUSEINTRODATE>
  <T_BILL_D_INTRODATE>2023-05-10</T_BILL_D_INTRODATE>
  <T_BILL_N_INTERNALVERSIONNUMBER>1</T_BILL_N_INTERNALVERSIONNUMBER>
  <T_BILL_N_SESSION>125</T_BILL_N_SESSION>
  <T_BILL_N_VERSIONNUMBER>1</T_BILL_N_VERSIONNUMBER>
  <T_BILL_N_YEAR>2023</T_BILL_N_YEAR>
  <T_BILL_REQUEST_REQUEST>a8c6eae4-8290-488b-aa3b-5fa4880c69f7</T_BILL_REQUEST_REQUEST>
  <T_BILL_R_ORIGINALDRAFT>f21657e9-76c5-4213-a5b9-ec92bece9540</T_BILL_R_ORIGINALDRAFT>
  <T_BILL_SPONSOR_SPONSOR>7d27ec0d-d20a-4a5b-992f-63760a617a0f</T_BILL_SPONSOR_SPONSOR>
  <T_BILL_T_BILLNAME>[4475]</T_BILL_T_BILLNAME>
  <T_BILL_T_BILLNUMBER>4475</T_BILL_T_BILLNUMBER>
  <T_BILL_T_BILLTITLE>to recognize and honor Raheem Robinson of Whittemore Park Middle School in Conway and to congratulate him upon being chosen as an Extraordinary Educator by Curriculum Associates.</T_BILL_T_BILLTITLE>
  <T_BILL_T_CHAMBER>house</T_BILL_T_CHAMBER>
  <T_BILL_T_FILENAME> </T_BILL_T_FILENAME>
  <T_BILL_T_LEGTYPE>resolution</T_BILL_T_LEGTYPE>
  <T_BILL_T_SUBJECT>Raheem Robinson 2023 Extraordinary Educator</T_BILL_T_SUBJECT>
  <T_BILL_UR_DRAFTER>heatheranderson@scstatehouse.gov</T_BILL_UR_DRAFTER>
  <T_BILL_UR_DRAFTINGASSISTANT>katierogers@scstatehouse.gov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515</Words>
  <Characters>2936</Characters>
  <Application>Microsoft Office Word</Application>
  <DocSecurity>0</DocSecurity>
  <Lines>68</Lines>
  <Paragraphs>20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11</cp:revision>
  <cp:lastPrinted>2023-05-10T14:49:00Z</cp:lastPrinted>
  <dcterms:created xsi:type="dcterms:W3CDTF">2022-08-17T14:54:00Z</dcterms:created>
  <dcterms:modified xsi:type="dcterms:W3CDTF">2023-05-10T15:59:00Z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