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Malloy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349, 4718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SR-0127KM23.docx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Abortion Constitutional Amendment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51f3bfff538422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27041d2d27e415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7/27/2023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3504f19f3ec45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dc808e669fb4f49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5a46eea3f224332">
        <w:r>
          <w:rPr>
            <w:rStyle w:val="Hyperlink"/>
            <w:u w:val="single"/>
          </w:rPr>
          <w:t>07/27/2023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F64849" w:rsidRDefault="00991F67" w14:paraId="34D2EA4A" w14:textId="12BAB46D">
      <w:pPr>
        <w:pStyle w:val="scemptylineheader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145ACF" w14:paraId="4E30D107" w14:textId="31A918E9">
          <w:pPr>
            <w:pStyle w:val="scbilltitle"/>
          </w:pPr>
          <w:r>
            <w:t>proposing an amendment to article I of the Constitution of SOuth Carolina, relating to the declaration of rights, by adding Section 26,</w:t>
          </w:r>
          <w:r w:rsidR="00430A84">
            <w:t xml:space="preserve"> SO AS</w:t>
          </w:r>
          <w:r>
            <w:t xml:space="preserve"> to recognize that sections 3 and 10 of article I provide for a right of bodily integrity and autonomy that includes a limited right to an abortion and to authorize the general assembly to provide by law for the regulation of abortion, including when a clinically diagnosable pregnancy may be terminated and whether state funding may be used to terminate a clinically </w:t>
          </w:r>
          <w:r w:rsidR="00500542">
            <w:t>DIAGNOSABLE</w:t>
          </w:r>
          <w:r>
            <w:t xml:space="preserve"> pregnancy.</w:t>
          </w:r>
        </w:p>
      </w:sdtContent>
    </w:sdt>
    <w:bookmarkStart w:name="at_7fe7cce84" w:displacedByCustomXml="prev" w:id="0"/>
    <w:bookmarkEnd w:id="0"/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92cac8114" w:id="1"/>
      <w:r w:rsidRPr="00105D52">
        <w:t>B</w:t>
      </w:r>
      <w:bookmarkEnd w:id="1"/>
      <w:r w:rsidRPr="00105D52">
        <w:t>e it enacted by the General Assembly of the State of South Carolina:</w:t>
      </w:r>
    </w:p>
    <w:p w:rsidR="007D6602" w:rsidP="007D6602" w:rsidRDefault="007D6602" w14:paraId="11ECD4B4" w14:textId="77777777">
      <w:pPr>
        <w:pStyle w:val="scemptyline"/>
      </w:pPr>
    </w:p>
    <w:p w:rsidR="007D6602" w:rsidP="00A76392" w:rsidRDefault="00561994" w14:paraId="7259D48B" w14:textId="654C401A">
      <w:pPr>
        <w:pStyle w:val="scnoncodifiedsection"/>
      </w:pPr>
      <w:bookmarkStart w:name="bs_num_1_27588a93f" w:id="2"/>
      <w:r>
        <w:t>S</w:t>
      </w:r>
      <w:bookmarkEnd w:id="2"/>
      <w:r>
        <w:t>ECTION 1.</w:t>
      </w:r>
      <w:r w:rsidR="007D6602">
        <w:tab/>
      </w:r>
      <w:r w:rsidR="00A76392">
        <w:t xml:space="preserve"> </w:t>
      </w:r>
      <w:r>
        <w:t>It is proposed that Article I of the Constitution of this State be amended by adding:</w:t>
      </w:r>
    </w:p>
    <w:p w:rsidR="00561994" w:rsidP="00A76392" w:rsidRDefault="00561994" w14:paraId="36873882" w14:textId="78B7B2C5">
      <w:pPr>
        <w:pStyle w:val="scnoncodifiedsection"/>
      </w:pPr>
    </w:p>
    <w:p w:rsidR="00561994" w:rsidP="00A76392" w:rsidRDefault="00561994" w14:paraId="3A5229DA" w14:textId="62AB59C1">
      <w:pPr>
        <w:pStyle w:val="scnoncodifiedsection"/>
      </w:pPr>
      <w:r>
        <w:tab/>
      </w:r>
      <w:bookmarkStart w:name="up_7f91c8395" w:id="3"/>
      <w:r>
        <w:t>S</w:t>
      </w:r>
      <w:bookmarkEnd w:id="3"/>
      <w:r>
        <w:t>ection 26. The provisions of Section 3 and Section 10 of this article provide for right of bodily integrity and autonomy that includes a limited right to an abortion. The General Assembly shall provide by law for regulation of abortion in this State, including when a clinically diagnosable pregnancy may be terminated and whether state funding may be used to terminate a clinically diagnosable pregnancy.</w:t>
      </w:r>
    </w:p>
    <w:p w:rsidR="00561994" w:rsidP="00561994" w:rsidRDefault="00561994" w14:paraId="133FBC22" w14:textId="77777777">
      <w:pPr>
        <w:pStyle w:val="scemptyline"/>
      </w:pPr>
    </w:p>
    <w:p w:rsidR="00AC3348" w:rsidP="00AC3348" w:rsidRDefault="00561994" w14:paraId="028EE70C" w14:textId="6CCA1053">
      <w:pPr>
        <w:pStyle w:val="scnoncodifiedsection"/>
      </w:pPr>
      <w:bookmarkStart w:name="bs_num_2_f6444fdc3" w:id="4"/>
      <w:bookmarkStart w:name="constitution_voting_983f32e0b" w:id="5"/>
      <w:r>
        <w:t>S</w:t>
      </w:r>
      <w:bookmarkEnd w:id="4"/>
      <w:r>
        <w:t>ECTION 2.</w:t>
      </w:r>
      <w:r>
        <w:tab/>
      </w:r>
      <w:bookmarkEnd w:id="5"/>
      <w:r w:rsidRPr="7EFADF95" w:rsidR="00AC3348">
        <w:t>The proposed</w:t>
      </w:r>
      <w:r w:rsidR="00AC3348">
        <w:t xml:space="preserve"> amendment</w:t>
      </w:r>
      <w:r w:rsidRPr="7EFADF95" w:rsidR="00AC3348">
        <w:t xml:space="preserve"> must be submitted to the qualified electors at the next general election for representatives.</w:t>
      </w:r>
      <w:r w:rsidR="00AC3348">
        <w:t xml:space="preserve"> </w:t>
      </w:r>
      <w:r w:rsidRPr="7EFADF95" w:rsidR="00AC3348">
        <w:t>Ballots must be provided at the various voting precincts with the follow</w:t>
      </w:r>
      <w:r w:rsidR="00AC3348">
        <w:t>ing</w:t>
      </w:r>
      <w:r w:rsidRPr="7EFADF95" w:rsidR="00AC3348">
        <w:t xml:space="preserve"> words printed or written on the ballot:</w:t>
      </w:r>
    </w:p>
    <w:p w:rsidRPr="00116292" w:rsidR="009F290E" w:rsidP="00AC3348" w:rsidRDefault="009F290E" w14:paraId="1EE138B7" w14:textId="77777777">
      <w:pPr>
        <w:pStyle w:val="scnoncodifiedsection"/>
      </w:pPr>
    </w:p>
    <w:p w:rsidR="00AC3348" w:rsidP="00AC3348" w:rsidRDefault="00AC3348" w14:paraId="719C2A54" w14:textId="48C82A6F">
      <w:pPr>
        <w:pStyle w:val="scnoncodifiedsection"/>
        <w:jc w:val="left"/>
      </w:pPr>
      <w:r>
        <w:tab/>
      </w:r>
      <w:bookmarkStart w:name="up_381a3c5c7" w:id="6"/>
      <w:r>
        <w:t>“</w:t>
      </w:r>
      <w:bookmarkEnd w:id="6"/>
      <w:r w:rsidRPr="00C91CFA">
        <w:t xml:space="preserve">Must Article </w:t>
      </w:r>
      <w:r w:rsidR="00C5359F">
        <w:t>I</w:t>
      </w:r>
      <w:r w:rsidRPr="00C91CFA">
        <w:t xml:space="preserve"> of the Constitution of this State, relating to </w:t>
      </w:r>
      <w:r w:rsidR="00C5359F">
        <w:t>the Declaration of Rights</w:t>
      </w:r>
      <w:r w:rsidRPr="004E0418">
        <w:t>,</w:t>
      </w:r>
      <w:r w:rsidRPr="00C91CFA">
        <w:rPr>
          <w:i/>
          <w:iCs/>
        </w:rPr>
        <w:t xml:space="preserve"> </w:t>
      </w:r>
      <w:r w:rsidRPr="00B7188A">
        <w:t>be amended so as to provide</w:t>
      </w:r>
      <w:r>
        <w:t xml:space="preserve"> </w:t>
      </w:r>
      <w:r w:rsidR="00C5359F">
        <w:t>for a right to bodily integrity and autonomy that includes a limited right to an abortion and to authorize the General Assembly to provide by law for the regulation of abortion in this State, including when a clinically diagnosable pregnancy may be terminated and whether state funding may be used to terminate a clinically diagnosable pregnancy</w:t>
      </w:r>
      <w:r w:rsidRPr="00116292">
        <w:t>?</w:t>
      </w:r>
    </w:p>
    <w:p w:rsidRPr="00116292" w:rsidR="009F290E" w:rsidP="00AC3348" w:rsidRDefault="009F290E" w14:paraId="4210B7A5" w14:textId="77777777">
      <w:pPr>
        <w:pStyle w:val="scnoncodifiedsection"/>
        <w:jc w:val="left"/>
      </w:pPr>
    </w:p>
    <w:p w:rsidRPr="00116292" w:rsidR="00AC3348" w:rsidP="00AC3348" w:rsidRDefault="00AC3348" w14:paraId="0F10CC0F" w14:textId="77777777">
      <w:pPr>
        <w:pStyle w:val="scnoncodifiedsection"/>
        <w:jc w:val="center"/>
      </w:pPr>
      <w:bookmarkStart w:name="up_5117eb74a" w:id="7"/>
      <w:r w:rsidRPr="00116292">
        <w:t>Y</w:t>
      </w:r>
      <w:bookmarkEnd w:id="7"/>
      <w:r w:rsidRPr="00116292">
        <w:t>es</w:t>
      </w:r>
      <w:r>
        <w:tab/>
      </w:r>
      <w:r>
        <w:tab/>
      </w:r>
      <w:r w:rsidRPr="00116292">
        <w:t>o</w:t>
      </w:r>
    </w:p>
    <w:p w:rsidR="00AC3348" w:rsidP="00AC3348" w:rsidRDefault="00AC3348" w14:paraId="12711286" w14:textId="77777777">
      <w:pPr>
        <w:pStyle w:val="scnoncodifiedsection"/>
        <w:jc w:val="center"/>
        <w:rPr>
          <w:rFonts w:ascii="Wingdings" w:hAnsi="Wingdings"/>
        </w:rPr>
      </w:pPr>
      <w:bookmarkStart w:name="up_1728a1b12" w:id="8"/>
      <w:r w:rsidRPr="00116292">
        <w:t>N</w:t>
      </w:r>
      <w:bookmarkEnd w:id="8"/>
      <w:r w:rsidRPr="00116292">
        <w:t>o</w:t>
      </w:r>
      <w:r>
        <w:tab/>
      </w:r>
      <w:r>
        <w:tab/>
      </w:r>
      <w:r w:rsidRPr="00116292">
        <w:t>o</w:t>
      </w:r>
    </w:p>
    <w:p w:rsidRPr="00116292" w:rsidR="00AC3348" w:rsidP="00AC3348" w:rsidRDefault="00AC3348" w14:paraId="16E06591" w14:textId="77777777">
      <w:pPr>
        <w:pStyle w:val="scnoncodifiedsection"/>
        <w:jc w:val="center"/>
      </w:pPr>
    </w:p>
    <w:p w:rsidR="00AC3348" w:rsidP="00AC3348" w:rsidRDefault="00AC3348" w14:paraId="39A518B5" w14:textId="77777777">
      <w:pPr>
        <w:pStyle w:val="scnoncodifiedsection"/>
      </w:pPr>
      <w:bookmarkStart w:name="up_e678ba246" w:id="9"/>
      <w:r w:rsidRPr="00116292">
        <w:t>T</w:t>
      </w:r>
      <w:bookmarkEnd w:id="9"/>
      <w:r w:rsidRPr="00116292">
        <w:t xml:space="preserve">hose voting in favor of the question shall deposit a ballot with a check or cross mark in the square </w:t>
      </w:r>
      <w:r w:rsidRPr="00116292">
        <w:lastRenderedPageBreak/>
        <w:t xml:space="preserve">after the word </w:t>
      </w:r>
      <w:r>
        <w:t>‘</w:t>
      </w:r>
      <w:r w:rsidRPr="00116292">
        <w:t>Yes</w:t>
      </w:r>
      <w:r>
        <w:t>’</w:t>
      </w:r>
      <w:r w:rsidRPr="00116292">
        <w:t xml:space="preserve">, and those voting against the question shall deposit a ballot with a check or cross mark in the square after the word </w:t>
      </w:r>
      <w:r>
        <w:t>‘</w:t>
      </w:r>
      <w:r w:rsidRPr="00116292">
        <w:t>No</w:t>
      </w:r>
      <w:r>
        <w:t>’</w:t>
      </w:r>
      <w:r w:rsidRPr="00116292">
        <w:t>.</w:t>
      </w:r>
      <w:r>
        <w:t>”</w:t>
      </w:r>
    </w:p>
    <w:p w:rsidRPr="00105D52" w:rsidR="009C43C3" w:rsidP="00561994" w:rsidRDefault="009C43C3" w14:paraId="790F6824" w14:textId="0F2116DB">
      <w:pPr>
        <w:pStyle w:val="scemptyline"/>
      </w:pPr>
    </w:p>
    <w:p w:rsidRPr="00105D52" w:rsidR="002A667A" w:rsidP="002A667A" w:rsidRDefault="000D6B78" w14:paraId="28DD7057" w14:textId="28ACAB3E">
      <w:pPr>
        <w:pStyle w:val="scbillendxx"/>
      </w:pPr>
      <w:r w:rsidRPr="00105D52"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2A667A" w:rsidSect="00160FB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EECF" w14:textId="77777777" w:rsidR="00D20F23" w:rsidRDefault="00D20F23" w:rsidP="00674220">
      <w:pPr>
        <w:spacing w:after="0" w:line="240" w:lineRule="auto"/>
      </w:pPr>
      <w:r>
        <w:separator/>
      </w:r>
    </w:p>
  </w:endnote>
  <w:endnote w:type="continuationSeparator" w:id="0">
    <w:p w14:paraId="7B65B3BE" w14:textId="77777777" w:rsidR="00D20F23" w:rsidRDefault="00D20F23" w:rsidP="00674220">
      <w:pPr>
        <w:spacing w:after="0" w:line="240" w:lineRule="auto"/>
      </w:pPr>
      <w:r>
        <w:continuationSeparator/>
      </w:r>
    </w:p>
  </w:endnote>
  <w:endnote w:type="continuationNotice" w:id="1">
    <w:p w14:paraId="22572E46" w14:textId="77777777" w:rsidR="00D20F23" w:rsidRDefault="00D20F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3767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6B11D497" w:rsidR="00674220" w:rsidRDefault="00430A84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>
          <w:t>[0045]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>
          <w:rPr>
            <w:noProof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53C7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716A3" w14:textId="77777777" w:rsidR="00D20F23" w:rsidRDefault="00D20F23" w:rsidP="00674220">
      <w:pPr>
        <w:spacing w:after="0" w:line="240" w:lineRule="auto"/>
      </w:pPr>
      <w:r>
        <w:separator/>
      </w:r>
    </w:p>
  </w:footnote>
  <w:footnote w:type="continuationSeparator" w:id="0">
    <w:p w14:paraId="006DAB02" w14:textId="77777777" w:rsidR="00D20F23" w:rsidRDefault="00D20F23" w:rsidP="00674220">
      <w:pPr>
        <w:spacing w:after="0" w:line="240" w:lineRule="auto"/>
      </w:pPr>
      <w:r>
        <w:continuationSeparator/>
      </w:r>
    </w:p>
  </w:footnote>
  <w:footnote w:type="continuationNotice" w:id="1">
    <w:p w14:paraId="3C39A151" w14:textId="77777777" w:rsidR="00D20F23" w:rsidRDefault="00D20F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04B8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15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E3B2A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47A9"/>
    <w:rsid w:val="00037916"/>
    <w:rsid w:val="000562E4"/>
    <w:rsid w:val="00061E8E"/>
    <w:rsid w:val="000758C3"/>
    <w:rsid w:val="0009245B"/>
    <w:rsid w:val="000B67F5"/>
    <w:rsid w:val="000D6B78"/>
    <w:rsid w:val="000E4143"/>
    <w:rsid w:val="000E582D"/>
    <w:rsid w:val="00102FCA"/>
    <w:rsid w:val="00105D52"/>
    <w:rsid w:val="00110702"/>
    <w:rsid w:val="00137445"/>
    <w:rsid w:val="00145ACF"/>
    <w:rsid w:val="00152B7B"/>
    <w:rsid w:val="00160FB5"/>
    <w:rsid w:val="00166A4D"/>
    <w:rsid w:val="00191D34"/>
    <w:rsid w:val="001A12D9"/>
    <w:rsid w:val="001A1493"/>
    <w:rsid w:val="001B50D2"/>
    <w:rsid w:val="001C682C"/>
    <w:rsid w:val="001F2A41"/>
    <w:rsid w:val="00202067"/>
    <w:rsid w:val="00202D6C"/>
    <w:rsid w:val="002038AA"/>
    <w:rsid w:val="00207826"/>
    <w:rsid w:val="00217626"/>
    <w:rsid w:val="002230E1"/>
    <w:rsid w:val="002608CD"/>
    <w:rsid w:val="002851CF"/>
    <w:rsid w:val="002A2C79"/>
    <w:rsid w:val="002A667A"/>
    <w:rsid w:val="002A6902"/>
    <w:rsid w:val="002B02F3"/>
    <w:rsid w:val="002B5BEA"/>
    <w:rsid w:val="002D2FC1"/>
    <w:rsid w:val="002E0094"/>
    <w:rsid w:val="002E1999"/>
    <w:rsid w:val="00314400"/>
    <w:rsid w:val="003337A0"/>
    <w:rsid w:val="00335981"/>
    <w:rsid w:val="00351A09"/>
    <w:rsid w:val="003C444D"/>
    <w:rsid w:val="003C4F86"/>
    <w:rsid w:val="003D225B"/>
    <w:rsid w:val="0040332C"/>
    <w:rsid w:val="00430A84"/>
    <w:rsid w:val="004368D3"/>
    <w:rsid w:val="00463356"/>
    <w:rsid w:val="0048091E"/>
    <w:rsid w:val="00490B14"/>
    <w:rsid w:val="004932AB"/>
    <w:rsid w:val="004A72B7"/>
    <w:rsid w:val="004B759D"/>
    <w:rsid w:val="004C40D0"/>
    <w:rsid w:val="004E13A3"/>
    <w:rsid w:val="00500542"/>
    <w:rsid w:val="00512914"/>
    <w:rsid w:val="00547DD5"/>
    <w:rsid w:val="00560F91"/>
    <w:rsid w:val="00561994"/>
    <w:rsid w:val="00592861"/>
    <w:rsid w:val="005B4332"/>
    <w:rsid w:val="005B7817"/>
    <w:rsid w:val="005C40EB"/>
    <w:rsid w:val="005E7403"/>
    <w:rsid w:val="00674220"/>
    <w:rsid w:val="00677E52"/>
    <w:rsid w:val="00684741"/>
    <w:rsid w:val="00696ABA"/>
    <w:rsid w:val="006B5610"/>
    <w:rsid w:val="006D41CD"/>
    <w:rsid w:val="00702736"/>
    <w:rsid w:val="007262F1"/>
    <w:rsid w:val="00741923"/>
    <w:rsid w:val="00747A48"/>
    <w:rsid w:val="0077594C"/>
    <w:rsid w:val="007834CB"/>
    <w:rsid w:val="007D6602"/>
    <w:rsid w:val="007F179F"/>
    <w:rsid w:val="00807D9F"/>
    <w:rsid w:val="00810D57"/>
    <w:rsid w:val="008242C7"/>
    <w:rsid w:val="00827AEA"/>
    <w:rsid w:val="008577F1"/>
    <w:rsid w:val="00857D61"/>
    <w:rsid w:val="00876AA5"/>
    <w:rsid w:val="008A6ED6"/>
    <w:rsid w:val="008C5331"/>
    <w:rsid w:val="00902A77"/>
    <w:rsid w:val="0090596A"/>
    <w:rsid w:val="00935259"/>
    <w:rsid w:val="00936D1A"/>
    <w:rsid w:val="00937B34"/>
    <w:rsid w:val="009552CC"/>
    <w:rsid w:val="00956988"/>
    <w:rsid w:val="00967247"/>
    <w:rsid w:val="00991F67"/>
    <w:rsid w:val="009B2ECA"/>
    <w:rsid w:val="009C43C3"/>
    <w:rsid w:val="009D1A37"/>
    <w:rsid w:val="009D54F7"/>
    <w:rsid w:val="009F290E"/>
    <w:rsid w:val="009F4163"/>
    <w:rsid w:val="00A02894"/>
    <w:rsid w:val="00A10047"/>
    <w:rsid w:val="00A73649"/>
    <w:rsid w:val="00A76392"/>
    <w:rsid w:val="00A8574D"/>
    <w:rsid w:val="00A96112"/>
    <w:rsid w:val="00AC3348"/>
    <w:rsid w:val="00AE0454"/>
    <w:rsid w:val="00B2206F"/>
    <w:rsid w:val="00B23615"/>
    <w:rsid w:val="00B2707D"/>
    <w:rsid w:val="00B3575E"/>
    <w:rsid w:val="00B425BB"/>
    <w:rsid w:val="00B92F98"/>
    <w:rsid w:val="00BC489A"/>
    <w:rsid w:val="00BE1040"/>
    <w:rsid w:val="00C2363D"/>
    <w:rsid w:val="00C5359F"/>
    <w:rsid w:val="00C603CF"/>
    <w:rsid w:val="00C73C7D"/>
    <w:rsid w:val="00C75DCE"/>
    <w:rsid w:val="00CA2D40"/>
    <w:rsid w:val="00CA76AC"/>
    <w:rsid w:val="00CB3A21"/>
    <w:rsid w:val="00CC0258"/>
    <w:rsid w:val="00CD2FA8"/>
    <w:rsid w:val="00CD3E0C"/>
    <w:rsid w:val="00CF0C03"/>
    <w:rsid w:val="00CF502F"/>
    <w:rsid w:val="00D03992"/>
    <w:rsid w:val="00D20D80"/>
    <w:rsid w:val="00D20F23"/>
    <w:rsid w:val="00D36E22"/>
    <w:rsid w:val="00D56452"/>
    <w:rsid w:val="00D76E08"/>
    <w:rsid w:val="00DC14A6"/>
    <w:rsid w:val="00E13307"/>
    <w:rsid w:val="00E31700"/>
    <w:rsid w:val="00E33E4F"/>
    <w:rsid w:val="00E4700B"/>
    <w:rsid w:val="00E53AAD"/>
    <w:rsid w:val="00EA2574"/>
    <w:rsid w:val="00EA3586"/>
    <w:rsid w:val="00EB0B43"/>
    <w:rsid w:val="00ED4053"/>
    <w:rsid w:val="00F1362B"/>
    <w:rsid w:val="00F44E29"/>
    <w:rsid w:val="00F64849"/>
    <w:rsid w:val="00F751FE"/>
    <w:rsid w:val="00FD0B09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</w:style>
  <w:style w:type="paragraph" w:styleId="Heading1">
    <w:name w:val="heading 1"/>
    <w:basedOn w:val="Normal"/>
    <w:next w:val="Normal"/>
    <w:link w:val="Heading1Char"/>
    <w:uiPriority w:val="9"/>
    <w:qFormat/>
    <w:rsid w:val="004B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4B759D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220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220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220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220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220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220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220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220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220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220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2608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66A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191D3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C44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1440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191D3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191D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191D3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31700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191D3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0247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0247A9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0247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0247A9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35981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35981"/>
  </w:style>
  <w:style w:type="paragraph" w:customStyle="1" w:styleId="scsenateresolutionclippagedraftingassistant">
    <w:name w:val="sc_senate_resolution_clip_page_drafting_assistant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3598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35981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3598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3598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79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A9611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220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220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220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220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220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220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220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552CC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B0B4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2851C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1A1493"/>
    <w:rPr>
      <w:color w:val="808080"/>
    </w:rPr>
  </w:style>
  <w:style w:type="paragraph" w:customStyle="1" w:styleId="scjrblanksection">
    <w:name w:val="sc_jr_blank_section"/>
    <w:qFormat/>
    <w:rsid w:val="00AE04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76E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AE04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0"/>
  </w:style>
  <w:style w:type="paragraph" w:styleId="Footer">
    <w:name w:val="footer"/>
    <w:basedOn w:val="Normal"/>
    <w:link w:val="Foot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0"/>
  </w:style>
  <w:style w:type="paragraph" w:customStyle="1" w:styleId="sctablecodifiedsection">
    <w:name w:val="sc_table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0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B5610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C75DCE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6B5610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B5610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48091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F4163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&amp;session=125&amp;summary=B" TargetMode="External" Id="R23504f19f3ec45fe" /><Relationship Type="http://schemas.openxmlformats.org/officeDocument/2006/relationships/hyperlink" Target="https://www.scstatehouse.gov/sess125_2023-2024/prever/45_20221130.docx" TargetMode="External" Id="R5dc808e669fb4f49" /><Relationship Type="http://schemas.openxmlformats.org/officeDocument/2006/relationships/hyperlink" Target="https://www.scstatehouse.gov/sess125_2023-2024/prever/45_20230727.docx" TargetMode="External" Id="Rb5a46eea3f224332" /><Relationship Type="http://schemas.openxmlformats.org/officeDocument/2006/relationships/hyperlink" Target="h:\sj\20230110.docx" TargetMode="External" Id="R851f3bfff538422e" /><Relationship Type="http://schemas.openxmlformats.org/officeDocument/2006/relationships/hyperlink" Target="h:\sj\20230110.docx" TargetMode="External" Id="R827041d2d27e415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3E0E59"/>
    <w:rsid w:val="004F5550"/>
    <w:rsid w:val="00507587"/>
    <w:rsid w:val="00566531"/>
    <w:rsid w:val="005B01B7"/>
    <w:rsid w:val="006005F9"/>
    <w:rsid w:val="00616D59"/>
    <w:rsid w:val="0063236C"/>
    <w:rsid w:val="00716BDF"/>
    <w:rsid w:val="008012F7"/>
    <w:rsid w:val="0086493C"/>
    <w:rsid w:val="008744C6"/>
    <w:rsid w:val="00880BEF"/>
    <w:rsid w:val="008E62D1"/>
    <w:rsid w:val="008E6823"/>
    <w:rsid w:val="00960AA9"/>
    <w:rsid w:val="009C4429"/>
    <w:rsid w:val="009E12D7"/>
    <w:rsid w:val="009F6A8C"/>
    <w:rsid w:val="00D8287A"/>
    <w:rsid w:val="00D90437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2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fbb6a00c-7f08-4b93-89df-d9c563f37653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256b523d-e589-4ee2-93c5-79455bca5317</T_BILL_REQUEST_REQUEST>
  <T_BILL_R_ORIGINALDRAFT>cd263218-83e4-4053-9278-b081adfa021a</T_BILL_R_ORIGINALDRAFT>
  <T_BILL_SPONSOR_SPONSOR>bda4f41e-b962-448d-812d-fcf76518e535</T_BILL_SPONSOR_SPONSOR>
  <T_BILL_T_ACTNUMBER>None</T_BILL_T_ACTNUMBER>
  <T_BILL_T_BILLNAME>[0045]</T_BILL_T_BILLNAME>
  <T_BILL_T_BILLNUMBER>45</T_BILL_T_BILLNUMBER>
  <T_BILL_T_BILLTITLE>proposing an amendment to article I of the Constitution of SOuth Carolina, relating to the declaration of rights, by adding Section 26, SO AS to recognize that sections 3 and 10 of article I provide for a right of bodily integrity and autonomy that includes a limited right to an abortion and to authorize the general assembly to provide by law for the regulation of abortion, including when a clinically diagnosable pregnancy may be terminated and whether state funding may be used to terminate a clinically DIAGNOSABLE pregnancy.</T_BILL_T_BILLTITLE>
  <T_BILL_T_CHAMBER>senate</T_BILL_T_CHAMBER>
  <T_BILL_T_FILENAME> </T_BILL_T_FILENAME>
  <T_BILL_T_LEGTYPE>joint_resolution_constitution</T_BILL_T_LEGTYPE>
  <T_BILL_T_RATNUMBER>None</T_BILL_T_RATNUMBER>
  <T_BILL_T_SECTIONS>[{"SectionUUID":"77c9b95d-013b-42fd-af30-b90d3412ed69","SectionName":"New Blank SECTION","SectionNumber":1,"SectionType":"new","CodeSections":[],"TitleText":"proposing an amendment to article I of the Constitution of SOuth Carolina, relating to the declaration of rights, by adding Section 26, to recognize that sections 3 and 10 of article I provide for a right of bodily integrity and autonomy that includes a limited right to an abortion and to authorize the general assembly to provide by law for the regulation of abortion, including when a clinically diagnosable pregnancy may be terminated and whether state funding may be used to terminate a clinically diagnosible pregnancy","DisableControls":false,"Deleted":false,"SectionBookmarkName":"bs_num_1_27588a93f"},{"SectionUUID":"84ef8577-d18d-4b4e-b9f9-4b13339247ba","SectionName":"Constitution Voting","SectionNumber":2,"SectionType":"new","CodeSections":[],"TitleText":"","DisableControls":false,"Deleted":false,"SectionBookmarkName":"bs_num_2_f6444fdc3"}]</T_BILL_T_SECTIONS>
  <T_BILL_T_SECTIONSHISTORY>[{"Id":3,"SectionsList":[{"SectionUUID":"77c9b95d-013b-42fd-af30-b90d3412ed69","SectionName":"New Blank SECTION","SectionNumber":1,"SectionType":"new","CodeSections":[],"TitleText":"","DisableControls":false,"Deleted":false,"SectionBookmarkName":"bs_num_1_27588a93f"},{"SectionUUID":"84ef8577-d18d-4b4e-b9f9-4b13339247ba","SectionName":"Constitution Voting","SectionNumber":2,"SectionType":"new","CodeSections":[],"TitleText":"","DisableControls":false,"Deleted":false,"SectionBookmarkName":"bs_num_2_f6444fdc3"}],"Timestamp":"2022-11-29T18:39:02.3995625-05:00","Username":null},{"Id":2,"SectionsList":[{"SectionUUID":"77c9b95d-013b-42fd-af30-b90d3412ed69","SectionName":"New Blank SECTION","SectionNumber":1,"SectionType":"new","CodeSections":[],"TitleText":"","DisableControls":false,"Deleted":false,"SectionBookmarkName":"bs_num_1_27588a93f"}],"Timestamp":"2022-11-29T18:36:24.6660835-05:00","Username":null},{"Id":1,"SectionsList":[{"SectionUUID":"77c9b95d-013b-42fd-af30-b90d3412ed69","SectionName":"New Blank SECTION","SectionNumber":1,"SectionType":"new","CodeSections":[],"TitleText":"","DisableControls":false,"Deleted":false,"SectionBookmarkName":"bs_num_1_27588a93f"}],"Timestamp":"2022-11-29T18:36:24.2508635-05:00","Username":null},{"Id":4,"SectionsList":[{"SectionUUID":"77c9b95d-013b-42fd-af30-b90d3412ed69","SectionName":"New Blank SECTION","SectionNumber":1,"SectionType":"new","CodeSections":[],"TitleText":"proposing an amendment to article I of the Constitution of SOuth Carolina, relating to the declaration of rights, by adding Section 26, to recognize that sections 3 and 10 of article I provide for a right of bodily integrity and autonomy that includes a limited right to an abortion and to authorize the general assembly to provide by law for the regulation of abortion, including when a clinically diagnosable pregnancy may be terminated and whether state funding may be used to terminate a clinically diagnosible pregnancy","DisableControls":false,"Deleted":false,"SectionBookmarkName":"bs_num_1_27588a93f"},{"SectionUUID":"84ef8577-d18d-4b4e-b9f9-4b13339247ba","SectionName":"Constitution Voting","SectionNumber":2,"SectionType":"new","CodeSections":[],"TitleText":"","DisableControls":false,"Deleted":false,"SectionBookmarkName":"bs_num_2_f6444fdc3"}],"Timestamp":"2022-11-29T18:44:52.4151859-05:00","Username":"kenmoffitt@scsenate.gov"}]</T_BILL_T_SECTIONSHISTORY>
  <T_BILL_T_SUBJECT>Abortion Constitutional Amendment</T_BILL_T_SUBJECT>
  <T_BILL_UR_DRAFTER>kenmoffitt@scsenate.gov</T_BILL_UR_DRAFTER>
  <T_BILL_UR_DRAFTINGASSISTANT>victoriachandler@scsenate.gov</T_BILL_UR_DRAFTINGASSISTANT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8B07254F-A1ED-4946-A9E0-E70F047D42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358</Words>
  <Characters>1770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86</cp:revision>
  <dcterms:created xsi:type="dcterms:W3CDTF">2021-07-15T11:46:00Z</dcterms:created>
  <dcterms:modified xsi:type="dcterms:W3CDTF">2023-07-27T18:29:00Z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