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Mitchell,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LC-0245DG-GM23.docx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14,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Clemson baseball player Cam Cannarella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a8d66275c2a4a1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813890555574f3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eb69c4990984a13">
        <w:r>
          <w:rPr>
            <w:rStyle w:val="Hyperlink"/>
            <w:u w:val="single"/>
          </w:rPr>
          <w:t>06/14/2023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715876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B008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72F6F" w14:paraId="48DB32D0" w14:textId="3173A900">
          <w:pPr>
            <w:pStyle w:val="scresolutiontitle"/>
          </w:pPr>
          <w:r w:rsidRPr="00372F6F">
            <w:t xml:space="preserve">to recognize and honor Clemson University freshman baseball </w:t>
          </w:r>
          <w:r w:rsidR="00361E5A">
            <w:t>star</w:t>
          </w:r>
          <w:r w:rsidRPr="00372F6F">
            <w:t xml:space="preserve"> Cameron Glover “Cam” </w:t>
          </w:r>
          <w:proofErr w:type="spellStart"/>
          <w:r w:rsidRPr="00372F6F">
            <w:t>Cannarella</w:t>
          </w:r>
          <w:proofErr w:type="spellEnd"/>
          <w:r w:rsidRPr="00372F6F">
            <w:t xml:space="preserve"> for his flourishing career in baseball and to congratulate him for his performance in the three</w:t>
          </w:r>
          <w:r w:rsidR="00361E5A">
            <w:noBreakHyphen/>
          </w:r>
          <w:r w:rsidRPr="00372F6F">
            <w:t>game series over the University of South Carolina.</w:t>
          </w:r>
        </w:p>
      </w:sdtContent>
    </w:sdt>
    <w:bookmarkStart w:name="at_e79be89e7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4D261EB2">
      <w:pPr>
        <w:pStyle w:val="scresolutionwhereas"/>
      </w:pPr>
      <w:bookmarkStart w:name="wa_4591ecff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CC26DC">
        <w:t xml:space="preserve">the South Carolina House of Representatives is pleased to commend Cam </w:t>
      </w:r>
      <w:proofErr w:type="spellStart"/>
      <w:r w:rsidR="00CC26DC">
        <w:t>Cannarella</w:t>
      </w:r>
      <w:proofErr w:type="spellEnd"/>
      <w:r w:rsidR="00CC26DC">
        <w:t xml:space="preserve"> for his outstanding performance in his freshman year on the Clemson University baseball team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A94269A">
      <w:pPr>
        <w:pStyle w:val="scresolutionwhereas"/>
      </w:pPr>
      <w:bookmarkStart w:name="wa_245bb56e7" w:id="2"/>
      <w:r>
        <w:t>W</w:t>
      </w:r>
      <w:bookmarkEnd w:id="2"/>
      <w:r>
        <w:t>hereas,</w:t>
      </w:r>
      <w:r w:rsidR="001347EE">
        <w:t xml:space="preserve"> </w:t>
      </w:r>
      <w:r w:rsidR="00CC26DC">
        <w:t xml:space="preserve">born </w:t>
      </w:r>
      <w:r w:rsidRPr="00CC26DC" w:rsidR="00CC26DC">
        <w:t>in Lexington</w:t>
      </w:r>
      <w:r w:rsidR="00CC26DC">
        <w:t xml:space="preserve"> on </w:t>
      </w:r>
      <w:r w:rsidRPr="00CC26DC" w:rsidR="00CC26DC">
        <w:t>Sept</w:t>
      </w:r>
      <w:r w:rsidR="00CC26DC">
        <w:t>ember</w:t>
      </w:r>
      <w:r w:rsidRPr="00CC26DC" w:rsidR="00CC26DC">
        <w:t xml:space="preserve"> 6, 2003</w:t>
      </w:r>
      <w:r w:rsidR="00CC26DC">
        <w:t xml:space="preserve">, Cam gradated from </w:t>
      </w:r>
      <w:r w:rsidRPr="00CC26DC" w:rsidR="00CC26DC">
        <w:t>Hartsville High School</w:t>
      </w:r>
      <w:r w:rsidR="00CC26DC">
        <w:t xml:space="preserve"> where he lettered in baseball, and he was named </w:t>
      </w:r>
      <w:r w:rsidRPr="00372F6F" w:rsidR="00372F6F">
        <w:t xml:space="preserve">both </w:t>
      </w:r>
      <w:r w:rsidR="00372F6F">
        <w:t xml:space="preserve">the </w:t>
      </w:r>
      <w:r w:rsidR="00CC26DC">
        <w:t xml:space="preserve">Class AAAA Player of the Year and Co-Player of the Year </w:t>
      </w:r>
      <w:r w:rsidR="00372F6F">
        <w:t>a</w:t>
      </w:r>
      <w:r w:rsidR="00CC26DC">
        <w:t>ll Division</w:t>
      </w:r>
      <w:r w:rsidR="00372F6F">
        <w:t>s</w:t>
      </w:r>
      <w:r w:rsidR="00CC26DC">
        <w:t xml:space="preserve"> </w:t>
      </w:r>
      <w:r w:rsidRPr="00C35816" w:rsidR="00C35816">
        <w:t>by the South Carolina High School League (</w:t>
      </w:r>
      <w:proofErr w:type="spellStart"/>
      <w:r w:rsidRPr="00C35816" w:rsidR="00C35816">
        <w:t>SCHSL</w:t>
      </w:r>
      <w:proofErr w:type="spellEnd"/>
      <w:r w:rsidRPr="00C35816" w:rsidR="00C35816">
        <w:t xml:space="preserve">) </w:t>
      </w:r>
      <w:r w:rsidR="00CC26DC">
        <w:t>in 202</w:t>
      </w:r>
      <w:r w:rsidR="00C35816">
        <w:t>1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26E18E5A">
      <w:pPr>
        <w:pStyle w:val="scresolutionwhereas"/>
      </w:pPr>
      <w:bookmarkStart w:name="wa_bd10f4a3c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B80B01">
        <w:t>h</w:t>
      </w:r>
      <w:r w:rsidR="00C35816">
        <w:t xml:space="preserve">e was honored with All-State selection by the South Carolina Baseball Coaches Association and was the 2022 </w:t>
      </w:r>
      <w:proofErr w:type="spellStart"/>
      <w:r w:rsidR="00C35816">
        <w:t>SCHSL</w:t>
      </w:r>
      <w:proofErr w:type="spellEnd"/>
      <w:r w:rsidR="00C35816">
        <w:t xml:space="preserve"> Class AAAA Player of the Year</w:t>
      </w:r>
      <w:r w:rsidR="008A7625">
        <w:t>; and</w:t>
      </w:r>
    </w:p>
    <w:p w:rsidR="00C35816" w:rsidP="00084D53" w:rsidRDefault="00C35816" w14:paraId="272D9C4E" w14:textId="77777777">
      <w:pPr>
        <w:pStyle w:val="scresolutionwhereas"/>
      </w:pPr>
    </w:p>
    <w:p w:rsidR="00C35816" w:rsidP="00084D53" w:rsidRDefault="00C35816" w14:paraId="45A4959D" w14:textId="3A6BDA2D">
      <w:pPr>
        <w:pStyle w:val="scresolutionwhereas"/>
      </w:pPr>
      <w:bookmarkStart w:name="wa_4c6c5c3d4" w:id="4"/>
      <w:r>
        <w:t>W</w:t>
      </w:r>
      <w:bookmarkEnd w:id="4"/>
      <w:r>
        <w:t xml:space="preserve">hereas, </w:t>
      </w:r>
      <w:r w:rsidR="00B80B01">
        <w:t xml:space="preserve">in Clemson’s three-game series against the University of South Carolina in 2023, Cam </w:t>
      </w:r>
      <w:proofErr w:type="spellStart"/>
      <w:r w:rsidR="00B80B01">
        <w:t>Cannarella</w:t>
      </w:r>
      <w:proofErr w:type="spellEnd"/>
      <w:r w:rsidR="00B80B01">
        <w:t xml:space="preserve"> went 6 for 13 with three doubles and received the Bob Bradley Award for his performance</w:t>
      </w:r>
      <w:r w:rsidR="00372F6F">
        <w:t xml:space="preserve"> in the series</w:t>
      </w:r>
      <w:r w:rsidR="00B80B01">
        <w:t>; and</w:t>
      </w:r>
    </w:p>
    <w:p w:rsidR="00B80B01" w:rsidP="00084D53" w:rsidRDefault="00B80B01" w14:paraId="69B85D62" w14:textId="77777777">
      <w:pPr>
        <w:pStyle w:val="scresolutionwhereas"/>
      </w:pPr>
    </w:p>
    <w:p w:rsidRPr="00B80B01" w:rsidR="00B80B01" w:rsidP="00084D53" w:rsidRDefault="00B80B01" w14:paraId="4E9E3618" w14:textId="1C813C9F">
      <w:pPr>
        <w:pStyle w:val="scresolutionwhereas"/>
      </w:pPr>
      <w:bookmarkStart w:name="wa_e20f9843d" w:id="5"/>
      <w:r>
        <w:t>W</w:t>
      </w:r>
      <w:bookmarkEnd w:id="5"/>
      <w:r>
        <w:t xml:space="preserve">hereas, he was </w:t>
      </w:r>
      <w:r w:rsidR="00372F6F">
        <w:t>honored as</w:t>
      </w:r>
      <w:r>
        <w:t xml:space="preserve"> the 2023 ACC Freshman of the Year,</w:t>
      </w:r>
      <w:r w:rsidR="00361E5A">
        <w:t xml:space="preserve"> and</w:t>
      </w:r>
      <w:r>
        <w:t xml:space="preserve"> was named to the 2023 First Team All ACC and the 2023 Fresh</w:t>
      </w:r>
      <w:r w:rsidR="00361E5A">
        <w:t>man</w:t>
      </w:r>
      <w:r>
        <w:t xml:space="preserve"> All American by </w:t>
      </w:r>
      <w:r>
        <w:rPr>
          <w:i/>
          <w:iCs/>
        </w:rPr>
        <w:t>Collegiate Baseball</w:t>
      </w:r>
      <w:r>
        <w:t xml:space="preserve"> newspaper;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75C11E95">
      <w:pPr>
        <w:pStyle w:val="scresolutionwhereas"/>
      </w:pPr>
      <w:bookmarkStart w:name="wa_9c0c2325c" w:id="6"/>
      <w:r>
        <w:t>W</w:t>
      </w:r>
      <w:bookmarkEnd w:id="6"/>
      <w:r>
        <w:t>hereas,</w:t>
      </w:r>
      <w:r w:rsidR="001347EE">
        <w:t xml:space="preserve"> </w:t>
      </w:r>
      <w:r w:rsidR="00B80B01">
        <w:t xml:space="preserve">the South Carolina House of Representatives values the pride and recognition that Cam </w:t>
      </w:r>
      <w:proofErr w:type="spellStart"/>
      <w:r w:rsidR="00B80B01">
        <w:t>Cannarella</w:t>
      </w:r>
      <w:proofErr w:type="spellEnd"/>
      <w:r w:rsidR="00B80B01">
        <w:t xml:space="preserve"> has brought to Clemson University and to the Palmetto State, and the members look forward to following his continued baseball achievements in the days ahead.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CB8BF33">
      <w:pPr>
        <w:pStyle w:val="scresolutionbody"/>
      </w:pPr>
      <w:bookmarkStart w:name="up_e9d8aaf37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B008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DF77D3" w:rsidP="00DF77D3" w:rsidRDefault="00007116" w14:paraId="3C39FD0D" w14:textId="67B0D77C">
      <w:pPr>
        <w:pStyle w:val="scresolutionmembers"/>
      </w:pPr>
      <w:bookmarkStart w:name="up_d37c311ab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B008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DF77D3">
        <w:t xml:space="preserve">recognize and honor </w:t>
      </w:r>
      <w:r w:rsidR="00CC26DC">
        <w:t xml:space="preserve">Clemson University </w:t>
      </w:r>
      <w:r w:rsidR="00372F6F">
        <w:t xml:space="preserve">freshman </w:t>
      </w:r>
      <w:r w:rsidR="00CC26DC">
        <w:t xml:space="preserve">baseball </w:t>
      </w:r>
      <w:r w:rsidR="00361E5A">
        <w:t>star</w:t>
      </w:r>
      <w:r w:rsidR="00CC26DC">
        <w:t xml:space="preserve"> </w:t>
      </w:r>
      <w:r w:rsidR="00DF77D3">
        <w:rPr>
          <w:rFonts w:eastAsia="Times New Roman"/>
        </w:rPr>
        <w:t xml:space="preserve">Cameron Glover “Cam” </w:t>
      </w:r>
      <w:proofErr w:type="spellStart"/>
      <w:r w:rsidR="00DF77D3">
        <w:rPr>
          <w:rFonts w:eastAsia="Times New Roman"/>
        </w:rPr>
        <w:t>Cannarella</w:t>
      </w:r>
      <w:proofErr w:type="spellEnd"/>
      <w:r w:rsidR="00DF77D3">
        <w:rPr>
          <w:rFonts w:eastAsia="Times New Roman"/>
        </w:rPr>
        <w:t xml:space="preserve"> for his </w:t>
      </w:r>
      <w:r w:rsidR="00DF77D3">
        <w:t>flourishing career in baseball and congratulate him for his performance in the three</w:t>
      </w:r>
      <w:r w:rsidR="00B80B01">
        <w:noBreakHyphen/>
      </w:r>
      <w:r w:rsidR="00DF77D3">
        <w:t xml:space="preserve">game series over </w:t>
      </w:r>
      <w:r w:rsidR="00DF77D3">
        <w:lastRenderedPageBreak/>
        <w:t>the University of South Carolina.</w:t>
      </w:r>
    </w:p>
    <w:p w:rsidR="00DF77D3" w:rsidP="00DF77D3" w:rsidRDefault="00DF77D3" w14:paraId="2F4E99C9" w14:textId="77777777">
      <w:pPr>
        <w:pStyle w:val="scresolutionmembers"/>
      </w:pPr>
    </w:p>
    <w:p w:rsidRPr="00040E43" w:rsidR="00B9052D" w:rsidP="00DF77D3" w:rsidRDefault="00007116" w14:paraId="48DB32E8" w14:textId="61D156B4">
      <w:pPr>
        <w:pStyle w:val="scresolutionmembers"/>
      </w:pPr>
      <w:bookmarkStart w:name="up_ac7f242e6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Pr="00CC26DC" w:rsidR="00CC26DC">
        <w:t xml:space="preserve">Cameron Glover “Cam” </w:t>
      </w:r>
      <w:proofErr w:type="spellStart"/>
      <w:r w:rsidRPr="00CC26DC" w:rsidR="00CC26DC">
        <w:t>Cannarella</w:t>
      </w:r>
      <w:proofErr w:type="spellEnd"/>
      <w:r w:rsidR="00CC26DC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D11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0573CB5" w:rsidR="007003E1" w:rsidRDefault="00AD119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B008C">
              <w:rPr>
                <w:noProof/>
              </w:rPr>
              <w:t>LC-0245DG-GM23.docx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1E5A"/>
    <w:rsid w:val="0037079A"/>
    <w:rsid w:val="00372F6F"/>
    <w:rsid w:val="003A4798"/>
    <w:rsid w:val="003A4F41"/>
    <w:rsid w:val="003B008C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290C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1514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196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0B01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5816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26D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DF77D3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1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27&amp;session=125&amp;summary=B" TargetMode="External" Id="R7813890555574f32" /><Relationship Type="http://schemas.openxmlformats.org/officeDocument/2006/relationships/hyperlink" Target="https://www.scstatehouse.gov/sess125_2023-2024/prever/4527_20230614.docx" TargetMode="External" Id="Rfeb69c4990984a13" /><Relationship Type="http://schemas.openxmlformats.org/officeDocument/2006/relationships/hyperlink" Target="h:\hj\20230614.docx" TargetMode="External" Id="R8a8d66275c2a4a1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22D7A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683087b7-cb99-42dd-b794-2862af82ef57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2023-06-14T00:00:00-04:00</T_BILL_DT_VERSION>
  <T_BILL_D_HOUSEINTRODATE>2023-06-14</T_BILL_D_HOUSEINTRODATE>
  <T_BILL_D_INTRODATE>2023-06-14</T_BILL_D_INTRODATE>
  <T_BILL_N_INTERNALVERSIONNUMBER>1</T_BILL_N_INTERNALVERSIONNUMBER>
  <T_BILL_N_SESSION>125</T_BILL_N_SESSION>
  <T_BILL_N_VERSIONNUMBER>1</T_BILL_N_VERSIONNUMBER>
  <T_BILL_N_YEAR>2023</T_BILL_N_YEAR>
  <T_BILL_REQUEST_REQUEST>b1ec8e57-6c57-4333-8572-76e2cf21881f</T_BILL_REQUEST_REQUEST>
  <T_BILL_R_ORIGINALDRAFT>a34dd214-0623-4763-9c46-520abe72a536</T_BILL_R_ORIGINALDRAFT>
  <T_BILL_SPONSOR_SPONSOR>044c4653-a83e-4f55-b82b-8d6720710569</T_BILL_SPONSOR_SPONSOR>
  <T_BILL_T_BILLNAME>[4527]</T_BILL_T_BILLNAME>
  <T_BILL_T_BILLNUMBER>4527</T_BILL_T_BILLNUMBER>
  <T_BILL_T_BILLTITLE>to recognize and honor Clemson University freshman baseball star Cameron Glover “Cam” Cannarella for his flourishing career in baseball and to congratulate him for his performance in the three-game series over the University of South Carolina.</T_BILL_T_BILLTITLE>
  <T_BILL_T_CHAMBER>house</T_BILL_T_CHAMBER>
  <T_BILL_T_FILENAME> </T_BILL_T_FILENAME>
  <T_BILL_T_LEGTYPE>resolution</T_BILL_T_LEGTYPE>
  <T_BILL_T_SUBJECT>Clemson baseball player Cam Cannarella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1742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2023-06-13T14:13:00Z</cp:lastPrinted>
  <dcterms:created xsi:type="dcterms:W3CDTF">2023-06-13T14:45:00Z</dcterms:created>
  <dcterms:modified xsi:type="dcterms:W3CDTF">2023-06-13T17:59:00Z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