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Alexander, Peeler and Shealy</w:t>
      </w:r>
    </w:p>
    <w:p>
      <w:pPr>
        <w:widowControl w:val="false"/>
        <w:spacing w:after="0"/>
        <w:jc w:val="left"/>
      </w:pPr>
      <w:r>
        <w:rPr>
          <w:rFonts w:ascii="Times New Roman"/>
          <w:sz w:val="22"/>
        </w:rPr>
        <w:t xml:space="preserve">Document Path: SR-0252KM-HW23.docx</w:t>
      </w:r>
    </w:p>
    <w:p>
      <w:pPr>
        <w:widowControl w:val="false"/>
        <w:spacing w:after="0"/>
        <w:jc w:val="left"/>
      </w:pPr>
    </w:p>
    <w:p>
      <w:pPr>
        <w:widowControl w:val="false"/>
        <w:spacing w:after="0"/>
        <w:jc w:val="left"/>
      </w:pPr>
      <w:r>
        <w:rPr>
          <w:rFonts w:ascii="Times New Roman"/>
          <w:sz w:val="22"/>
        </w:rPr>
        <w:t xml:space="preserve">Introduced in the Senate on January 31, 2023</w:t>
      </w:r>
    </w:p>
    <w:p>
      <w:pPr>
        <w:widowControl w:val="false"/>
        <w:spacing w:after="0"/>
        <w:jc w:val="left"/>
      </w:pPr>
      <w:r>
        <w:rPr>
          <w:rFonts w:ascii="Times New Roman"/>
          <w:sz w:val="22"/>
        </w:rPr>
        <w:t xml:space="preserve">Adopted by the Senate on January 31, 2023</w:t>
      </w:r>
    </w:p>
    <w:p>
      <w:pPr>
        <w:widowControl w:val="false"/>
        <w:spacing w:after="0"/>
        <w:jc w:val="left"/>
      </w:pPr>
    </w:p>
    <w:p>
      <w:pPr>
        <w:widowControl w:val="false"/>
        <w:spacing w:after="0"/>
        <w:jc w:val="left"/>
      </w:pPr>
      <w:r>
        <w:rPr>
          <w:rFonts w:ascii="Times New Roman"/>
          <w:sz w:val="22"/>
        </w:rPr>
        <w:t xml:space="preserve">Summary: Lisa Widener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Senate</w:t>
      </w:r>
      <w:r>
        <w:tab/>
        <w:t xml:space="preserve">Introduced and adopted</w:t>
      </w:r>
      <w:r>
        <w:t xml:space="preserve"> (</w:t>
      </w:r>
      <w:hyperlink w:history="true" r:id="R51d5eb524b1d4031">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1cfda5cc3bb4d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672a5f6ad449b0">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F5A193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863B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F1739" w14:paraId="48DB32D0" w14:textId="53F70592">
          <w:pPr>
            <w:pStyle w:val="scresolutiontitle"/>
          </w:pPr>
          <w:r w:rsidRPr="00BF1739">
            <w:t>TO COMMEND and thank Lisa Manini Widener for her many YEARS OF DEDICATED SERVICE to the senate of south carolina AND TO WISH HER MUCH HAPPINESS AND FULFILLMENT IN THE YEARS AHEAD.</w:t>
          </w:r>
        </w:p>
      </w:sdtContent>
    </w:sdt>
    <w:bookmarkStart w:name="at_503d41a8b" w:displacedByCustomXml="prev" w:id="0"/>
    <w:bookmarkEnd w:id="0"/>
    <w:p w:rsidR="0010776B" w:rsidP="00091FD9" w:rsidRDefault="0010776B" w14:paraId="48DB32D1" w14:textId="56627158">
      <w:pPr>
        <w:pStyle w:val="scresolutiontitle"/>
      </w:pPr>
    </w:p>
    <w:p w:rsidR="00D02826" w:rsidP="00D02826" w:rsidRDefault="00D02826" w14:paraId="24B0CC75" w14:textId="3C0695BC">
      <w:pPr>
        <w:pStyle w:val="scresolutionwhereas"/>
      </w:pPr>
      <w:bookmarkStart w:name="wa_c2a94f084" w:id="1"/>
      <w:r>
        <w:t>W</w:t>
      </w:r>
      <w:bookmarkEnd w:id="1"/>
      <w:r>
        <w:t xml:space="preserve">hereas, the members of the South Carolina </w:t>
      </w:r>
      <w:r w:rsidR="00880211">
        <w:t>Senate</w:t>
      </w:r>
      <w:r>
        <w:t xml:space="preserve"> are pleased to recognize </w:t>
      </w:r>
      <w:r w:rsidRPr="00BF1739" w:rsidR="00BF1739">
        <w:t xml:space="preserve">Lisa Manini Widener </w:t>
      </w:r>
      <w:r w:rsidR="00880211">
        <w:t xml:space="preserve">for her twenty-seven years of service </w:t>
      </w:r>
      <w:r w:rsidR="002A1EEF">
        <w:t>to</w:t>
      </w:r>
      <w:r w:rsidR="00880211">
        <w:t xml:space="preserve"> the people and the State of South Carolina</w:t>
      </w:r>
      <w:r>
        <w:t>; and</w:t>
      </w:r>
    </w:p>
    <w:p w:rsidR="00D02826" w:rsidP="00D02826" w:rsidRDefault="00D02826" w14:paraId="2DA073A1" w14:textId="77777777">
      <w:pPr>
        <w:pStyle w:val="scresolutionwhereas"/>
      </w:pPr>
    </w:p>
    <w:p w:rsidR="00D02826" w:rsidP="00D02826" w:rsidRDefault="00D02826" w14:paraId="07EBA67A" w14:textId="2E360B35">
      <w:pPr>
        <w:pStyle w:val="scresolutionwhereas"/>
      </w:pPr>
      <w:bookmarkStart w:name="wa_086588955" w:id="2"/>
      <w:r>
        <w:t>W</w:t>
      </w:r>
      <w:bookmarkEnd w:id="2"/>
      <w:r>
        <w:t xml:space="preserve">hereas, </w:t>
      </w:r>
      <w:r w:rsidRPr="00C7778C" w:rsidR="00C7778C">
        <w:t xml:space="preserve">Lisa Manini Widener </w:t>
      </w:r>
      <w:r w:rsidR="00880211">
        <w:t>is an alumna of Columbia College, where she graduated with a Bachelor of Arts degree in Public Affairs;</w:t>
      </w:r>
      <w:r>
        <w:t xml:space="preserve"> and</w:t>
      </w:r>
    </w:p>
    <w:p w:rsidR="00D02826" w:rsidP="00D02826" w:rsidRDefault="00D02826" w14:paraId="765E4E83" w14:textId="77777777">
      <w:pPr>
        <w:pStyle w:val="scresolutionwhereas"/>
      </w:pPr>
    </w:p>
    <w:p w:rsidR="00D02826" w:rsidP="00D02826" w:rsidRDefault="00D02826" w14:paraId="1AF700A3" w14:textId="1C810398">
      <w:pPr>
        <w:pStyle w:val="scresolutionwhereas"/>
      </w:pPr>
      <w:bookmarkStart w:name="wa_79067f09b" w:id="3"/>
      <w:r>
        <w:t>W</w:t>
      </w:r>
      <w:bookmarkEnd w:id="3"/>
      <w:r>
        <w:t xml:space="preserve">hereas, </w:t>
      </w:r>
      <w:r w:rsidRPr="00C7778C" w:rsidR="00C7778C">
        <w:t xml:space="preserve">Lisa Manini Widener </w:t>
      </w:r>
      <w:r w:rsidR="00880211">
        <w:t>began legislative matters, public policy, and politics in April of 1987, when she worked as Director of Seminars and Director of Trade Show Logistics for Bobbin Blenheim, Inc.</w:t>
      </w:r>
      <w:r>
        <w:t>; and</w:t>
      </w:r>
    </w:p>
    <w:p w:rsidR="00880211" w:rsidP="00D02826" w:rsidRDefault="00880211" w14:paraId="4B13617A" w14:textId="11D8F714">
      <w:pPr>
        <w:pStyle w:val="scresolutionwhereas"/>
      </w:pPr>
    </w:p>
    <w:p w:rsidR="00880211" w:rsidP="00D02826" w:rsidRDefault="00880211" w14:paraId="4B8B66C6" w14:textId="3F598ED4">
      <w:pPr>
        <w:pStyle w:val="scresolutionwhereas"/>
      </w:pPr>
      <w:bookmarkStart w:name="wa_aa0f8ebb7" w:id="4"/>
      <w:r>
        <w:t>W</w:t>
      </w:r>
      <w:bookmarkEnd w:id="4"/>
      <w:r>
        <w:t xml:space="preserve">hereas, </w:t>
      </w:r>
      <w:r w:rsidRPr="00C7778C" w:rsidR="00C7778C">
        <w:t xml:space="preserve">Lisa Manini Widener </w:t>
      </w:r>
      <w:r>
        <w:t>went on to serve as the Director of Research for the South Carolina Senate Fish, Game &amp; Forestry Committee, under the Honorable Harvey S. Peeler, Jr., from 1995 until 2001. She then served as the Director of Research for the South Carolina Senate Medical Affairs Committee under the Honorable Harvey S. Peeler, Jr. from 2001 to 2002; and</w:t>
      </w:r>
    </w:p>
    <w:p w:rsidR="00880211" w:rsidP="00D02826" w:rsidRDefault="00880211" w14:paraId="2AD6771D" w14:textId="0EA4F172">
      <w:pPr>
        <w:pStyle w:val="scresolutionwhereas"/>
      </w:pPr>
    </w:p>
    <w:p w:rsidR="00880211" w:rsidP="00D02826" w:rsidRDefault="00880211" w14:paraId="68CF5CB5" w14:textId="5BFD6199">
      <w:pPr>
        <w:pStyle w:val="scresolutionwhereas"/>
      </w:pPr>
      <w:bookmarkStart w:name="wa_e9211c11d" w:id="5"/>
      <w:r>
        <w:t>W</w:t>
      </w:r>
      <w:bookmarkEnd w:id="5"/>
      <w:r>
        <w:t xml:space="preserve">hereas, </w:t>
      </w:r>
      <w:r w:rsidRPr="00C7778C" w:rsidR="00C7778C">
        <w:t xml:space="preserve">Lisa Manini Widener </w:t>
      </w:r>
      <w:r>
        <w:t>made history as the first female Executive Director of the South Carolina Senate Republican Caucus, where she was responsible for all fundraising events, retreats, and meetings for the caucus. She exceeded all fundraising goals and raised over one million dollars for re-election efforts; and</w:t>
      </w:r>
    </w:p>
    <w:p w:rsidR="00ED03AA" w:rsidP="00D02826" w:rsidRDefault="00ED03AA" w14:paraId="60B8C195" w14:textId="1045716E">
      <w:pPr>
        <w:pStyle w:val="scresolutionwhereas"/>
      </w:pPr>
    </w:p>
    <w:p w:rsidR="00ED03AA" w:rsidP="00D02826" w:rsidRDefault="00ED03AA" w14:paraId="531D455A" w14:textId="20F0E299">
      <w:pPr>
        <w:pStyle w:val="scresolutionwhereas"/>
      </w:pPr>
      <w:bookmarkStart w:name="wa_d9d3bcda6" w:id="6"/>
      <w:r>
        <w:t>W</w:t>
      </w:r>
      <w:bookmarkEnd w:id="6"/>
      <w:r>
        <w:t xml:space="preserve">hereas, </w:t>
      </w:r>
      <w:r w:rsidRPr="00C7778C" w:rsidR="00C7778C">
        <w:t xml:space="preserve">Lisa Manini Widener </w:t>
      </w:r>
      <w:r>
        <w:t>has served as the Director of Research for the South Carolina Senate Labor, Commerce &amp; Industry Committee</w:t>
      </w:r>
      <w:r w:rsidR="007315B2">
        <w:t xml:space="preserve"> since November of 2012</w:t>
      </w:r>
      <w:r w:rsidR="00106BAB">
        <w:t xml:space="preserve">. She has served with the President of the Senate, President Alexander, since December </w:t>
      </w:r>
      <w:r w:rsidR="00CC6AB8">
        <w:t xml:space="preserve">of </w:t>
      </w:r>
      <w:r w:rsidR="00106BAB">
        <w:t>2021</w:t>
      </w:r>
      <w:r w:rsidR="007315B2">
        <w:t>; and</w:t>
      </w:r>
    </w:p>
    <w:p w:rsidR="00D02826" w:rsidP="00D02826" w:rsidRDefault="00D02826" w14:paraId="10E0293C" w14:textId="77777777">
      <w:pPr>
        <w:pStyle w:val="scresolutionwhereas"/>
      </w:pPr>
    </w:p>
    <w:p w:rsidR="00D02826" w:rsidP="00D02826" w:rsidRDefault="00D02826" w14:paraId="7B0A66B7" w14:textId="450EDBE0">
      <w:pPr>
        <w:pStyle w:val="scresolutionwhereas"/>
      </w:pPr>
      <w:bookmarkStart w:name="wa_7e589c8a2" w:id="7"/>
      <w:r>
        <w:t>W</w:t>
      </w:r>
      <w:bookmarkEnd w:id="7"/>
      <w:r>
        <w:t xml:space="preserve">hereas, </w:t>
      </w:r>
      <w:r w:rsidRPr="00C7778C" w:rsidR="00C7778C">
        <w:t xml:space="preserve">Lisa Manini Widener </w:t>
      </w:r>
      <w:r w:rsidR="007315B2">
        <w:t xml:space="preserve">has served in many other capacities </w:t>
      </w:r>
      <w:r w:rsidR="00453D07">
        <w:t>during</w:t>
      </w:r>
      <w:r w:rsidR="007315B2">
        <w:t xml:space="preserve"> her time in politics, including as Membership Chairman of the SC National Guard Auxiliary; Staff Co-Chairman of the Labor &amp; Economic Development Committee of NCSL; staff member of the Economic Development, </w:t>
      </w:r>
      <w:r w:rsidR="007315B2">
        <w:lastRenderedPageBreak/>
        <w:t>Transportation &amp; Cultural Affairs Committee of the SLC; Convention Whip of the Republican National Committee; member of the Legislative Committee of the National Federation of Republican Women; and founding member of the Lake Murray Republican Women; among many others</w:t>
      </w:r>
      <w:r>
        <w:t>; and</w:t>
      </w:r>
    </w:p>
    <w:p w:rsidR="001A3F0D" w:rsidP="00D02826" w:rsidRDefault="001A3F0D" w14:paraId="61C5DF0C" w14:textId="77777777">
      <w:pPr>
        <w:pStyle w:val="scresolutionwhereas"/>
      </w:pPr>
    </w:p>
    <w:p w:rsidR="00D02826" w:rsidP="00D02826" w:rsidRDefault="00D02826" w14:paraId="22E28368" w14:textId="2CC1E2DD">
      <w:pPr>
        <w:pStyle w:val="scresolutionwhereas"/>
      </w:pPr>
      <w:bookmarkStart w:name="wa_08364ae2a" w:id="8"/>
      <w:r>
        <w:t>W</w:t>
      </w:r>
      <w:bookmarkEnd w:id="8"/>
      <w:r>
        <w:t xml:space="preserve">hereas, </w:t>
      </w:r>
      <w:r w:rsidRPr="00C7778C" w:rsidR="00C7778C">
        <w:t xml:space="preserve">Lisa Manini Widener </w:t>
      </w:r>
      <w:r w:rsidR="008536F9">
        <w:t xml:space="preserve">is married to Dean Widener. She has one son, Spencer Sox, who is married to Erin </w:t>
      </w:r>
      <w:proofErr w:type="spellStart"/>
      <w:r w:rsidR="008536F9">
        <w:t>Hottle</w:t>
      </w:r>
      <w:proofErr w:type="spellEnd"/>
      <w:r w:rsidR="008536F9">
        <w:t xml:space="preserve"> Sox, and one granddaughter, Ellie Rose, as well as another grandchild on the way</w:t>
      </w:r>
      <w:r>
        <w:t>; and</w:t>
      </w:r>
    </w:p>
    <w:p w:rsidR="00D02826" w:rsidP="00D02826" w:rsidRDefault="00D02826" w14:paraId="66D7E01B" w14:textId="77777777">
      <w:pPr>
        <w:pStyle w:val="scresolutionwhereas"/>
      </w:pPr>
    </w:p>
    <w:p w:rsidR="008A7625" w:rsidP="00D02826" w:rsidRDefault="00D02826" w14:paraId="44F28955" w14:textId="11D5F431">
      <w:pPr>
        <w:pStyle w:val="scresolutionwhereas"/>
      </w:pPr>
      <w:bookmarkStart w:name="wa_124b2834e" w:id="9"/>
      <w:r>
        <w:t>W</w:t>
      </w:r>
      <w:bookmarkEnd w:id="9"/>
      <w:r>
        <w:t xml:space="preserve">hereas, the members of the South Carolina </w:t>
      </w:r>
      <w:r w:rsidR="00772370">
        <w:t>Senate</w:t>
      </w:r>
      <w:r>
        <w:t xml:space="preserve"> appreciate the passion and dedication that </w:t>
      </w:r>
      <w:r w:rsidRPr="00C7778C" w:rsidR="00C7778C">
        <w:t xml:space="preserve">Lisa Manini Widener </w:t>
      </w:r>
      <w:r>
        <w:t>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46FC0929">
      <w:pPr>
        <w:pStyle w:val="scresolutionbody"/>
      </w:pPr>
      <w:bookmarkStart w:name="up_5c06b8a88"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863B1">
            <w:rPr>
              <w:rStyle w:val="scresolutionbody1"/>
            </w:rPr>
            <w:t>Senate</w:t>
          </w:r>
        </w:sdtContent>
      </w:sdt>
      <w:r w:rsidRPr="00040E43">
        <w:t>:</w:t>
      </w:r>
    </w:p>
    <w:p w:rsidRPr="00040E43" w:rsidR="00B9052D" w:rsidP="00B703CB" w:rsidRDefault="00B9052D" w14:paraId="48DB32E5" w14:textId="77777777">
      <w:pPr>
        <w:pStyle w:val="scresolutionbody"/>
      </w:pPr>
    </w:p>
    <w:p w:rsidR="00D02826" w:rsidP="00D02826" w:rsidRDefault="00007116" w14:paraId="23F1882D" w14:textId="666B19C8">
      <w:pPr>
        <w:pStyle w:val="scresolutionmembers"/>
      </w:pPr>
      <w:bookmarkStart w:name="up_10e2892f7"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863B1">
            <w:rPr>
              <w:rStyle w:val="scresolutionbody1"/>
            </w:rPr>
            <w:t>Senate</w:t>
          </w:r>
        </w:sdtContent>
      </w:sdt>
      <w:r w:rsidRPr="00040E43">
        <w:t xml:space="preserve">, by this resolution, </w:t>
      </w:r>
      <w:r w:rsidRPr="00772370" w:rsidR="00772370">
        <w:t xml:space="preserve">commend and thank </w:t>
      </w:r>
      <w:r w:rsidRPr="00BF1739" w:rsidR="00BF1739">
        <w:t xml:space="preserve">Lisa Manini Widener </w:t>
      </w:r>
      <w:r w:rsidRPr="00772370" w:rsidR="00772370">
        <w:t xml:space="preserve">for her many years of dedicated service to the </w:t>
      </w:r>
      <w:r w:rsidR="00772370">
        <w:t>Senate of South Carolina</w:t>
      </w:r>
      <w:r w:rsidRPr="00772370" w:rsidR="00772370">
        <w:t xml:space="preserve"> and wish her much happiness and fulfillment in the years ahead</w:t>
      </w:r>
      <w:r w:rsidRPr="001A256D" w:rsidR="00D02826">
        <w:t>.</w:t>
      </w:r>
    </w:p>
    <w:p w:rsidR="00D02826" w:rsidP="00D02826" w:rsidRDefault="00D02826" w14:paraId="0401F327" w14:textId="77777777">
      <w:pPr>
        <w:pStyle w:val="scresolutionmembers"/>
      </w:pPr>
    </w:p>
    <w:p w:rsidRPr="00040E43" w:rsidR="00B9052D" w:rsidP="00D02826" w:rsidRDefault="00D02826" w14:paraId="48DB32E8" w14:textId="4DC5243A">
      <w:pPr>
        <w:pStyle w:val="scresolutionmembers"/>
      </w:pPr>
      <w:bookmarkStart w:name="up_ff05a1ec1" w:id="12"/>
      <w:r>
        <w:t>B</w:t>
      </w:r>
      <w:bookmarkEnd w:id="12"/>
      <w:r>
        <w:t xml:space="preserve">e it further resolved that a copy of this resolution be presented to </w:t>
      </w:r>
      <w:r w:rsidRPr="00BF1739" w:rsidR="00BF1739">
        <w:t>Lisa Manini Widener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83C9D">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07FA7DA" w:rsidR="007003E1" w:rsidRDefault="00583C9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863B1">
              <w:rPr>
                <w:noProof/>
              </w:rPr>
              <w:t>SR-0252KM-HW23.docx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6BAB"/>
    <w:rsid w:val="0010776B"/>
    <w:rsid w:val="00133E66"/>
    <w:rsid w:val="001347EE"/>
    <w:rsid w:val="00136B38"/>
    <w:rsid w:val="001373F6"/>
    <w:rsid w:val="001435A3"/>
    <w:rsid w:val="00146ED3"/>
    <w:rsid w:val="00151044"/>
    <w:rsid w:val="001863B1"/>
    <w:rsid w:val="00187057"/>
    <w:rsid w:val="001A022F"/>
    <w:rsid w:val="001A2C0B"/>
    <w:rsid w:val="001A3F0D"/>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0982"/>
    <w:rsid w:val="002543C8"/>
    <w:rsid w:val="0025541D"/>
    <w:rsid w:val="002635C9"/>
    <w:rsid w:val="00284AAE"/>
    <w:rsid w:val="002A1EEF"/>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53D07"/>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83C9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15B2"/>
    <w:rsid w:val="00733210"/>
    <w:rsid w:val="00734F00"/>
    <w:rsid w:val="007352A5"/>
    <w:rsid w:val="00736959"/>
    <w:rsid w:val="0074375C"/>
    <w:rsid w:val="00746A58"/>
    <w:rsid w:val="00755B09"/>
    <w:rsid w:val="007720AC"/>
    <w:rsid w:val="00772370"/>
    <w:rsid w:val="00781DF8"/>
    <w:rsid w:val="00787728"/>
    <w:rsid w:val="007917CE"/>
    <w:rsid w:val="007959D3"/>
    <w:rsid w:val="007A70AE"/>
    <w:rsid w:val="007C0EE1"/>
    <w:rsid w:val="007E01B6"/>
    <w:rsid w:val="007F6D64"/>
    <w:rsid w:val="008362E8"/>
    <w:rsid w:val="008410D3"/>
    <w:rsid w:val="00843D27"/>
    <w:rsid w:val="00846FE5"/>
    <w:rsid w:val="008536F9"/>
    <w:rsid w:val="0085786E"/>
    <w:rsid w:val="00870570"/>
    <w:rsid w:val="00880211"/>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1739"/>
    <w:rsid w:val="00C02C1B"/>
    <w:rsid w:val="00C0345E"/>
    <w:rsid w:val="00C21775"/>
    <w:rsid w:val="00C21ABE"/>
    <w:rsid w:val="00C31C95"/>
    <w:rsid w:val="00C3483A"/>
    <w:rsid w:val="00C41EB9"/>
    <w:rsid w:val="00C433D3"/>
    <w:rsid w:val="00C664FC"/>
    <w:rsid w:val="00C7322B"/>
    <w:rsid w:val="00C73AFC"/>
    <w:rsid w:val="00C74E9D"/>
    <w:rsid w:val="00C7778C"/>
    <w:rsid w:val="00C826DD"/>
    <w:rsid w:val="00C82FD3"/>
    <w:rsid w:val="00C92819"/>
    <w:rsid w:val="00C93C2C"/>
    <w:rsid w:val="00CC6AB8"/>
    <w:rsid w:val="00CC6B7B"/>
    <w:rsid w:val="00CD2089"/>
    <w:rsid w:val="00CE4EE6"/>
    <w:rsid w:val="00D02826"/>
    <w:rsid w:val="00D1567E"/>
    <w:rsid w:val="00D31310"/>
    <w:rsid w:val="00D55053"/>
    <w:rsid w:val="00D66B80"/>
    <w:rsid w:val="00D73A67"/>
    <w:rsid w:val="00D8028D"/>
    <w:rsid w:val="00D8205A"/>
    <w:rsid w:val="00D970A9"/>
    <w:rsid w:val="00DB1F5E"/>
    <w:rsid w:val="00DC47B1"/>
    <w:rsid w:val="00DF3845"/>
    <w:rsid w:val="00E071A0"/>
    <w:rsid w:val="00E32D96"/>
    <w:rsid w:val="00E41911"/>
    <w:rsid w:val="00E44B57"/>
    <w:rsid w:val="00E658FD"/>
    <w:rsid w:val="00E92EEF"/>
    <w:rsid w:val="00E97AB4"/>
    <w:rsid w:val="00EA150E"/>
    <w:rsid w:val="00ED03AA"/>
    <w:rsid w:val="00EF2368"/>
    <w:rsid w:val="00EF5F4D"/>
    <w:rsid w:val="00F24442"/>
    <w:rsid w:val="00F33215"/>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paragraph" w:customStyle="1" w:styleId="schouseresolutionwhereas">
    <w:name w:val="sc_house_resolution_whereas"/>
    <w:qFormat/>
    <w:rsid w:val="00D02826"/>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64&amp;session=125&amp;summary=B" TargetMode="External" Id="R31cfda5cc3bb4da7" /><Relationship Type="http://schemas.openxmlformats.org/officeDocument/2006/relationships/hyperlink" Target="https://www.scstatehouse.gov/sess125_2023-2024/prever/464_20230131.docx" TargetMode="External" Id="Rff672a5f6ad449b0" /><Relationship Type="http://schemas.openxmlformats.org/officeDocument/2006/relationships/hyperlink" Target="h:\sj\20230131.docx" TargetMode="External" Id="R51d5eb524b1d40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27223"/>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17ffea73-61f9-4af3-a5b4-c64543a02ea6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2023-01-31T00:00:00-05:00</T_BILL_DT_VERSION>
  <T_BILL_D_INTRODATE>2023-01-31</T_BILL_D_INTRODATE>
  <T_BILL_D_SENATEINTRODATE>2023-01-31</T_BILL_D_SENATEINTRODATE>
  <T_BILL_N_INTERNALVERSIONNUMBER>1</T_BILL_N_INTERNALVERSIONNUMBER>
  <T_BILL_N_SESSION>125</T_BILL_N_SESSION>
  <T_BILL_N_VERSIONNUMBER>1</T_BILL_N_VERSIONNUMBER>
  <T_BILL_N_YEAR>2023</T_BILL_N_YEAR>
  <T_BILL_REQUEST_REQUEST>44369127-927c-4a0d-afb8-4fd1fd4d4095</T_BILL_REQUEST_REQUEST>
  <T_BILL_R_ORIGINALDRAFT>2a0cf825-2c59-4f3b-bad2-f16ce1d978c7</T_BILL_R_ORIGINALDRAFT>
  <T_BILL_SPONSOR_SPONSOR>d4b3af46-5b45-4913-a458-669b12bca660</T_BILL_SPONSOR_SPONSOR>
  <T_BILL_T_ACTNUMBER>None</T_BILL_T_ACTNUMBER>
  <T_BILL_T_BILLNAME>[0464]</T_BILL_T_BILLNAME>
  <T_BILL_T_BILLNUMBER>464</T_BILL_T_BILLNUMBER>
  <T_BILL_T_BILLTITLE>TO COMMEND and thank Lisa Manini Widener for her many YEARS OF DEDICATED SERVICE to the senate of south carolina AND TO WISH HER MUCH HAPPINESS AND FULFILLMENT IN THE YEARS AHEAD.</T_BILL_T_BILLTITLE>
  <T_BILL_T_CHAMBER>senate</T_BILL_T_CHAMBER>
  <T_BILL_T_FILENAME> </T_BILL_T_FILENAME>
  <T_BILL_T_LEGTYPE>resolution</T_BILL_T_LEGTYPE>
  <T_BILL_T_RATNUMBER>None</T_BILL_T_RATNUMBER>
  <T_BILL_T_SUBJECT>S. 464 Lisa Widener</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491</Words>
  <Characters>2538</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46</cp:revision>
  <cp:lastPrinted>2023-01-27T15:45:00Z</cp:lastPrinted>
  <dcterms:created xsi:type="dcterms:W3CDTF">2022-08-17T14:54:00Z</dcterms:created>
  <dcterms:modified xsi:type="dcterms:W3CDTF">2023-01-30T20:26:00Z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