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LC-0200HA24.docx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Prohibition on Public Officials and Family Members from Financial Gain in Government Related Matters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80067f570674b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f15db698a3149f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27498a4cf03479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563e3b6b170473d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085D37" w:rsidRDefault="00432135" w14:paraId="47642A99" w14:textId="704D5E16">
      <w:pPr>
        <w:pStyle w:val="scemptylineheader"/>
      </w:pPr>
    </w:p>
    <w:p w:rsidRPr="00BB0725" w:rsidR="00A73EFA" w:rsidP="00085D37" w:rsidRDefault="00A73EFA" w14:paraId="7B72410E" w14:textId="631F74AA">
      <w:pPr>
        <w:pStyle w:val="scemptylineheader"/>
      </w:pPr>
    </w:p>
    <w:p w:rsidRPr="00BB0725" w:rsidR="00A73EFA" w:rsidP="00085D37" w:rsidRDefault="00A73EFA" w14:paraId="6AD935C9" w14:textId="48CB9591">
      <w:pPr>
        <w:pStyle w:val="scemptylineheader"/>
      </w:pPr>
    </w:p>
    <w:p w:rsidRPr="00DF3B44" w:rsidR="00A73EFA" w:rsidP="00085D37" w:rsidRDefault="00A73EFA" w14:paraId="51A98227" w14:textId="4535C686">
      <w:pPr>
        <w:pStyle w:val="scemptylineheader"/>
      </w:pPr>
    </w:p>
    <w:p w:rsidRPr="00DF3B44" w:rsidR="00A73EFA" w:rsidP="00085D37" w:rsidRDefault="00A73EFA" w14:paraId="3858851A" w14:textId="3B0DDD45">
      <w:pPr>
        <w:pStyle w:val="scemptylineheader"/>
      </w:pPr>
    </w:p>
    <w:p w:rsidRPr="00DF3B44" w:rsidR="00A73EFA" w:rsidP="00085D37" w:rsidRDefault="00A73EFA" w14:paraId="4E3DDE20" w14:textId="1DEE6AB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33C1C" w14:paraId="40FEFADA" w14:textId="6FF27EA0">
          <w:pPr>
            <w:pStyle w:val="scbilltitle"/>
            <w:tabs>
              <w:tab w:val="left" w:pos="2104"/>
            </w:tabs>
          </w:pPr>
          <w:r>
            <w:t>TO AMEND THE SOUTH CAROLINA CODE OF LAWS BY ADDING SECTION 8-13-701 SO AS TO PROHIBIT A PUBLIC OFFICIAL AND FAMILY MEMBERS OF A PUBLIC OFFICIAL FROM RECEIVING ANY FINANCIAL GAIN RESULTING FROM ANY GOVERNMENTAL MATTER OR BUSINESS.</w:t>
          </w:r>
        </w:p>
      </w:sdtContent>
    </w:sdt>
    <w:bookmarkStart w:name="at_9ccb32de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8ee496c7" w:id="1"/>
      <w:r w:rsidRPr="0094541D">
        <w:t>B</w:t>
      </w:r>
      <w:bookmarkEnd w:id="1"/>
      <w:r w:rsidRPr="0094541D">
        <w:t>e it enacted by the General Assembly of the State of South Carolina:</w:t>
      </w:r>
    </w:p>
    <w:p w:rsidR="004C3705" w:rsidP="004C3705" w:rsidRDefault="004C3705" w14:paraId="599EBE0A" w14:textId="77777777">
      <w:pPr>
        <w:pStyle w:val="scemptyline"/>
      </w:pPr>
    </w:p>
    <w:p w:rsidR="006042F0" w:rsidP="006042F0" w:rsidRDefault="004C3705" w14:paraId="69ADD9F4" w14:textId="77777777">
      <w:pPr>
        <w:pStyle w:val="scdirectionallanguage"/>
      </w:pPr>
      <w:bookmarkStart w:name="bs_num_1_aed1df8f4" w:id="2"/>
      <w:r>
        <w:t>S</w:t>
      </w:r>
      <w:bookmarkEnd w:id="2"/>
      <w:r>
        <w:t>ECTION 1.</w:t>
      </w:r>
      <w:r>
        <w:tab/>
      </w:r>
      <w:bookmarkStart w:name="dl_84973de49" w:id="3"/>
      <w:r w:rsidR="006042F0">
        <w:t>A</w:t>
      </w:r>
      <w:bookmarkEnd w:id="3"/>
      <w:r w:rsidR="006042F0">
        <w:t>rticle 7, Chapter 13, Title 8 of the S.C. Code is amended by adding:</w:t>
      </w:r>
    </w:p>
    <w:p w:rsidR="006042F0" w:rsidP="006042F0" w:rsidRDefault="006042F0" w14:paraId="0F06DAE1" w14:textId="77777777">
      <w:pPr>
        <w:pStyle w:val="scemptyline"/>
      </w:pPr>
    </w:p>
    <w:p w:rsidR="004C3705" w:rsidP="006042F0" w:rsidRDefault="006042F0" w14:paraId="62633767" w14:textId="31045578">
      <w:pPr>
        <w:pStyle w:val="scnewcodesection"/>
      </w:pPr>
      <w:r>
        <w:tab/>
      </w:r>
      <w:bookmarkStart w:name="ns_T8C13N701_cf0d50931" w:id="4"/>
      <w:r>
        <w:t>S</w:t>
      </w:r>
      <w:bookmarkEnd w:id="4"/>
      <w:r>
        <w:t>ection 8-13-701.</w:t>
      </w:r>
      <w:r>
        <w:tab/>
      </w:r>
      <w:r w:rsidR="00EB3BD4">
        <w:t>In addition to the provisions in Section 8</w:t>
      </w:r>
      <w:r w:rsidR="00EB3BD4">
        <w:noBreakHyphen/>
        <w:t>13</w:t>
      </w:r>
      <w:r w:rsidR="00EB3BD4">
        <w:noBreakHyphen/>
        <w:t>700, a public official and each member of the public official’s family, as defined in Section 8</w:t>
      </w:r>
      <w:r w:rsidR="00EB3BD4">
        <w:noBreakHyphen/>
        <w:t>13</w:t>
      </w:r>
      <w:r w:rsidR="00EB3BD4">
        <w:noBreakHyphen/>
        <w:t>100(15), is prohibited from receiving any financial gain resulting from any governmental matter or business. This includes, but is not limited to, a public official or member of the public official’s family receiving a financial gain due to lobbying, consult</w:t>
      </w:r>
      <w:r w:rsidR="00232CEC">
        <w:t>ing</w:t>
      </w:r>
      <w:r w:rsidR="00EB3BD4">
        <w:t xml:space="preserve">, or other type of contractual arrangement which would result in a financial gain. </w:t>
      </w:r>
    </w:p>
    <w:p w:rsidRPr="00DF3B44" w:rsidR="007E06BB" w:rsidP="00787433" w:rsidRDefault="007E06BB" w14:paraId="3D8F1FED" w14:textId="39ED5F0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435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264B263" w:rsidR="00685035" w:rsidRPr="007B4AF7" w:rsidRDefault="008435D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C3705">
              <w:rPr>
                <w:noProof/>
              </w:rPr>
              <w:t>LC-0200HA24.docx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85D37"/>
    <w:rsid w:val="000A3C25"/>
    <w:rsid w:val="000B4C02"/>
    <w:rsid w:val="000B5B4A"/>
    <w:rsid w:val="000B7FE1"/>
    <w:rsid w:val="000C3E88"/>
    <w:rsid w:val="000C46B9"/>
    <w:rsid w:val="000C58E4"/>
    <w:rsid w:val="000C652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2CEC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29CB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3705"/>
    <w:rsid w:val="004C5C9A"/>
    <w:rsid w:val="004D1442"/>
    <w:rsid w:val="004D3DCB"/>
    <w:rsid w:val="004E7DDE"/>
    <w:rsid w:val="004F0090"/>
    <w:rsid w:val="004F1097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71EA"/>
    <w:rsid w:val="005E1E50"/>
    <w:rsid w:val="005E2B9C"/>
    <w:rsid w:val="005E3332"/>
    <w:rsid w:val="005F76B0"/>
    <w:rsid w:val="006042F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51A2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14B9"/>
    <w:rsid w:val="00816D52"/>
    <w:rsid w:val="00831048"/>
    <w:rsid w:val="00834272"/>
    <w:rsid w:val="008435D8"/>
    <w:rsid w:val="008625C1"/>
    <w:rsid w:val="008806F9"/>
    <w:rsid w:val="00887D16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1B87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092A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E6BB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2122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33C1C"/>
    <w:rsid w:val="00D54A6F"/>
    <w:rsid w:val="00D57D57"/>
    <w:rsid w:val="00D62E42"/>
    <w:rsid w:val="00D772FB"/>
    <w:rsid w:val="00DA1AA0"/>
    <w:rsid w:val="00DC44A8"/>
    <w:rsid w:val="00DE1BE7"/>
    <w:rsid w:val="00DE399D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BD4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03B5"/>
    <w:rsid w:val="00F31D34"/>
    <w:rsid w:val="00F342A1"/>
    <w:rsid w:val="00F36FBA"/>
    <w:rsid w:val="00F4318C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docId w15:val="{B2EAAF3D-AC0B-4489-8C21-522A718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648&amp;session=125&amp;summary=B" TargetMode="External" Id="R427498a4cf03479e" /><Relationship Type="http://schemas.openxmlformats.org/officeDocument/2006/relationships/hyperlink" Target="https://www.scstatehouse.gov/sess125_2023-2024/prever/4648_20231214.docx" TargetMode="External" Id="Rc563e3b6b170473d" /><Relationship Type="http://schemas.openxmlformats.org/officeDocument/2006/relationships/hyperlink" Target="h:\hj\20240109.docx" TargetMode="External" Id="R180067f570674bb4" /><Relationship Type="http://schemas.openxmlformats.org/officeDocument/2006/relationships/hyperlink" Target="h:\hj\20240109.docx" TargetMode="External" Id="R6f15db698a3149f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EF359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fec75414-fa9c-4a73-b4e6-c434c75a258e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e13c9458-e752-4c67-bc59-08c6ebdfba57</T_BILL_REQUEST_REQUEST>
  <T_BILL_R_ORIGINALDRAFT>f846c9ab-46b6-4c7c-9c5e-f826df6a74eb</T_BILL_R_ORIGINALDRAFT>
  <T_BILL_SPONSOR_SPONSOR>9f82c54b-a674-409a-8072-f53d8d9c29b0</T_BILL_SPONSOR_SPONSOR>
  <T_BILL_T_BILLNAME>[4648]</T_BILL_T_BILLNAME>
  <T_BILL_T_BILLNUMBER>4648</T_BILL_T_BILLNUMBER>
  <T_BILL_T_BILLTITLE>TO AMEND THE SOUTH CAROLINA CODE OF LAWS BY ADDING SECTION 8-13-701 SO AS TO PROHIBIT A PUBLIC OFFICIAL AND FAMILY MEMBERS OF A PUBLIC OFFICIAL FROM RECEIVING ANY FINANCIAL GAIN RESULTING FROM ANY GOVERNMENTAL MATTER OR BUSINESS.</T_BILL_T_BILLTITLE>
  <T_BILL_T_CHAMBER>house</T_BILL_T_CHAMBER>
  <T_BILL_T_FILENAME> </T_BILL_T_FILENAME>
  <T_BILL_T_LEGTYPE>bill_statewide</T_BILL_T_LEGTYPE>
  <T_BILL_T_SECTIONS>[{"SectionUUID":"23231e56-8b69-4eb1-aefa-9d093d9e3703","SectionName":"code_section","SectionNumber":1,"SectionType":"code_section","CodeSections":[{"CodeSectionBookmarkName":"ns_T8C13N701_cf0d50931","IsConstitutionSection":false,"Identity":"8-13-701","IsNew":true,"SubSections":[],"TitleRelatedTo":"","TitleSoAsTo":"prohibit a public official and family members of a public official from receiving any financial gain resulting from any governmental matter or business","Deleted":false}],"TitleText":"","DisableControls":false,"Deleted":false,"RepealItems":[],"SectionBookmarkName":"bs_num_1_aed1df8f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Prohibition on Public Officials and Family Members from Financial Gain in Government Related Matters</T_BILL_T_SUBJECT>
  <T_BILL_UR_DRAFTER>heatheranderson@scstatehouse.gov</T_BILL_UR_DRAFTER>
  <T_BILL_UR_DRAFTINGASSISTANT>katierogers@scstatehouse.gov</T_BILL_UR_DRAFTINGASSISTANT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2023-12-07T20:15:00Z</cp:lastPrinted>
  <dcterms:created xsi:type="dcterms:W3CDTF">2023-12-12T16:40:00Z</dcterms:created>
  <dcterms:modified xsi:type="dcterms:W3CDTF">2023-12-12T16:40:00Z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