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Carter, Alexander, Anderson, Atkinson, Bailey, Ballentine, Bamberg, Bannister, Bauer, Beach, Bernstein, Blackwell, Bradley, Brewer, Brittain, Burns, Bustos, Calhoon,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LC-0534WAB-RM24.docx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Daniel HS marching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69f204ca47964a36">
        <w:r w:rsidRPr="00770434">
          <w:rPr>
            <w:rStyle w:val="Hyperlink"/>
          </w:rPr>
          <w:t>House Journal</w:t>
        </w:r>
        <w:r w:rsidRPr="00770434">
          <w:rPr>
            <w:rStyle w:val="Hyperlink"/>
          </w:rPr>
          <w:noBreakHyphen/>
          <w:t>page 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be0461405942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233f3019974852">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92339C" w:rsidR="002F4473" w:rsidP="0092339C" w:rsidRDefault="002F4473" w14:paraId="48DB32C7" w14:textId="77777777">
      <w:pPr>
        <w:pStyle w:val="scemptylineheader"/>
      </w:pPr>
    </w:p>
    <w:p w:rsidRPr="0092339C" w:rsidR="002F4473" w:rsidP="0092339C" w:rsidRDefault="002F4473" w14:paraId="48DB32C8" w14:textId="18050162">
      <w:pPr>
        <w:pStyle w:val="scemptylineheader"/>
      </w:pPr>
    </w:p>
    <w:p w:rsidRPr="0092339C" w:rsidR="00136B38" w:rsidP="0092339C" w:rsidRDefault="00136B38" w14:paraId="1312B896" w14:textId="77777777">
      <w:pPr>
        <w:pStyle w:val="scemptylineheader"/>
      </w:pPr>
    </w:p>
    <w:p w:rsidRPr="0092339C" w:rsidR="002F4473" w:rsidP="0092339C" w:rsidRDefault="002F4473" w14:paraId="48DB32C9" w14:textId="77777777">
      <w:pPr>
        <w:pStyle w:val="scemptylineheader"/>
      </w:pPr>
    </w:p>
    <w:p w:rsidRPr="0092339C" w:rsidR="002F4473" w:rsidP="0092339C" w:rsidRDefault="002F4473" w14:paraId="48DB32CA" w14:textId="77777777">
      <w:pPr>
        <w:pStyle w:val="scemptylineheader"/>
      </w:pPr>
    </w:p>
    <w:p w:rsidRPr="0092339C" w:rsidR="002F4473" w:rsidP="0092339C" w:rsidRDefault="002F4473" w14:paraId="48DB32CB" w14:textId="77777777">
      <w:pPr>
        <w:pStyle w:val="scemptylineheader"/>
      </w:pPr>
    </w:p>
    <w:p w:rsidRPr="0092339C" w:rsidR="002F4473" w:rsidP="0092339C" w:rsidRDefault="002F4473" w14:paraId="48DB32CC" w14:textId="77777777">
      <w:pPr>
        <w:pStyle w:val="scemptylineheader"/>
      </w:pPr>
    </w:p>
    <w:p w:rsidRPr="0092339C" w:rsidR="0010776B" w:rsidP="0092339C" w:rsidRDefault="0010776B" w14:paraId="48DB32CD" w14:textId="77777777">
      <w:pPr>
        <w:pStyle w:val="scemptylineheader"/>
      </w:pPr>
    </w:p>
    <w:p w:rsidRPr="00040E43" w:rsidR="0010776B" w:rsidP="001C4F58" w:rsidRDefault="0010776B" w14:paraId="48DB32CE" w14:textId="1100AE0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4CE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7B92" w14:paraId="48DB32D0" w14:textId="4F5D87FB">
          <w:pPr>
            <w:pStyle w:val="scresolutiontitle"/>
          </w:pPr>
          <w:r w:rsidRPr="00137B92">
            <w:t xml:space="preserve">TO CELEBRATE THE D.W. DANIEL HIGH SCHOOL </w:t>
          </w:r>
          <w:r w:rsidR="00D604C5">
            <w:t xml:space="preserve">LIONS PRIDE </w:t>
          </w:r>
          <w:r w:rsidRPr="00137B92">
            <w:t>MARCHING BAND AND BAND DIRECTOR ON AN OUTSTANDING SEASON AND TO APPLAUD THEM ON WINNING THE 2023 SOUTH CAROLINA BAND DIRECTORS ASSOCIATION CLASS AAA STATE CHAMPIONSHIP.</w:t>
          </w:r>
        </w:p>
      </w:sdtContent>
    </w:sdt>
    <w:p w:rsidR="0010776B" w:rsidP="00091FD9" w:rsidRDefault="0010776B" w14:paraId="48DB32D1" w14:textId="56627158">
      <w:pPr>
        <w:pStyle w:val="scresolutiontitle"/>
      </w:pPr>
    </w:p>
    <w:p w:rsidR="00DF28B6" w:rsidP="00DF28B6" w:rsidRDefault="008C3A19" w14:paraId="49604851" w14:textId="64C4B5F3">
      <w:pPr>
        <w:pStyle w:val="scresolutionwhereas"/>
      </w:pPr>
      <w:bookmarkStart w:name="wa_e0aad008c" w:id="0"/>
      <w:r w:rsidRPr="00084D53">
        <w:t>W</w:t>
      </w:r>
      <w:bookmarkEnd w:id="0"/>
      <w:r w:rsidRPr="00084D53">
        <w:t>hereas,</w:t>
      </w:r>
      <w:r w:rsidR="001347EE">
        <w:t xml:space="preserve"> </w:t>
      </w:r>
      <w:r w:rsidR="00DF28B6">
        <w:t>no strangers to capturing the top prize, the members of the D.W. Daniel Lions Pride marching band showed their championship form and once again hoisted the trophy as winners of the South Carolina Band Directors Association state crown in Class AAA. Besting all comers, D.W. Daniel made it a back-to-back victory and their third state title in four years</w:t>
      </w:r>
      <w:r w:rsidR="00781F1B">
        <w:t xml:space="preserve"> of competitions</w:t>
      </w:r>
      <w:r w:rsidR="00DF28B6">
        <w:t>; and</w:t>
      </w:r>
    </w:p>
    <w:p w:rsidR="00DF28B6" w:rsidP="00DF28B6" w:rsidRDefault="00DF28B6" w14:paraId="0DC32112" w14:textId="77777777">
      <w:pPr>
        <w:pStyle w:val="scresolutionwhereas"/>
      </w:pPr>
    </w:p>
    <w:p w:rsidR="00DF28B6" w:rsidP="00DF28B6" w:rsidRDefault="00DF28B6" w14:paraId="11D87A9F" w14:textId="77777777">
      <w:pPr>
        <w:pStyle w:val="scresolutionwhereas"/>
      </w:pPr>
      <w:bookmarkStart w:name="wa_8dd2037f8" w:id="1"/>
      <w:r>
        <w:t>W</w:t>
      </w:r>
      <w:bookmarkEnd w:id="1"/>
      <w:r>
        <w:t>hereas, held at Westwood High School on Saturday, October 29, 2023, the state competition left ecstatic D.W. Daniel fans making plans to watch their marching band repeat the feat next year; and</w:t>
      </w:r>
    </w:p>
    <w:p w:rsidR="00DF28B6" w:rsidP="00DF28B6" w:rsidRDefault="00DF28B6" w14:paraId="38E4D963" w14:textId="77777777">
      <w:pPr>
        <w:pStyle w:val="scresolutionwhereas"/>
      </w:pPr>
    </w:p>
    <w:p w:rsidR="00DF28B6" w:rsidP="00DF28B6" w:rsidRDefault="00DF28B6" w14:paraId="3E748A93" w14:textId="77777777">
      <w:pPr>
        <w:pStyle w:val="scresolutionwhereas"/>
      </w:pPr>
      <w:bookmarkStart w:name="wa_71051eb86" w:id="2"/>
      <w:r>
        <w:t>W</w:t>
      </w:r>
      <w:bookmarkEnd w:id="2"/>
      <w:r>
        <w:t>hereas, to get to the top, Band Director Chaz Paxton made sure his players learned that the necessary hard work that leads to a state trophy must be done all over again every year if they want to keep winning. These young musicians did not let him down; and</w:t>
      </w:r>
    </w:p>
    <w:p w:rsidR="00DF28B6" w:rsidP="00DF28B6" w:rsidRDefault="00DF28B6" w14:paraId="17F4FA8D" w14:textId="77777777">
      <w:pPr>
        <w:pStyle w:val="scresolutionwhereas"/>
      </w:pPr>
    </w:p>
    <w:p w:rsidR="00DF28B6" w:rsidP="00DF28B6" w:rsidRDefault="00DF28B6" w14:paraId="2C3CC233" w14:textId="53536D9F">
      <w:pPr>
        <w:pStyle w:val="scresolutionwhereas"/>
      </w:pPr>
      <w:bookmarkStart w:name="wa_9ceff53e7" w:id="3"/>
      <w:r>
        <w:t>W</w:t>
      </w:r>
      <w:bookmarkEnd w:id="3"/>
      <w:r>
        <w:t>hereas, Director Paxton is swift to give credit where credit is due for the marching band’s success</w:t>
      </w:r>
      <w:r w:rsidR="008C2B98">
        <w:t xml:space="preserve">. As he gratefully affirms, </w:t>
      </w:r>
      <w:r>
        <w:t>“We emphasize family and daily commitment to excellence, and our students do a great job of epitomizing those traits on a daily basis. Their commitment to excellence and the commitment of a supportive group of parents are much of the reason we are successful. Winning the state championship is always a great accomplishment and validates their hard work”; and</w:t>
      </w:r>
    </w:p>
    <w:p w:rsidR="00DF28B6" w:rsidP="00DF28B6" w:rsidRDefault="00DF28B6" w14:paraId="31F2E33D" w14:textId="77777777">
      <w:pPr>
        <w:pStyle w:val="scresolutionwhereas"/>
      </w:pPr>
    </w:p>
    <w:p w:rsidR="00DF28B6" w:rsidP="00DF28B6" w:rsidRDefault="00DF28B6" w14:paraId="2F0E2FE4" w14:textId="4E04644A">
      <w:pPr>
        <w:pStyle w:val="scresolutionwhereas"/>
      </w:pPr>
      <w:bookmarkStart w:name="wa_3adad9dc6" w:id="4"/>
      <w:r>
        <w:t>W</w:t>
      </w:r>
      <w:bookmarkEnd w:id="4"/>
      <w:r>
        <w:t>hereas, the House, looking forward to hearing of more proud moments for the D.W. Daniel Lions Pride marching band, delights in paying tribute to this consistently excellent musical ensemble for taking home the 2023 state title. Now, therefore,</w:t>
      </w:r>
    </w:p>
    <w:p w:rsidRPr="00040E43" w:rsidR="008A7625" w:rsidP="006B1590" w:rsidRDefault="008A7625" w14:paraId="24BB5989" w14:textId="77777777">
      <w:pPr>
        <w:pStyle w:val="scresolutionbody"/>
      </w:pPr>
    </w:p>
    <w:p w:rsidRPr="00040E43" w:rsidR="00B9052D" w:rsidP="00B703CB" w:rsidRDefault="00B9052D" w14:paraId="48DB32E4" w14:textId="61609FF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4CE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62C35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4CEB">
            <w:rPr>
              <w:rStyle w:val="scresolutionbody1"/>
            </w:rPr>
            <w:t>House of Representatives</w:t>
          </w:r>
        </w:sdtContent>
      </w:sdt>
      <w:r w:rsidRPr="00040E43">
        <w:t xml:space="preserve">, by this resolution, </w:t>
      </w:r>
      <w:r w:rsidRPr="009D677F" w:rsidR="009D677F">
        <w:t xml:space="preserve">celebrate the D.W. Daniel High School </w:t>
      </w:r>
      <w:r w:rsidR="00D604C5">
        <w:t xml:space="preserve">Lions Pride </w:t>
      </w:r>
      <w:r w:rsidRPr="009D677F" w:rsidR="009D677F">
        <w:t xml:space="preserve">marching band and band director on an outstanding season and </w:t>
      </w:r>
      <w:r w:rsidRPr="009D677F" w:rsidR="009D677F">
        <w:lastRenderedPageBreak/>
        <w:t>applaud them on winning the 2023 South Carolina Band Directors Association Class AAA State Championship.</w:t>
      </w:r>
    </w:p>
    <w:p w:rsidRPr="00040E43" w:rsidR="00007116" w:rsidP="00B703CB" w:rsidRDefault="00007116" w14:paraId="48DB32E7" w14:textId="77777777">
      <w:pPr>
        <w:pStyle w:val="scresolutionbody"/>
      </w:pPr>
    </w:p>
    <w:p w:rsidRPr="00040E43" w:rsidR="00B9052D" w:rsidP="00B703CB" w:rsidRDefault="00007116" w14:paraId="48DB32E8" w14:textId="4E35E540">
      <w:pPr>
        <w:pStyle w:val="scresolutionbody"/>
      </w:pPr>
      <w:r w:rsidRPr="00040E43">
        <w:t>Be it further resolved that a copy of this resolution be presented to</w:t>
      </w:r>
      <w:r w:rsidRPr="00040E43" w:rsidR="00B9105E">
        <w:t xml:space="preserve"> </w:t>
      </w:r>
      <w:r w:rsidRPr="009D677F" w:rsidR="009D677F">
        <w:t>Principal Adam Russell and Band Director Chaz Paxton of D.W. Daniel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539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A7B5CC" w:rsidR="007003E1" w:rsidRDefault="002539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4CEB">
              <w:rPr>
                <w:noProof/>
              </w:rPr>
              <w:t>LC-0534WAB-RM24.docx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37B92"/>
    <w:rsid w:val="001435A3"/>
    <w:rsid w:val="00146ED3"/>
    <w:rsid w:val="00151044"/>
    <w:rsid w:val="00187057"/>
    <w:rsid w:val="001A022F"/>
    <w:rsid w:val="001A2C0B"/>
    <w:rsid w:val="001A3CE6"/>
    <w:rsid w:val="001A72A6"/>
    <w:rsid w:val="001B1353"/>
    <w:rsid w:val="001C4F58"/>
    <w:rsid w:val="001D08F2"/>
    <w:rsid w:val="001D2A16"/>
    <w:rsid w:val="001D3A58"/>
    <w:rsid w:val="001D525B"/>
    <w:rsid w:val="001D68D8"/>
    <w:rsid w:val="001D7F4F"/>
    <w:rsid w:val="001F75F9"/>
    <w:rsid w:val="002017E6"/>
    <w:rsid w:val="00205238"/>
    <w:rsid w:val="00211B4F"/>
    <w:rsid w:val="00214E96"/>
    <w:rsid w:val="002321B6"/>
    <w:rsid w:val="00232912"/>
    <w:rsid w:val="0025001F"/>
    <w:rsid w:val="00250967"/>
    <w:rsid w:val="002539C5"/>
    <w:rsid w:val="002543C8"/>
    <w:rsid w:val="0025541D"/>
    <w:rsid w:val="0025610B"/>
    <w:rsid w:val="002635C9"/>
    <w:rsid w:val="0026790C"/>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58A6"/>
    <w:rsid w:val="00436096"/>
    <w:rsid w:val="004403BD"/>
    <w:rsid w:val="00461441"/>
    <w:rsid w:val="004623E6"/>
    <w:rsid w:val="0046488E"/>
    <w:rsid w:val="0046685D"/>
    <w:rsid w:val="004669F5"/>
    <w:rsid w:val="004809EE"/>
    <w:rsid w:val="004A5B5D"/>
    <w:rsid w:val="004B2044"/>
    <w:rsid w:val="004B7339"/>
    <w:rsid w:val="004E7D54"/>
    <w:rsid w:val="00511974"/>
    <w:rsid w:val="0052116B"/>
    <w:rsid w:val="005273C6"/>
    <w:rsid w:val="005275A2"/>
    <w:rsid w:val="00530A69"/>
    <w:rsid w:val="00536520"/>
    <w:rsid w:val="00544C6E"/>
    <w:rsid w:val="00545593"/>
    <w:rsid w:val="00545C09"/>
    <w:rsid w:val="00551C74"/>
    <w:rsid w:val="00555394"/>
    <w:rsid w:val="00556EBF"/>
    <w:rsid w:val="0055760A"/>
    <w:rsid w:val="00567D9D"/>
    <w:rsid w:val="0057560B"/>
    <w:rsid w:val="00577C6C"/>
    <w:rsid w:val="005832D4"/>
    <w:rsid w:val="005834ED"/>
    <w:rsid w:val="005877A5"/>
    <w:rsid w:val="005A62FE"/>
    <w:rsid w:val="005C2FE2"/>
    <w:rsid w:val="005E2BC9"/>
    <w:rsid w:val="00605102"/>
    <w:rsid w:val="006053F5"/>
    <w:rsid w:val="00611909"/>
    <w:rsid w:val="006215AA"/>
    <w:rsid w:val="00627DCA"/>
    <w:rsid w:val="00666E48"/>
    <w:rsid w:val="00672B29"/>
    <w:rsid w:val="00675A15"/>
    <w:rsid w:val="006821F5"/>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1F1B"/>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5F42"/>
    <w:rsid w:val="008905D2"/>
    <w:rsid w:val="008A1768"/>
    <w:rsid w:val="008A489F"/>
    <w:rsid w:val="008A7625"/>
    <w:rsid w:val="008B4AC4"/>
    <w:rsid w:val="008C2B98"/>
    <w:rsid w:val="008C3A19"/>
    <w:rsid w:val="008D05D1"/>
    <w:rsid w:val="008E1DCA"/>
    <w:rsid w:val="008F0F33"/>
    <w:rsid w:val="008F4429"/>
    <w:rsid w:val="009059FF"/>
    <w:rsid w:val="0092339C"/>
    <w:rsid w:val="0092634F"/>
    <w:rsid w:val="009270BA"/>
    <w:rsid w:val="0094021A"/>
    <w:rsid w:val="00953783"/>
    <w:rsid w:val="0096528D"/>
    <w:rsid w:val="00965B3F"/>
    <w:rsid w:val="009B44AF"/>
    <w:rsid w:val="009C6A0B"/>
    <w:rsid w:val="009C6C5D"/>
    <w:rsid w:val="009C7F19"/>
    <w:rsid w:val="009D677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FF9"/>
    <w:rsid w:val="00AF0102"/>
    <w:rsid w:val="00AF1A81"/>
    <w:rsid w:val="00AF69EE"/>
    <w:rsid w:val="00B00C4F"/>
    <w:rsid w:val="00B128F5"/>
    <w:rsid w:val="00B3602C"/>
    <w:rsid w:val="00B412D4"/>
    <w:rsid w:val="00B45001"/>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738"/>
    <w:rsid w:val="00C664FC"/>
    <w:rsid w:val="00C7322B"/>
    <w:rsid w:val="00C73AFC"/>
    <w:rsid w:val="00C74E9D"/>
    <w:rsid w:val="00C826DD"/>
    <w:rsid w:val="00C82FD3"/>
    <w:rsid w:val="00C92819"/>
    <w:rsid w:val="00C93C2C"/>
    <w:rsid w:val="00C94661"/>
    <w:rsid w:val="00CC6B7B"/>
    <w:rsid w:val="00CD2089"/>
    <w:rsid w:val="00CE27FA"/>
    <w:rsid w:val="00CE4EE6"/>
    <w:rsid w:val="00CF1E23"/>
    <w:rsid w:val="00D1567E"/>
    <w:rsid w:val="00D31310"/>
    <w:rsid w:val="00D37AF8"/>
    <w:rsid w:val="00D52A65"/>
    <w:rsid w:val="00D55053"/>
    <w:rsid w:val="00D604C5"/>
    <w:rsid w:val="00D66B80"/>
    <w:rsid w:val="00D73A67"/>
    <w:rsid w:val="00D8028D"/>
    <w:rsid w:val="00D9086E"/>
    <w:rsid w:val="00D970A9"/>
    <w:rsid w:val="00DB1F5E"/>
    <w:rsid w:val="00DC47B1"/>
    <w:rsid w:val="00DD5DDB"/>
    <w:rsid w:val="00DF28B6"/>
    <w:rsid w:val="00DF3845"/>
    <w:rsid w:val="00E071A0"/>
    <w:rsid w:val="00E32D96"/>
    <w:rsid w:val="00E41911"/>
    <w:rsid w:val="00E44B57"/>
    <w:rsid w:val="00E658FD"/>
    <w:rsid w:val="00E7230B"/>
    <w:rsid w:val="00E92EEF"/>
    <w:rsid w:val="00E94CEB"/>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5B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C946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5&amp;session=125&amp;summary=B" TargetMode="External" Id="R37be0461405942bd" /><Relationship Type="http://schemas.openxmlformats.org/officeDocument/2006/relationships/hyperlink" Target="https://www.scstatehouse.gov/sess125_2023-2024/prever/4755_20240109.docx" TargetMode="External" Id="R79233f3019974852" /><Relationship Type="http://schemas.openxmlformats.org/officeDocument/2006/relationships/hyperlink" Target="h:\hj\20240109.docx" TargetMode="External" Id="R69f204ca47964a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e247296e-08d9-4049-8023-969f287593fe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50fa8cd7-8213-4212-975f-fc931c6e92c7</T_BILL_REQUEST_REQUEST>
  <T_BILL_R_ORIGINALDRAFT>ac111669-8f54-4029-9bdf-79ba01dec558</T_BILL_R_ORIGINALDRAFT>
  <T_BILL_SPONSOR_SPONSOR>e125766a-0fda-4e88-9b55-1df1a9c9d8cb</T_BILL_SPONSOR_SPONSOR>
  <T_BILL_T_BILLNAME>[4755]</T_BILL_T_BILLNAME>
  <T_BILL_T_BILLNUMBER>4755</T_BILL_T_BILLNUMBER>
  <T_BILL_T_BILLTITLE>TO CELEBRATE THE D.W. DANIEL HIGH SCHOOL LIONS PRIDE MARCHING BAND AND BAND DIRECTOR ON AN OUTSTANDING SEASON AND TO APPLAUD THEM ON WINNING THE 2023 SOUTH CAROLINA BAND DIRECTORS ASSOCIATION CLASS AAA STATE CHAMPIONSHIP.</T_BILL_T_BILLTITLE>
  <T_BILL_T_CHAMBER>house</T_BILL_T_CHAMBER>
  <T_BILL_T_FILENAME> </T_BILL_T_FILENAME>
  <T_BILL_T_LEGTYPE>resolution</T_BILL_T_LEGTYPE>
  <T_BILL_T_SUBJECT>Daniel HS marching band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1962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2023-12-20T18:50:00Z</cp:lastPrinted>
  <dcterms:created xsi:type="dcterms:W3CDTF">2024-01-03T16:06:00Z</dcterms:created>
  <dcterms:modified xsi:type="dcterms:W3CDTF">2024-01-03T16:06:00Z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