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and Yow</w:t>
      </w:r>
    </w:p>
    <w:p>
      <w:pPr>
        <w:widowControl w:val="false"/>
        <w:spacing w:after="0"/>
        <w:jc w:val="left"/>
      </w:pPr>
      <w:r>
        <w:rPr>
          <w:rFonts w:ascii="Times New Roman"/>
          <w:sz w:val="22"/>
        </w:rPr>
        <w:t xml:space="preserve">Document Path: LC-0311DG-RM24.docx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Pineview Ruritan Club, 70th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41cb55c323574c25">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1fcbd00bc2846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207e1e5b40485a">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7B538E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7154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561B6" w14:paraId="48DB32D0" w14:textId="273A9AAB">
          <w:pPr>
            <w:pStyle w:val="scresolutiontitle"/>
          </w:pPr>
          <w:r w:rsidRPr="00C561B6">
            <w:t>TO RECOGNIZE AND HONOR THE MEMBERS OF THE PINEVIEW RURITAN CLUB AND TO CONGRATULATE THEM UPON THE OCCASION OF THEIR SEVENTIETH ANNIVERSARY OF SERVICE TO THE COMMUNITY.</w:t>
          </w:r>
        </w:p>
      </w:sdtContent>
    </w:sdt>
    <w:p w:rsidR="0010776B" w:rsidP="00091FD9" w:rsidRDefault="0010776B" w14:paraId="48DB32D1" w14:textId="56627158">
      <w:pPr>
        <w:pStyle w:val="scresolutiontitle"/>
      </w:pPr>
    </w:p>
    <w:p w:rsidR="005A4450" w:rsidP="005A4450" w:rsidRDefault="008C3A19" w14:paraId="4C4EC1F3" w14:textId="77777777">
      <w:pPr>
        <w:pStyle w:val="scresolutionwhereas"/>
      </w:pPr>
      <w:bookmarkStart w:name="wa_02ab46581" w:id="0"/>
      <w:r w:rsidRPr="00084D53">
        <w:t>W</w:t>
      </w:r>
      <w:bookmarkEnd w:id="0"/>
      <w:r w:rsidRPr="00084D53">
        <w:t>hereas,</w:t>
      </w:r>
      <w:r w:rsidR="001347EE">
        <w:t xml:space="preserve"> </w:t>
      </w:r>
      <w:r w:rsidR="005A4450">
        <w:t>the South Carolina House of Representatives is pleased to learn that the Pineview Ruritan Club celebrated its seventieth anniversary in 2023; and</w:t>
      </w:r>
    </w:p>
    <w:p w:rsidR="005A4450" w:rsidP="005A4450" w:rsidRDefault="005A4450" w14:paraId="04735BCD" w14:textId="77777777">
      <w:pPr>
        <w:pStyle w:val="scresolutionwhereas"/>
      </w:pPr>
    </w:p>
    <w:p w:rsidR="005A4450" w:rsidP="005A4450" w:rsidRDefault="005A4450" w14:paraId="589576C0" w14:textId="2676A499">
      <w:pPr>
        <w:pStyle w:val="scresolutionwhereas"/>
      </w:pPr>
      <w:bookmarkStart w:name="wa_ebc524468" w:id="1"/>
      <w:r>
        <w:t>W</w:t>
      </w:r>
      <w:bookmarkEnd w:id="1"/>
      <w:r>
        <w:t xml:space="preserve">hereas, </w:t>
      </w:r>
      <w:r w:rsidR="008C5979">
        <w:t xml:space="preserve">the </w:t>
      </w:r>
      <w:r>
        <w:t>nationally based Ruritan is a civic organization whose members are dedicated to surveying and fulfilling needs of local communities. Members serve under the</w:t>
      </w:r>
      <w:r w:rsidR="005A3D1C">
        <w:t>ir</w:t>
      </w:r>
      <w:r>
        <w:t xml:space="preserve"> </w:t>
      </w:r>
      <w:r w:rsidR="00D37F2C">
        <w:t xml:space="preserve">inspirational </w:t>
      </w:r>
      <w:r>
        <w:t>motto</w:t>
      </w:r>
      <w:r w:rsidR="005A3D1C">
        <w:t>,</w:t>
      </w:r>
      <w:r>
        <w:t xml:space="preserve"> “Fellowship, Good Will, and Community Service”; and</w:t>
      </w:r>
    </w:p>
    <w:p w:rsidR="005A4450" w:rsidP="005A4450" w:rsidRDefault="005A4450" w14:paraId="78F99530" w14:textId="77777777">
      <w:pPr>
        <w:pStyle w:val="scresolutionwhereas"/>
      </w:pPr>
    </w:p>
    <w:p w:rsidR="005A4450" w:rsidP="005A4450" w:rsidRDefault="005A4450" w14:paraId="19DD52CB" w14:textId="348130CD">
      <w:pPr>
        <w:pStyle w:val="scresolutionwhereas"/>
      </w:pPr>
      <w:bookmarkStart w:name="wa_a0e218642" w:id="2"/>
      <w:r>
        <w:t>W</w:t>
      </w:r>
      <w:bookmarkEnd w:id="2"/>
      <w:r>
        <w:t xml:space="preserve">hereas, on August 24, 1953, twenty-seven community-minded citizens signed the Ruritan charter to form the Pineview Ruritan Club. Over the years, the club has contributed nearly one million dollars to its community and has donated to it about one hundred ten thousand service hours. The club’s many accomplishments include a scholarship program; programs benefiting veterans, first responders, and firemen; clothing, shoe, and canned food drives; donations to Sistercare; and sponsorship of youth baseball and </w:t>
      </w:r>
      <w:r w:rsidR="00A45318">
        <w:t xml:space="preserve">girls </w:t>
      </w:r>
      <w:r>
        <w:t>youth softball; and</w:t>
      </w:r>
    </w:p>
    <w:p w:rsidR="005A4450" w:rsidP="005A4450" w:rsidRDefault="005A4450" w14:paraId="5ABDEF11" w14:textId="77777777">
      <w:pPr>
        <w:pStyle w:val="scresolutionwhereas"/>
      </w:pPr>
    </w:p>
    <w:p w:rsidR="005A4450" w:rsidP="005A4450" w:rsidRDefault="005A4450" w14:paraId="4389374B" w14:textId="77777777">
      <w:pPr>
        <w:pStyle w:val="scresolutionwhereas"/>
      </w:pPr>
      <w:bookmarkStart w:name="wa_871fc5d35" w:id="3"/>
      <w:r>
        <w:t>W</w:t>
      </w:r>
      <w:bookmarkEnd w:id="3"/>
      <w:r>
        <w:t>hereas, in addition, the Pineview Ruritans have built ramps for the handicapped, cleaned and mowed lawns, picked up highway trash (for more than thirty-three years), and delivered Christmas fruit baskets to shut-ins; and</w:t>
      </w:r>
    </w:p>
    <w:p w:rsidR="005A4450" w:rsidP="005A4450" w:rsidRDefault="005A4450" w14:paraId="021B031B" w14:textId="77777777">
      <w:pPr>
        <w:pStyle w:val="scresolutionwhereas"/>
      </w:pPr>
    </w:p>
    <w:p w:rsidR="005A4450" w:rsidP="005A4450" w:rsidRDefault="005A4450" w14:paraId="1A368DE8" w14:textId="6152C187">
      <w:pPr>
        <w:pStyle w:val="scresolutionwhereas"/>
      </w:pPr>
      <w:bookmarkStart w:name="wa_f6734c9b2" w:id="4"/>
      <w:r>
        <w:t>W</w:t>
      </w:r>
      <w:bookmarkEnd w:id="4"/>
      <w:r>
        <w:t>hereas, grateful for the Pineview Ruritan Club’s seventy years of dedicated service, the members of the South Carolina House of Representatives wish the club many more years of successfully fostering fellowship, good will, and community service among its membership. The Pineview Ruritans’ diligence, care, and generosity ultimately bless both club members and the multitudes of appreciative community members whose lives the Pineview Ruritans touch. Now, therefore,</w:t>
      </w:r>
    </w:p>
    <w:p w:rsidRPr="00040E43" w:rsidR="008A7625" w:rsidP="006B1590" w:rsidRDefault="008A7625" w14:paraId="24BB5989" w14:textId="77777777">
      <w:pPr>
        <w:pStyle w:val="scresolutionbody"/>
      </w:pPr>
    </w:p>
    <w:p w:rsidRPr="00040E43" w:rsidR="00B9052D" w:rsidP="00B703CB" w:rsidRDefault="00B9052D" w14:paraId="48DB32E4" w14:textId="535F2FA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7154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A7CFAF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71540">
            <w:rPr>
              <w:rStyle w:val="scresolutionbody1"/>
            </w:rPr>
            <w:t>House of Representatives</w:t>
          </w:r>
        </w:sdtContent>
      </w:sdt>
      <w:r w:rsidRPr="00040E43">
        <w:t xml:space="preserve">, by this resolution, </w:t>
      </w:r>
      <w:r w:rsidRPr="00C11E79" w:rsidR="00C11E79">
        <w:t xml:space="preserve"> recognize and </w:t>
      </w:r>
      <w:r w:rsidRPr="00C11E79" w:rsidR="00C11E79">
        <w:lastRenderedPageBreak/>
        <w:t>honor the members of the Pineview Ruritan Club and congratulate them upon the occasion of their seventieth anniversary of service to the community.</w:t>
      </w:r>
    </w:p>
    <w:p w:rsidRPr="00040E43" w:rsidR="00007116" w:rsidP="00B703CB" w:rsidRDefault="00007116" w14:paraId="48DB32E7" w14:textId="77777777">
      <w:pPr>
        <w:pStyle w:val="scresolutionbody"/>
      </w:pPr>
    </w:p>
    <w:p w:rsidRPr="00040E43" w:rsidR="00B9052D" w:rsidP="00B703CB" w:rsidRDefault="00007116" w14:paraId="48DB32E8" w14:textId="14148612">
      <w:pPr>
        <w:pStyle w:val="scresolutionbody"/>
      </w:pPr>
      <w:r w:rsidRPr="00040E43">
        <w:t>Be it further resolved that a copy of this resolution be presented to</w:t>
      </w:r>
      <w:r w:rsidRPr="00040E43" w:rsidR="00B9105E">
        <w:t xml:space="preserve"> </w:t>
      </w:r>
      <w:r w:rsidRPr="00C11E79" w:rsidR="00C11E79">
        <w:t>the Pineview Ruritan Club</w:t>
      </w:r>
      <w:r w:rsidR="00C11E7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A080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0D144A" w:rsidR="007003E1" w:rsidRDefault="00FA080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1540">
              <w:rPr>
                <w:noProof/>
              </w:rPr>
              <w:t>LC-0311DG-RM24.docx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5B36"/>
    <w:rsid w:val="0008202C"/>
    <w:rsid w:val="000843D7"/>
    <w:rsid w:val="00084D53"/>
    <w:rsid w:val="00091FD9"/>
    <w:rsid w:val="0009711F"/>
    <w:rsid w:val="00097234"/>
    <w:rsid w:val="00097C23"/>
    <w:rsid w:val="000A5BAF"/>
    <w:rsid w:val="000C5BE4"/>
    <w:rsid w:val="000D2A6D"/>
    <w:rsid w:val="000E0100"/>
    <w:rsid w:val="000E033D"/>
    <w:rsid w:val="000E1785"/>
    <w:rsid w:val="000F1901"/>
    <w:rsid w:val="000F2E49"/>
    <w:rsid w:val="000F40FA"/>
    <w:rsid w:val="001035F1"/>
    <w:rsid w:val="0010776B"/>
    <w:rsid w:val="00133E66"/>
    <w:rsid w:val="001347EE"/>
    <w:rsid w:val="00136B38"/>
    <w:rsid w:val="001373F6"/>
    <w:rsid w:val="001435A3"/>
    <w:rsid w:val="00146ED3"/>
    <w:rsid w:val="00151044"/>
    <w:rsid w:val="00182E7C"/>
    <w:rsid w:val="0018323B"/>
    <w:rsid w:val="00187057"/>
    <w:rsid w:val="001A022F"/>
    <w:rsid w:val="001A2C0B"/>
    <w:rsid w:val="001A613C"/>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2374"/>
    <w:rsid w:val="0025001F"/>
    <w:rsid w:val="00250967"/>
    <w:rsid w:val="002543C8"/>
    <w:rsid w:val="0025541D"/>
    <w:rsid w:val="002635C9"/>
    <w:rsid w:val="0026472F"/>
    <w:rsid w:val="00284AAE"/>
    <w:rsid w:val="002B451A"/>
    <w:rsid w:val="002D55D2"/>
    <w:rsid w:val="002E5912"/>
    <w:rsid w:val="002F4473"/>
    <w:rsid w:val="00301B21"/>
    <w:rsid w:val="00325348"/>
    <w:rsid w:val="0032732C"/>
    <w:rsid w:val="003318FA"/>
    <w:rsid w:val="003321E4"/>
    <w:rsid w:val="00336AD0"/>
    <w:rsid w:val="0035737B"/>
    <w:rsid w:val="0037079A"/>
    <w:rsid w:val="00371540"/>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07E4"/>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3D1C"/>
    <w:rsid w:val="005A4450"/>
    <w:rsid w:val="005A62FE"/>
    <w:rsid w:val="005C2FE2"/>
    <w:rsid w:val="005E2BC9"/>
    <w:rsid w:val="005F30B4"/>
    <w:rsid w:val="005F54AE"/>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374A4"/>
    <w:rsid w:val="0074375C"/>
    <w:rsid w:val="00743C75"/>
    <w:rsid w:val="00746A58"/>
    <w:rsid w:val="007720AC"/>
    <w:rsid w:val="00773F28"/>
    <w:rsid w:val="00781DF8"/>
    <w:rsid w:val="00787728"/>
    <w:rsid w:val="007917CE"/>
    <w:rsid w:val="007959D3"/>
    <w:rsid w:val="007A70AE"/>
    <w:rsid w:val="007C0EE1"/>
    <w:rsid w:val="007E01B6"/>
    <w:rsid w:val="007F6D64"/>
    <w:rsid w:val="008322D5"/>
    <w:rsid w:val="008362E8"/>
    <w:rsid w:val="008410D3"/>
    <w:rsid w:val="00843D27"/>
    <w:rsid w:val="00846FE5"/>
    <w:rsid w:val="0085786E"/>
    <w:rsid w:val="00870570"/>
    <w:rsid w:val="008905D2"/>
    <w:rsid w:val="008A1768"/>
    <w:rsid w:val="008A489F"/>
    <w:rsid w:val="008A7625"/>
    <w:rsid w:val="008B4AC4"/>
    <w:rsid w:val="008C3A19"/>
    <w:rsid w:val="008C5979"/>
    <w:rsid w:val="008D05D1"/>
    <w:rsid w:val="008E1DCA"/>
    <w:rsid w:val="008F0F33"/>
    <w:rsid w:val="008F4429"/>
    <w:rsid w:val="009059FF"/>
    <w:rsid w:val="0092634F"/>
    <w:rsid w:val="009270BA"/>
    <w:rsid w:val="0093558E"/>
    <w:rsid w:val="0094021A"/>
    <w:rsid w:val="00953783"/>
    <w:rsid w:val="0096528D"/>
    <w:rsid w:val="00965B3F"/>
    <w:rsid w:val="009B44AF"/>
    <w:rsid w:val="009C6A0B"/>
    <w:rsid w:val="009C7F19"/>
    <w:rsid w:val="009E2BE4"/>
    <w:rsid w:val="009F0C77"/>
    <w:rsid w:val="009F4DD1"/>
    <w:rsid w:val="009F7B81"/>
    <w:rsid w:val="00A02543"/>
    <w:rsid w:val="00A41684"/>
    <w:rsid w:val="00A45318"/>
    <w:rsid w:val="00A64E80"/>
    <w:rsid w:val="00A66C6B"/>
    <w:rsid w:val="00A7261B"/>
    <w:rsid w:val="00A72BCD"/>
    <w:rsid w:val="00A74015"/>
    <w:rsid w:val="00A741D9"/>
    <w:rsid w:val="00A833AB"/>
    <w:rsid w:val="00A95560"/>
    <w:rsid w:val="00A9741D"/>
    <w:rsid w:val="00AB1254"/>
    <w:rsid w:val="00AB2CC0"/>
    <w:rsid w:val="00AB336A"/>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3D71"/>
    <w:rsid w:val="00BC1E62"/>
    <w:rsid w:val="00BC695A"/>
    <w:rsid w:val="00BD086A"/>
    <w:rsid w:val="00BD4498"/>
    <w:rsid w:val="00BE3C22"/>
    <w:rsid w:val="00BE46CD"/>
    <w:rsid w:val="00BF6933"/>
    <w:rsid w:val="00C02C1B"/>
    <w:rsid w:val="00C0345E"/>
    <w:rsid w:val="00C11E79"/>
    <w:rsid w:val="00C21775"/>
    <w:rsid w:val="00C21ABE"/>
    <w:rsid w:val="00C31C95"/>
    <w:rsid w:val="00C3483A"/>
    <w:rsid w:val="00C41EB9"/>
    <w:rsid w:val="00C433D3"/>
    <w:rsid w:val="00C561B6"/>
    <w:rsid w:val="00C664FC"/>
    <w:rsid w:val="00C7322B"/>
    <w:rsid w:val="00C73AFC"/>
    <w:rsid w:val="00C74E9D"/>
    <w:rsid w:val="00C826DD"/>
    <w:rsid w:val="00C82FD3"/>
    <w:rsid w:val="00C871E2"/>
    <w:rsid w:val="00C92819"/>
    <w:rsid w:val="00C93C2C"/>
    <w:rsid w:val="00CC6B7B"/>
    <w:rsid w:val="00CD2089"/>
    <w:rsid w:val="00CE4EE6"/>
    <w:rsid w:val="00D1567E"/>
    <w:rsid w:val="00D31310"/>
    <w:rsid w:val="00D37AF8"/>
    <w:rsid w:val="00D37F2C"/>
    <w:rsid w:val="00D55053"/>
    <w:rsid w:val="00D66B80"/>
    <w:rsid w:val="00D73A67"/>
    <w:rsid w:val="00D8028D"/>
    <w:rsid w:val="00D94071"/>
    <w:rsid w:val="00D970A9"/>
    <w:rsid w:val="00DB1F5E"/>
    <w:rsid w:val="00DC47B1"/>
    <w:rsid w:val="00DF3845"/>
    <w:rsid w:val="00E071A0"/>
    <w:rsid w:val="00E32D96"/>
    <w:rsid w:val="00E41911"/>
    <w:rsid w:val="00E44B57"/>
    <w:rsid w:val="00E658FD"/>
    <w:rsid w:val="00E92EEF"/>
    <w:rsid w:val="00E97AB4"/>
    <w:rsid w:val="00EA150E"/>
    <w:rsid w:val="00EB4024"/>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802"/>
    <w:rsid w:val="00FA0B1D"/>
    <w:rsid w:val="00FB0D0D"/>
    <w:rsid w:val="00FB43B4"/>
    <w:rsid w:val="00FB6B0B"/>
    <w:rsid w:val="00FB6FC2"/>
    <w:rsid w:val="00FC39D8"/>
    <w:rsid w:val="00FE52B6"/>
    <w:rsid w:val="00FF12FD"/>
    <w:rsid w:val="00FF2AE4"/>
    <w:rsid w:val="00FF4FE7"/>
    <w:rsid w:val="00FF6450"/>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322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66&amp;session=125&amp;summary=B" TargetMode="External" Id="R01fcbd00bc2846fa" /><Relationship Type="http://schemas.openxmlformats.org/officeDocument/2006/relationships/hyperlink" Target="https://www.scstatehouse.gov/sess125_2023-2024/prever/4766_20240110.docx" TargetMode="External" Id="R4f207e1e5b40485a" /><Relationship Type="http://schemas.openxmlformats.org/officeDocument/2006/relationships/hyperlink" Target="h:\hj\20240110.docx" TargetMode="External" Id="R41cb55c323574c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7c5b1049-963d-4fe3-ac18-90793afe771e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4775314c-dca8-41f7-875b-a2474c3b0e0a</T_BILL_REQUEST_REQUEST>
  <T_BILL_R_ORIGINALDRAFT>2055841f-95f9-42bb-aded-54249d375f11</T_BILL_R_ORIGINALDRAFT>
  <T_BILL_SPONSOR_SPONSOR>61c5b3f0-f337-4f04-8e20-97bf445abe6a</T_BILL_SPONSOR_SPONSOR>
  <T_BILL_T_BILLNAME>[4766]</T_BILL_T_BILLNAME>
  <T_BILL_T_BILLNUMBER>4766</T_BILL_T_BILLNUMBER>
  <T_BILL_T_BILLTITLE>TO RECOGNIZE AND HONOR THE MEMBERS OF THE PINEVIEW RURITAN CLUB AND TO CONGRATULATE THEM UPON THE OCCASION OF THEIR SEVENTIETH ANNIVERSARY OF SERVICE TO THE COMMUNITY.</T_BILL_T_BILLTITLE>
  <T_BILL_T_CHAMBER>house</T_BILL_T_CHAMBER>
  <T_BILL_T_FILENAME> </T_BILL_T_FILENAME>
  <T_BILL_T_LEGTYPE>resolution</T_BILL_T_LEGTYPE>
  <T_BILL_T_SUBJECT>Pineview Ruritan Club, 70th anniversary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2023-12-14T15:55:00Z</cp:lastPrinted>
  <dcterms:created xsi:type="dcterms:W3CDTF">2024-01-03T17:26:00Z</dcterms:created>
  <dcterms:modified xsi:type="dcterms:W3CDTF">2024-01-03T17:26:00Z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