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4784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May, Chumley and Long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LC-0203HA-HA24.docx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10,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Support of Israel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1/10/2024</w:t>
      </w:r>
      <w:r>
        <w:tab/>
        <w:t>House</w:t>
      </w:r>
      <w:r>
        <w:tab/>
        <w:t xml:space="preserve">Introduced</w:t>
      </w:r>
      <w:r>
        <w:t xml:space="preserve"> (</w:t>
      </w:r>
      <w:hyperlink w:history="true" r:id="R9d288f8034444ec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Invitations and Memorial Resolutions</w:t>
      </w:r>
      <w:r>
        <w:t xml:space="preserve"> (</w:t>
      </w:r>
      <w:hyperlink w:history="true" r:id="R859ee230804b400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1/11/2024</w:t>
      </w:r>
      <w:r>
        <w:tab/>
        <w:t>House</w:t>
      </w:r>
      <w:r>
        <w:tab/>
        <w:t>Member(s) request name added as sponsor: Chumley, Long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0f877c7c62d424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21a2a98b6ab43c3">
        <w:r>
          <w:rPr>
            <w:rStyle w:val="Hyperlink"/>
            <w:u w:val="single"/>
          </w:rPr>
          <w:t>01/10/2024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6D6564F6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4D45D6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9D0485" w:rsidRDefault="009D0485" w14:paraId="48DB32D0" w14:textId="1A9037C5">
          <w:pPr>
            <w:pStyle w:val="scresolutiontitle"/>
          </w:pPr>
          <w:r>
            <w:t>to show its unwavering support for israel</w:t>
          </w:r>
          <w:r w:rsidR="0021002D">
            <w:t>’s</w:t>
          </w:r>
          <w:r>
            <w:t xml:space="preserve"> defense of its territory and citizens and to condemn the actions taken by hamas against israel</w:t>
          </w:r>
          <w:r w:rsidR="00690DAE">
            <w:t>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2FBC90E5">
      <w:pPr>
        <w:pStyle w:val="scresolutionwhereas"/>
      </w:pPr>
      <w:bookmarkStart w:name="wa_09425b0eb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DD1DDF">
        <w:t xml:space="preserve">on October 7, 2023, Hamas, an entity designated as a terrorist organization by the United States, launched </w:t>
      </w:r>
      <w:r w:rsidR="0021002D">
        <w:t xml:space="preserve">a </w:t>
      </w:r>
      <w:r w:rsidR="00DD1DDF">
        <w:t xml:space="preserve">vicious and unprovoked attack against Israel, which resulted in the murder of over 1,200 innocent lives, </w:t>
      </w:r>
      <w:r w:rsidR="007C074E">
        <w:t xml:space="preserve">including </w:t>
      </w:r>
      <w:r w:rsidR="00DD1DDF">
        <w:t>approximately 250 individuals kidnapped</w:t>
      </w:r>
      <w:r w:rsidR="00142456">
        <w:t xml:space="preserve"> and held hostage</w:t>
      </w:r>
      <w:r w:rsidR="0021002D">
        <w:t>. C</w:t>
      </w:r>
      <w:r w:rsidR="00DD1DDF">
        <w:t>ountless lives forever changed as a result</w:t>
      </w:r>
      <w:r w:rsidR="00142456">
        <w:t xml:space="preserve"> of</w:t>
      </w:r>
      <w:r w:rsidR="00DD1DDF">
        <w:t xml:space="preserve"> th</w:t>
      </w:r>
      <w:r w:rsidR="0021002D">
        <w:t>is</w:t>
      </w:r>
      <w:r w:rsidR="00DD1DDF">
        <w:t xml:space="preserve"> heinous attack;</w:t>
      </w:r>
      <w:r w:rsidR="00142456">
        <w:t xml:space="preserve">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422C4F67">
      <w:pPr>
        <w:pStyle w:val="scresolutionwhereas"/>
      </w:pPr>
      <w:bookmarkStart w:name="wa_02d266f26" w:id="1"/>
      <w:r>
        <w:t>W</w:t>
      </w:r>
      <w:bookmarkEnd w:id="1"/>
      <w:r>
        <w:t>hereas,</w:t>
      </w:r>
      <w:r w:rsidR="00DD1DDF">
        <w:t xml:space="preserve"> since October 7, Israel has worked ceaselessly to </w:t>
      </w:r>
      <w:r w:rsidR="00011769">
        <w:t xml:space="preserve">defend its citizens, return hostages to their families, and </w:t>
      </w:r>
      <w:r w:rsidR="0021002D">
        <w:t>secure</w:t>
      </w:r>
      <w:r w:rsidR="00361EB2">
        <w:t xml:space="preserve"> and </w:t>
      </w:r>
      <w:r w:rsidR="00011769">
        <w:t>protect its sovereign territory</w:t>
      </w:r>
      <w:r>
        <w:t>; and</w:t>
      </w:r>
    </w:p>
    <w:p w:rsidR="00F935A0" w:rsidP="00AF1A81" w:rsidRDefault="00F935A0" w14:paraId="16A4F864" w14:textId="1DCF294D">
      <w:pPr>
        <w:pStyle w:val="scemptyline"/>
      </w:pPr>
    </w:p>
    <w:p w:rsidR="008A7625" w:rsidP="00084D53" w:rsidRDefault="00F935A0" w14:paraId="4666F527" w14:textId="107FC6F8">
      <w:pPr>
        <w:pStyle w:val="scresolutionwhereas"/>
      </w:pPr>
      <w:bookmarkStart w:name="wa_5e11e296f" w:id="2"/>
      <w:r>
        <w:t>W</w:t>
      </w:r>
      <w:bookmarkEnd w:id="2"/>
      <w:r>
        <w:t>here</w:t>
      </w:r>
      <w:r w:rsidR="008A7625">
        <w:t>as,</w:t>
      </w:r>
      <w:r w:rsidR="00011769">
        <w:t xml:space="preserve"> Israel and the United States have a strong history</w:t>
      </w:r>
      <w:r w:rsidR="00142456">
        <w:t xml:space="preserve"> of support for one another</w:t>
      </w:r>
      <w:r w:rsidR="00011769">
        <w:t xml:space="preserve">, </w:t>
      </w:r>
      <w:r w:rsidR="00142456">
        <w:t xml:space="preserve">beginning in </w:t>
      </w:r>
      <w:r w:rsidR="00011769">
        <w:t xml:space="preserve">1948 when the United States was the first country to recognize Israeli statehood, </w:t>
      </w:r>
      <w:r w:rsidR="0021002D">
        <w:t xml:space="preserve">including </w:t>
      </w:r>
      <w:r w:rsidR="00142456">
        <w:t xml:space="preserve">continued </w:t>
      </w:r>
      <w:r w:rsidR="00011769">
        <w:t xml:space="preserve">military </w:t>
      </w:r>
      <w:r w:rsidR="00142456">
        <w:t xml:space="preserve">and security </w:t>
      </w:r>
      <w:r w:rsidR="00011769">
        <w:t>ties</w:t>
      </w:r>
      <w:r w:rsidR="00361EB2">
        <w:t xml:space="preserve"> with </w:t>
      </w:r>
      <w:r w:rsidR="00142456">
        <w:t xml:space="preserve">joint training exercises and close collaboration on security threats, </w:t>
      </w:r>
      <w:r w:rsidR="00011769">
        <w:t>and economic partners</w:t>
      </w:r>
      <w:r w:rsidR="00142456">
        <w:t>hip</w:t>
      </w:r>
      <w:r w:rsidR="0021002D">
        <w:t>s</w:t>
      </w:r>
      <w:r w:rsidR="000E4B99">
        <w:t>, including annual bilateral trade of nearly $50 billion in goods and services</w:t>
      </w:r>
      <w:r w:rsidR="008A7625">
        <w:t>; and</w:t>
      </w:r>
    </w:p>
    <w:p w:rsidR="008A7625" w:rsidP="007720AC" w:rsidRDefault="008A7625" w14:paraId="251CC829" w14:textId="0705D188">
      <w:pPr>
        <w:pStyle w:val="scemptyline"/>
      </w:pPr>
    </w:p>
    <w:p w:rsidR="008A7625" w:rsidP="00F13CCC" w:rsidRDefault="000E4B99" w14:paraId="44F28955" w14:textId="0E006709">
      <w:pPr>
        <w:pStyle w:val="scemptyline"/>
      </w:pPr>
      <w:bookmarkStart w:name="wa_6b6f1d655" w:id="3"/>
      <w:r>
        <w:t>W</w:t>
      </w:r>
      <w:bookmarkEnd w:id="3"/>
      <w:r>
        <w:t xml:space="preserve">hereas, South Carolina </w:t>
      </w:r>
      <w:r w:rsidR="007C074E">
        <w:t xml:space="preserve">also has a strong history of </w:t>
      </w:r>
      <w:r w:rsidR="0021002D">
        <w:t>alliance</w:t>
      </w:r>
      <w:r w:rsidR="007C074E">
        <w:t xml:space="preserve"> with Israel and the Jewish community within South Carolina, beginning in the 1700s, and South Carolina now </w:t>
      </w:r>
      <w:r w:rsidR="00361EB2">
        <w:t xml:space="preserve">stands in solidarity with Israel </w:t>
      </w:r>
      <w:r w:rsidR="007C074E">
        <w:t xml:space="preserve">as it fights against those </w:t>
      </w:r>
      <w:r w:rsidR="0021002D">
        <w:t>who</w:t>
      </w:r>
      <w:r w:rsidR="007C074E">
        <w:t xml:space="preserve"> initiated merciless attack</w:t>
      </w:r>
      <w:r w:rsidR="0021002D">
        <w:t>s</w:t>
      </w:r>
      <w:r w:rsidR="007C074E">
        <w:t xml:space="preserve"> against this sovereign nation and its citizens</w:t>
      </w:r>
      <w:r w:rsidR="00553236">
        <w:t>.</w:t>
      </w:r>
      <w:r w:rsidR="00F13CCC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5F6D467A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4D45D6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46E12B2C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4D45D6">
            <w:rPr>
              <w:rStyle w:val="scresolutionbody1"/>
            </w:rPr>
            <w:t>House of Representatives</w:t>
          </w:r>
        </w:sdtContent>
      </w:sdt>
      <w:r w:rsidRPr="00040E43">
        <w:t>, by this resolution,</w:t>
      </w:r>
      <w:r w:rsidR="00361EB2">
        <w:t xml:space="preserve"> </w:t>
      </w:r>
      <w:r w:rsidR="00D73976">
        <w:t xml:space="preserve">show their unwavering </w:t>
      </w:r>
      <w:r w:rsidR="00361EB2">
        <w:t>support</w:t>
      </w:r>
      <w:r w:rsidR="00D73976">
        <w:t xml:space="preserve"> for </w:t>
      </w:r>
      <w:r w:rsidR="00361EB2">
        <w:t>Israel</w:t>
      </w:r>
      <w:r w:rsidR="0021002D">
        <w:t>’s</w:t>
      </w:r>
      <w:r w:rsidR="00361EB2">
        <w:t xml:space="preserve"> </w:t>
      </w:r>
      <w:r w:rsidR="009D0485">
        <w:t xml:space="preserve">defense of </w:t>
      </w:r>
      <w:r w:rsidR="00361EB2">
        <w:t>its territory and citizens</w:t>
      </w:r>
      <w:r w:rsidR="00D73976">
        <w:t xml:space="preserve"> and condemns the actions taken by Hamas against Israel</w:t>
      </w:r>
      <w:r w:rsidR="00553236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CB2397" w14:paraId="48DB32E8" w14:textId="367E0254">
      <w:pPr>
        <w:pStyle w:val="scresolutionbody"/>
      </w:pPr>
      <w:r>
        <w:t xml:space="preserve"> 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244B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AE5A92C" w:rsidR="007003E1" w:rsidRDefault="00244B1C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D45D6">
              <w:rPr>
                <w:noProof/>
              </w:rPr>
              <w:t>LC-0203HA-HA24.docx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769"/>
    <w:rsid w:val="00011869"/>
    <w:rsid w:val="00015CD6"/>
    <w:rsid w:val="00032E86"/>
    <w:rsid w:val="00040E43"/>
    <w:rsid w:val="00076351"/>
    <w:rsid w:val="0008202C"/>
    <w:rsid w:val="000843D7"/>
    <w:rsid w:val="00084D53"/>
    <w:rsid w:val="00091FD9"/>
    <w:rsid w:val="0009711F"/>
    <w:rsid w:val="00097234"/>
    <w:rsid w:val="00097C23"/>
    <w:rsid w:val="000C5BE4"/>
    <w:rsid w:val="000D2218"/>
    <w:rsid w:val="000E0100"/>
    <w:rsid w:val="000E1785"/>
    <w:rsid w:val="000E4B99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245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002D"/>
    <w:rsid w:val="00211B4F"/>
    <w:rsid w:val="002321B6"/>
    <w:rsid w:val="00232912"/>
    <w:rsid w:val="00244B1C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61EB2"/>
    <w:rsid w:val="0037079A"/>
    <w:rsid w:val="003A0031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267C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D45D6"/>
    <w:rsid w:val="004E7D54"/>
    <w:rsid w:val="00511974"/>
    <w:rsid w:val="0052116B"/>
    <w:rsid w:val="005273C6"/>
    <w:rsid w:val="005275A2"/>
    <w:rsid w:val="00530A69"/>
    <w:rsid w:val="00543FEC"/>
    <w:rsid w:val="00544C6E"/>
    <w:rsid w:val="00545593"/>
    <w:rsid w:val="00545C09"/>
    <w:rsid w:val="00551C74"/>
    <w:rsid w:val="00553236"/>
    <w:rsid w:val="00556EBF"/>
    <w:rsid w:val="0055760A"/>
    <w:rsid w:val="0057560B"/>
    <w:rsid w:val="00577C6C"/>
    <w:rsid w:val="005834ED"/>
    <w:rsid w:val="005A62FE"/>
    <w:rsid w:val="005C2FE2"/>
    <w:rsid w:val="005E2A50"/>
    <w:rsid w:val="005E2BC9"/>
    <w:rsid w:val="00605102"/>
    <w:rsid w:val="006053F5"/>
    <w:rsid w:val="00611909"/>
    <w:rsid w:val="006215AA"/>
    <w:rsid w:val="00627DCA"/>
    <w:rsid w:val="00666E48"/>
    <w:rsid w:val="00690DAE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20A3C"/>
    <w:rsid w:val="00722CC2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74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7373F"/>
    <w:rsid w:val="00882B9C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2EF5"/>
    <w:rsid w:val="00953783"/>
    <w:rsid w:val="00961602"/>
    <w:rsid w:val="009637F5"/>
    <w:rsid w:val="0096528D"/>
    <w:rsid w:val="00965B3F"/>
    <w:rsid w:val="009A1924"/>
    <w:rsid w:val="009B44AF"/>
    <w:rsid w:val="009C4C8F"/>
    <w:rsid w:val="009C6A0B"/>
    <w:rsid w:val="009C7F19"/>
    <w:rsid w:val="009D0485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5A12"/>
    <w:rsid w:val="00CB2397"/>
    <w:rsid w:val="00CC6B7B"/>
    <w:rsid w:val="00CD2089"/>
    <w:rsid w:val="00CE4EE6"/>
    <w:rsid w:val="00D1567E"/>
    <w:rsid w:val="00D31310"/>
    <w:rsid w:val="00D37AF8"/>
    <w:rsid w:val="00D55053"/>
    <w:rsid w:val="00D66B80"/>
    <w:rsid w:val="00D73976"/>
    <w:rsid w:val="00D73A67"/>
    <w:rsid w:val="00D8028D"/>
    <w:rsid w:val="00D970A9"/>
    <w:rsid w:val="00DB1F5E"/>
    <w:rsid w:val="00DC47B1"/>
    <w:rsid w:val="00DD1DDF"/>
    <w:rsid w:val="00DF3845"/>
    <w:rsid w:val="00E071A0"/>
    <w:rsid w:val="00E26931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13CC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A2515"/>
    <w:rsid w:val="00FB0D0D"/>
    <w:rsid w:val="00FB43B4"/>
    <w:rsid w:val="00FB6B0B"/>
    <w:rsid w:val="00FB6FC2"/>
    <w:rsid w:val="00FC39D8"/>
    <w:rsid w:val="00FE2FFE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4326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784&amp;session=125&amp;summary=B" TargetMode="External" Id="R80f877c7c62d4240" /><Relationship Type="http://schemas.openxmlformats.org/officeDocument/2006/relationships/hyperlink" Target="https://www.scstatehouse.gov/sess125_2023-2024/prever/4784_20240110.docx" TargetMode="External" Id="R321a2a98b6ab43c3" /><Relationship Type="http://schemas.openxmlformats.org/officeDocument/2006/relationships/hyperlink" Target="h:\hj\20240110.docx" TargetMode="External" Id="R9d288f8034444ec8" /><Relationship Type="http://schemas.openxmlformats.org/officeDocument/2006/relationships/hyperlink" Target="h:\hj\20240110.docx" TargetMode="External" Id="R859ee230804b400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House of Representatives</CHAMBER_DISPLAY>
  <FILENAME>&lt;&lt;filename&gt;&gt;</FILENAME>
  <ID>af80693f-d30b-4d83-aaeb-1305b7a2616a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2024-01-10T00:00:00-05:00</T_BILL_DT_VERSION>
  <T_BILL_D_HOUSEINTRODATE>2024-01-10</T_BILL_D_HOUSEINTRODATE>
  <T_BILL_D_INTRODATE>2024-01-10</T_BILL_D_INTRODATE>
  <T_BILL_N_INTERNALVERSIONNUMBER>1</T_BILL_N_INTERNALVERSIONNUMBER>
  <T_BILL_N_SESSION>125</T_BILL_N_SESSION>
  <T_BILL_N_VERSIONNUMBER>1</T_BILL_N_VERSIONNUMBER>
  <T_BILL_N_YEAR>2024</T_BILL_N_YEAR>
  <T_BILL_REQUEST_REQUEST>ccdce111-4326-40a9-92b4-db68d72be529</T_BILL_REQUEST_REQUEST>
  <T_BILL_R_ORIGINALDRAFT>670ff5f5-3b51-4342-9783-27766479ac0f</T_BILL_R_ORIGINALDRAFT>
  <T_BILL_SPONSOR_SPONSOR>29e6a649-d863-4b05-8902-a8cd5a8aa4cb</T_BILL_SPONSOR_SPONSOR>
  <T_BILL_T_BILLNAME>[4784]</T_BILL_T_BILLNAME>
  <T_BILL_T_BILLNUMBER>4784</T_BILL_T_BILLNUMBER>
  <T_BILL_T_BILLTITLE>to show its unwavering support for israel’s defense of its territory and citizens and to condemn the actions taken by hamas against israel.</T_BILL_T_BILLTITLE>
  <T_BILL_T_CHAMBER>house</T_BILL_T_CHAMBER>
  <T_BILL_T_FILENAME> </T_BILL_T_FILENAME>
  <T_BILL_T_LEGTYPE>resolution</T_BILL_T_LEGTYPE>
  <T_BILL_T_SUBJECT>Support of Israel</T_BILL_T_SUBJECT>
  <T_BILL_UR_DRAFTER>heatheranderson@scstatehouse.gov</T_BILL_UR_DRAFTER>
  <T_BILL_UR_DRAFTINGASSISTANT>katierogers@scstatehouse.gov</T_BILL_UR_DRAFTINGASSISTANT>
  <T_BILL_UR_RESOLUTIONWRITER>heatheranderson@scstatehouse.gov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1469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Katie Rogers</cp:lastModifiedBy>
  <cp:revision>4</cp:revision>
  <cp:lastPrinted>2023-12-13T17:49:00Z</cp:lastPrinted>
  <dcterms:created xsi:type="dcterms:W3CDTF">2024-01-05T15:52:00Z</dcterms:created>
  <dcterms:modified xsi:type="dcterms:W3CDTF">2024-01-05T15:52:00Z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