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LC-0321HDB-GM24.docx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Charles S. Chestnut III, Civil Rights leader,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7ba094f224354be2">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a533a071f1084f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52aa91136440e3">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9D3C4C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C044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648E2" w14:paraId="48DB32D0" w14:textId="151C5582">
          <w:pPr>
            <w:pStyle w:val="scresolutiontitle"/>
          </w:pPr>
          <w:r w:rsidRPr="001648E2">
            <w:t>TO REMEMBER AND CELEBRATE THE LIFE OF Charles S. Chestnut III, Civil Rights leader</w:t>
          </w:r>
          <w:r w:rsidR="00B341EB">
            <w:t>,</w:t>
          </w:r>
          <w:r w:rsidRPr="001648E2">
            <w:t xml:space="preserve"> former Alachua County School Board member</w:t>
          </w:r>
          <w:r w:rsidR="00B341EB">
            <w:t>,</w:t>
          </w:r>
          <w:r w:rsidRPr="001648E2">
            <w:t xml:space="preserve"> and Alachua County Commissioner</w:t>
          </w:r>
          <w:r>
            <w:t xml:space="preserve">, </w:t>
          </w:r>
          <w:r w:rsidRPr="001648E2">
            <w:t xml:space="preserve">AND TO HONOR HIS REMARKABLE COntributions TO </w:t>
          </w:r>
          <w:r>
            <w:t>the cause of Civil Rights</w:t>
          </w:r>
          <w:r w:rsidRPr="001648E2">
            <w:t>.</w:t>
          </w:r>
        </w:p>
      </w:sdtContent>
    </w:sdt>
    <w:p w:rsidR="0010776B" w:rsidP="00091FD9" w:rsidRDefault="0010776B" w14:paraId="48DB32D1" w14:textId="56627158">
      <w:pPr>
        <w:pStyle w:val="scresolutiontitle"/>
      </w:pPr>
    </w:p>
    <w:p w:rsidR="001648E2" w:rsidP="001648E2" w:rsidRDefault="008C3A19" w14:paraId="272DF9FB" w14:textId="17AC6576">
      <w:pPr>
        <w:pStyle w:val="scresolutionwhereas"/>
      </w:pPr>
      <w:bookmarkStart w:name="wa_871365062" w:id="0"/>
      <w:r w:rsidRPr="00084D53">
        <w:t>W</w:t>
      </w:r>
      <w:bookmarkEnd w:id="0"/>
      <w:r w:rsidRPr="00084D53">
        <w:t>hereas,</w:t>
      </w:r>
      <w:r w:rsidR="001347EE">
        <w:t xml:space="preserve"> </w:t>
      </w:r>
      <w:r w:rsidR="001648E2">
        <w:t xml:space="preserve">the members of the South Carolina House of Representatives were saddened to learn of the death of </w:t>
      </w:r>
      <w:r w:rsidRPr="001648E2" w:rsidR="001648E2">
        <w:t>Charles S. Chestnut III</w:t>
      </w:r>
      <w:r w:rsidR="001648E2">
        <w:t xml:space="preserve"> at the age of eighty‑three on December 4, 2023; and</w:t>
      </w:r>
    </w:p>
    <w:p w:rsidR="001648E2" w:rsidP="001648E2" w:rsidRDefault="001648E2" w14:paraId="29DBD58C" w14:textId="77777777">
      <w:pPr>
        <w:pStyle w:val="scresolutionwhereas"/>
      </w:pPr>
    </w:p>
    <w:p w:rsidR="001648E2" w:rsidP="001648E2" w:rsidRDefault="001648E2" w14:paraId="719C1AA6" w14:textId="3E35B25B">
      <w:pPr>
        <w:pStyle w:val="scresolutionwhereas"/>
      </w:pPr>
      <w:bookmarkStart w:name="wa_1c5359874" w:id="1"/>
      <w:r>
        <w:t>W</w:t>
      </w:r>
      <w:bookmarkEnd w:id="1"/>
      <w:r>
        <w:t xml:space="preserve">hereas, a </w:t>
      </w:r>
      <w:r w:rsidR="00D66E45">
        <w:t xml:space="preserve">1958 </w:t>
      </w:r>
      <w:r w:rsidRPr="000F54E9" w:rsidR="000F54E9">
        <w:t>graduate</w:t>
      </w:r>
      <w:r w:rsidR="000F54E9">
        <w:t xml:space="preserve"> of</w:t>
      </w:r>
      <w:r w:rsidRPr="000F54E9" w:rsidR="000F54E9">
        <w:t xml:space="preserve"> the former all</w:t>
      </w:r>
      <w:r w:rsidR="000F54E9">
        <w:t>‑</w:t>
      </w:r>
      <w:r w:rsidRPr="000F54E9" w:rsidR="000F54E9">
        <w:t>Black Howard High School in Ocala</w:t>
      </w:r>
      <w:r w:rsidR="000F54E9">
        <w:t>, Florida,</w:t>
      </w:r>
      <w:r w:rsidRPr="000F54E9" w:rsidR="000F54E9">
        <w:t xml:space="preserve"> </w:t>
      </w:r>
      <w:r w:rsidR="000F54E9">
        <w:t xml:space="preserve">Mr. Chestnut </w:t>
      </w:r>
      <w:r w:rsidRPr="000F54E9" w:rsidR="000F54E9">
        <w:t>attend</w:t>
      </w:r>
      <w:r w:rsidR="000F54E9">
        <w:t>ed</w:t>
      </w:r>
      <w:r w:rsidRPr="000F54E9" w:rsidR="000F54E9">
        <w:t xml:space="preserve"> what is now Bethune Cookman University in Daytona Beach</w:t>
      </w:r>
      <w:r w:rsidR="000F54E9">
        <w:t>,</w:t>
      </w:r>
      <w:r w:rsidRPr="000F54E9" w:rsidR="000F54E9">
        <w:t xml:space="preserve"> and in 1961</w:t>
      </w:r>
      <w:r w:rsidR="000F54E9">
        <w:t xml:space="preserve">, he </w:t>
      </w:r>
      <w:r w:rsidRPr="000F54E9" w:rsidR="000F54E9">
        <w:t xml:space="preserve"> earn</w:t>
      </w:r>
      <w:r w:rsidR="000F54E9">
        <w:t>ed a</w:t>
      </w:r>
      <w:r w:rsidRPr="000F54E9" w:rsidR="000F54E9">
        <w:t xml:space="preserve"> degree from Eckels School of Mortuary Science in Philadelphia</w:t>
      </w:r>
      <w:r w:rsidR="000F54E9">
        <w:t>, Pennsylvania; and</w:t>
      </w:r>
    </w:p>
    <w:p w:rsidR="000F54E9" w:rsidP="001648E2" w:rsidRDefault="000F54E9" w14:paraId="03B5B578" w14:textId="77777777">
      <w:pPr>
        <w:pStyle w:val="scresolutionwhereas"/>
      </w:pPr>
    </w:p>
    <w:p w:rsidR="000F54E9" w:rsidP="001648E2" w:rsidRDefault="000F54E9" w14:paraId="68DED093" w14:textId="178B88D3">
      <w:pPr>
        <w:pStyle w:val="scresolutionwhereas"/>
      </w:pPr>
      <w:bookmarkStart w:name="wa_b9f2d964e" w:id="2"/>
      <w:r>
        <w:t>W</w:t>
      </w:r>
      <w:bookmarkEnd w:id="2"/>
      <w:r>
        <w:t>hereas, in 1963</w:t>
      </w:r>
      <w:r w:rsidR="00D66E45">
        <w:t>,</w:t>
      </w:r>
      <w:r>
        <w:t xml:space="preserve"> he marched </w:t>
      </w:r>
      <w:r w:rsidRPr="000F54E9">
        <w:t>with the</w:t>
      </w:r>
      <w:r>
        <w:t xml:space="preserve"> two hundred thousand</w:t>
      </w:r>
      <w:r w:rsidRPr="000F54E9">
        <w:t xml:space="preserve"> people on Washington to hear the Rev</w:t>
      </w:r>
      <w:r>
        <w:t>erend</w:t>
      </w:r>
      <w:r w:rsidRPr="000F54E9">
        <w:t xml:space="preserve"> Dr. Martin Luther King, Jr.</w:t>
      </w:r>
      <w:r>
        <w:t>,</w:t>
      </w:r>
      <w:r w:rsidRPr="000F54E9">
        <w:t xml:space="preserve"> deliver his iconic “I Have a Dream” speech</w:t>
      </w:r>
      <w:r>
        <w:t>; and</w:t>
      </w:r>
    </w:p>
    <w:p w:rsidR="00447F52" w:rsidP="001648E2" w:rsidRDefault="00447F52" w14:paraId="4927B901" w14:textId="77777777">
      <w:pPr>
        <w:pStyle w:val="scresolutionwhereas"/>
      </w:pPr>
    </w:p>
    <w:p w:rsidR="001648E2" w:rsidP="001648E2" w:rsidRDefault="000F54E9" w14:paraId="185CF773" w14:textId="4DF4F354">
      <w:pPr>
        <w:pStyle w:val="scresolutionwhereas"/>
      </w:pPr>
      <w:bookmarkStart w:name="wa_820f89183" w:id="3"/>
      <w:r>
        <w:t>W</w:t>
      </w:r>
      <w:bookmarkEnd w:id="3"/>
      <w:r>
        <w:t xml:space="preserve">hereas, Mr. </w:t>
      </w:r>
      <w:r w:rsidR="001648E2">
        <w:t>Chestnut played a pivotal role in the history of Gainesville and the larger story of North Central Florida.</w:t>
      </w:r>
      <w:r w:rsidR="00D66E45">
        <w:t xml:space="preserve"> </w:t>
      </w:r>
      <w:r>
        <w:t>He</w:t>
      </w:r>
      <w:r w:rsidR="001648E2">
        <w:t xml:space="preserve"> returned </w:t>
      </w:r>
      <w:r>
        <w:t xml:space="preserve">from </w:t>
      </w:r>
      <w:r w:rsidRPr="000F54E9">
        <w:t xml:space="preserve">Philadelphia </w:t>
      </w:r>
      <w:r>
        <w:t>t</w:t>
      </w:r>
      <w:r w:rsidR="001648E2">
        <w:t xml:space="preserve">o </w:t>
      </w:r>
      <w:r>
        <w:t xml:space="preserve">work in </w:t>
      </w:r>
      <w:r w:rsidR="001648E2">
        <w:t xml:space="preserve">the family funeral home </w:t>
      </w:r>
      <w:r>
        <w:t>with a desire to have an impact on t</w:t>
      </w:r>
      <w:r w:rsidRPr="000F54E9">
        <w:t>he Jim Crow South</w:t>
      </w:r>
      <w:r>
        <w:t>; and</w:t>
      </w:r>
    </w:p>
    <w:p w:rsidR="00447F52" w:rsidP="001648E2" w:rsidRDefault="00447F52" w14:paraId="7F3871FC" w14:textId="77777777">
      <w:pPr>
        <w:pStyle w:val="scresolutionwhereas"/>
      </w:pPr>
    </w:p>
    <w:p w:rsidR="001648E2" w:rsidP="001648E2" w:rsidRDefault="00C24A8D" w14:paraId="74F41853" w14:textId="059F2564">
      <w:pPr>
        <w:pStyle w:val="scresolutionwhereas"/>
      </w:pPr>
      <w:bookmarkStart w:name="wa_b516718fa" w:id="4"/>
      <w:r>
        <w:t>W</w:t>
      </w:r>
      <w:bookmarkEnd w:id="4"/>
      <w:r>
        <w:t>hereas, a</w:t>
      </w:r>
      <w:r w:rsidR="001648E2">
        <w:t xml:space="preserve">s a local leader in the Civil Rights movement, </w:t>
      </w:r>
      <w:r>
        <w:t xml:space="preserve">he </w:t>
      </w:r>
      <w:r w:rsidR="001648E2">
        <w:t>coordinated sit</w:t>
      </w:r>
      <w:r w:rsidR="009C7D64">
        <w:noBreakHyphen/>
      </w:r>
      <w:r w:rsidR="001648E2">
        <w:t>ins with friends at the whites</w:t>
      </w:r>
      <w:r>
        <w:t>‑</w:t>
      </w:r>
      <w:r w:rsidR="001648E2">
        <w:t>only counters of Woolworth’s, McCrory’s</w:t>
      </w:r>
      <w:r w:rsidR="00D66E45">
        <w:t>,</w:t>
      </w:r>
      <w:r w:rsidR="001648E2">
        <w:t xml:space="preserve"> and other local drugstores. </w:t>
      </w:r>
      <w:r>
        <w:t>H</w:t>
      </w:r>
      <w:r w:rsidR="001648E2">
        <w:t xml:space="preserve">e </w:t>
      </w:r>
      <w:r>
        <w:t>held a lifetime membership in the NAACP and served as</w:t>
      </w:r>
      <w:r w:rsidR="001648E2">
        <w:t xml:space="preserve"> president of the Alachua County NAACP Youth Council</w:t>
      </w:r>
      <w:r>
        <w:t>.</w:t>
      </w:r>
      <w:r w:rsidR="001648E2">
        <w:t xml:space="preserve"> </w:t>
      </w:r>
      <w:r>
        <w:t xml:space="preserve">He </w:t>
      </w:r>
      <w:r w:rsidR="001648E2">
        <w:t>worked to secure equal access to public accommodations for the Black residents of Alachua County</w:t>
      </w:r>
      <w:r>
        <w:t xml:space="preserve"> and</w:t>
      </w:r>
      <w:r w:rsidR="001648E2">
        <w:t xml:space="preserve"> activ</w:t>
      </w:r>
      <w:r>
        <w:t>ely focused</w:t>
      </w:r>
      <w:r w:rsidR="001648E2">
        <w:t xml:space="preserve"> on voters’ rights</w:t>
      </w:r>
      <w:r>
        <w:t xml:space="preserve"> with</w:t>
      </w:r>
      <w:r w:rsidR="001648E2">
        <w:t xml:space="preserve"> a campaign to register Blacks to vote</w:t>
      </w:r>
      <w:r>
        <w:t>; and</w:t>
      </w:r>
    </w:p>
    <w:p w:rsidR="001648E2" w:rsidP="001648E2" w:rsidRDefault="001648E2" w14:paraId="53560BCE" w14:textId="1913E227">
      <w:pPr>
        <w:pStyle w:val="scresolutionwhereas"/>
      </w:pPr>
    </w:p>
    <w:p w:rsidR="00D66E45" w:rsidP="001648E2" w:rsidRDefault="00D66E45" w14:paraId="1C0CF2FA" w14:textId="3793BD74">
      <w:pPr>
        <w:pStyle w:val="scresolutionwhereas"/>
      </w:pPr>
      <w:bookmarkStart w:name="wa_79fa2bd21" w:id="5"/>
      <w:r w:rsidRPr="00D66E45">
        <w:t>W</w:t>
      </w:r>
      <w:bookmarkEnd w:id="5"/>
      <w:r w:rsidRPr="00D66E45">
        <w:t>hereas, a member of Omega Psi Phi Fraternity, he was a faithful lifetime member of Mount Pleasant United Methodist Church of Gainesville, and proudly served in the United States Army; and</w:t>
      </w:r>
    </w:p>
    <w:p w:rsidR="00D66E45" w:rsidP="001648E2" w:rsidRDefault="00D66E45" w14:paraId="6101C331" w14:textId="77777777">
      <w:pPr>
        <w:pStyle w:val="scresolutionwhereas"/>
      </w:pPr>
    </w:p>
    <w:p w:rsidR="000F54E9" w:rsidP="001648E2" w:rsidRDefault="000F54E9" w14:paraId="4C60B3F6" w14:textId="3A6F3127">
      <w:pPr>
        <w:pStyle w:val="scresolutionwhereas"/>
      </w:pPr>
      <w:bookmarkStart w:name="wa_5354a14b3" w:id="6"/>
      <w:r w:rsidRPr="000F54E9">
        <w:t>W</w:t>
      </w:r>
      <w:bookmarkEnd w:id="6"/>
      <w:r w:rsidRPr="000F54E9">
        <w:t>hereas,</w:t>
      </w:r>
      <w:r w:rsidR="00C24A8D">
        <w:t xml:space="preserve"> </w:t>
      </w:r>
      <w:r w:rsidRPr="00C24A8D" w:rsidR="00C24A8D">
        <w:t xml:space="preserve">a </w:t>
      </w:r>
      <w:r w:rsidR="00C24A8D">
        <w:t>lifelong</w:t>
      </w:r>
      <w:r w:rsidRPr="00C24A8D" w:rsidR="00C24A8D">
        <w:t xml:space="preserve"> Civil Rights and business leader</w:t>
      </w:r>
      <w:r w:rsidR="00C24A8D">
        <w:t>, Mr. Chestnut</w:t>
      </w:r>
      <w:r w:rsidRPr="00C24A8D" w:rsidR="00C24A8D">
        <w:t xml:space="preserve"> owned Chestnut Funeral Home</w:t>
      </w:r>
      <w:r w:rsidRPr="000F54E9">
        <w:t xml:space="preserve"> </w:t>
      </w:r>
      <w:r w:rsidR="00C24A8D">
        <w:t xml:space="preserve">and was </w:t>
      </w:r>
      <w:r w:rsidRPr="000F54E9">
        <w:t>the first African</w:t>
      </w:r>
      <w:r w:rsidR="00721E13">
        <w:t xml:space="preserve"> </w:t>
      </w:r>
      <w:r w:rsidRPr="000F54E9">
        <w:t>American member of the Alachua County School Board</w:t>
      </w:r>
      <w:r w:rsidR="00C24A8D">
        <w:t>, serving from 1976 to 1992; and</w:t>
      </w:r>
      <w:r w:rsidRPr="000F54E9">
        <w:t xml:space="preserve"> </w:t>
      </w:r>
    </w:p>
    <w:p w:rsidR="00C24A8D" w:rsidP="001648E2" w:rsidRDefault="00C24A8D" w14:paraId="4CAEEDDF" w14:textId="77777777">
      <w:pPr>
        <w:pStyle w:val="scresolutionwhereas"/>
      </w:pPr>
    </w:p>
    <w:p w:rsidR="00C24A8D" w:rsidP="001648E2" w:rsidRDefault="00C24A8D" w14:paraId="6F813097" w14:textId="2D85F8C8">
      <w:pPr>
        <w:pStyle w:val="scresolutionwhereas"/>
      </w:pPr>
      <w:bookmarkStart w:name="wa_ad7b10d9f" w:id="7"/>
      <w:r>
        <w:t>W</w:t>
      </w:r>
      <w:bookmarkEnd w:id="7"/>
      <w:r>
        <w:t xml:space="preserve">hereas, </w:t>
      </w:r>
      <w:r w:rsidRPr="00C24A8D">
        <w:t>from 1992</w:t>
      </w:r>
      <w:r w:rsidR="00D66E45">
        <w:t xml:space="preserve"> to</w:t>
      </w:r>
      <w:r w:rsidRPr="00C24A8D">
        <w:t xml:space="preserve"> 2000</w:t>
      </w:r>
      <w:r>
        <w:t xml:space="preserve">, he served as a member of </w:t>
      </w:r>
      <w:r w:rsidRPr="00C24A8D">
        <w:t>the Alachua County Board of County Commissioners</w:t>
      </w:r>
      <w:r>
        <w:t xml:space="preserve"> and was married to </w:t>
      </w:r>
      <w:r w:rsidR="001648E2">
        <w:t xml:space="preserve">Gainesville City Commissioner Cynthia Moore Chestnut for more than </w:t>
      </w:r>
      <w:r>
        <w:t>forty</w:t>
      </w:r>
      <w:r w:rsidR="001648E2">
        <w:t xml:space="preserve"> years</w:t>
      </w:r>
      <w:r>
        <w:t>. He was</w:t>
      </w:r>
      <w:r w:rsidR="001648E2">
        <w:t xml:space="preserve"> </w:t>
      </w:r>
      <w:r>
        <w:t>blessed with</w:t>
      </w:r>
      <w:r w:rsidR="001648E2">
        <w:t xml:space="preserve"> five children, including Alachua County Commissioner Charles “Chuck” Chestnut IV and local businessman and attorney Chris Chestnut</w:t>
      </w:r>
      <w:r>
        <w:t>; and</w:t>
      </w:r>
    </w:p>
    <w:p w:rsidR="001648E2" w:rsidP="001648E2" w:rsidRDefault="001648E2" w14:paraId="246492B9" w14:textId="45C22B42">
      <w:pPr>
        <w:pStyle w:val="scresolutionwhereas"/>
      </w:pPr>
      <w:r>
        <w:t xml:space="preserve"> </w:t>
      </w:r>
    </w:p>
    <w:p w:rsidR="008A7625" w:rsidP="001648E2" w:rsidRDefault="001648E2" w14:paraId="44F28955" w14:textId="7E6ECBCB">
      <w:pPr>
        <w:pStyle w:val="scresolutionwhereas"/>
      </w:pPr>
      <w:bookmarkStart w:name="wa_2f8dfd26c" w:id="8"/>
      <w:r>
        <w:t>W</w:t>
      </w:r>
      <w:bookmarkEnd w:id="8"/>
      <w:r>
        <w:t>hereas, the members of the South Carolina House of Representatives are grateful for the life and legacy of Cha</w:t>
      </w:r>
      <w:r w:rsidR="00D66E45">
        <w:t>r</w:t>
      </w:r>
      <w:r>
        <w:t xml:space="preserve">les Chestnut and for the example of sacrifice and </w:t>
      </w:r>
      <w:r w:rsidR="00C24A8D">
        <w:t>service</w:t>
      </w:r>
      <w:r>
        <w:t xml:space="preserve"> he set for all who knew him.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7B54E1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C044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1648E2" w:rsidP="001648E2" w:rsidRDefault="00007116" w14:paraId="62791A63" w14:textId="180054C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C0441">
            <w:rPr>
              <w:rStyle w:val="scresolutionbody1"/>
            </w:rPr>
            <w:t>House of Representatives</w:t>
          </w:r>
        </w:sdtContent>
      </w:sdt>
      <w:r w:rsidRPr="00040E43">
        <w:t xml:space="preserve">, by this resolution, </w:t>
      </w:r>
      <w:r w:rsidR="001648E2">
        <w:t xml:space="preserve">remember and celebrate the life of </w:t>
      </w:r>
      <w:r w:rsidRPr="001648E2" w:rsidR="001648E2">
        <w:t>Charles S. Chestnut I</w:t>
      </w:r>
      <w:r w:rsidR="001648E2">
        <w:t>II</w:t>
      </w:r>
      <w:r w:rsidRPr="001648E2" w:rsidR="001648E2">
        <w:t>, Civil Rights leader</w:t>
      </w:r>
      <w:r w:rsidR="009C7D64">
        <w:t>,</w:t>
      </w:r>
      <w:r w:rsidRPr="001648E2" w:rsidR="001648E2">
        <w:t xml:space="preserve"> former Alachua County School Board </w:t>
      </w:r>
      <w:r w:rsidR="001648E2">
        <w:t>m</w:t>
      </w:r>
      <w:r w:rsidRPr="001648E2" w:rsidR="001648E2">
        <w:t>ember</w:t>
      </w:r>
      <w:r w:rsidR="009C7D64">
        <w:t>, an</w:t>
      </w:r>
      <w:r w:rsidRPr="001648E2" w:rsidR="001648E2">
        <w:t>d Alachua County Commissioner</w:t>
      </w:r>
      <w:r w:rsidR="001648E2">
        <w:t xml:space="preserve">, and honor his remarkable contributions to </w:t>
      </w:r>
      <w:r w:rsidRPr="001648E2" w:rsidR="001648E2">
        <w:t>the cause of Civil Rights</w:t>
      </w:r>
      <w:r w:rsidR="001648E2">
        <w:t>.</w:t>
      </w:r>
    </w:p>
    <w:p w:rsidR="001648E2" w:rsidP="001648E2" w:rsidRDefault="001648E2" w14:paraId="5AF63BCD" w14:textId="77777777">
      <w:pPr>
        <w:pStyle w:val="scresolutionmembers"/>
      </w:pPr>
    </w:p>
    <w:p w:rsidRPr="00040E43" w:rsidR="00B9052D" w:rsidP="001648E2" w:rsidRDefault="001648E2" w14:paraId="48DB32E8" w14:textId="644D8846">
      <w:pPr>
        <w:pStyle w:val="scresolutionmembers"/>
      </w:pPr>
      <w:r>
        <w:t xml:space="preserve">Be it further resolved that a copy of this resolution be presented to the family of </w:t>
      </w:r>
      <w:r w:rsidRPr="001648E2">
        <w:t>Charles S. Chestnut III</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D597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5EE7209" w:rsidR="007003E1" w:rsidRDefault="007D597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C0441">
              <w:rPr>
                <w:noProof/>
              </w:rPr>
              <w:t>LC-0321HDB-GM24.docx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0F54E9"/>
    <w:rsid w:val="001035F1"/>
    <w:rsid w:val="0010776B"/>
    <w:rsid w:val="00133E66"/>
    <w:rsid w:val="001347EE"/>
    <w:rsid w:val="00136B38"/>
    <w:rsid w:val="001373F6"/>
    <w:rsid w:val="001435A3"/>
    <w:rsid w:val="00146ED3"/>
    <w:rsid w:val="00151044"/>
    <w:rsid w:val="001648E2"/>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7F52"/>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21E13"/>
    <w:rsid w:val="00733210"/>
    <w:rsid w:val="00734F00"/>
    <w:rsid w:val="007352A5"/>
    <w:rsid w:val="0073631E"/>
    <w:rsid w:val="00736959"/>
    <w:rsid w:val="0074375C"/>
    <w:rsid w:val="00746A58"/>
    <w:rsid w:val="007573EE"/>
    <w:rsid w:val="007720AC"/>
    <w:rsid w:val="00781DF8"/>
    <w:rsid w:val="00787728"/>
    <w:rsid w:val="007917CE"/>
    <w:rsid w:val="007959D3"/>
    <w:rsid w:val="007A70AE"/>
    <w:rsid w:val="007C0EE1"/>
    <w:rsid w:val="007D5973"/>
    <w:rsid w:val="007E01B6"/>
    <w:rsid w:val="007E2BE1"/>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06DEA"/>
    <w:rsid w:val="0092634F"/>
    <w:rsid w:val="009270BA"/>
    <w:rsid w:val="0094021A"/>
    <w:rsid w:val="00953783"/>
    <w:rsid w:val="0096528D"/>
    <w:rsid w:val="00965B3F"/>
    <w:rsid w:val="00983268"/>
    <w:rsid w:val="009B44AF"/>
    <w:rsid w:val="009C65B9"/>
    <w:rsid w:val="009C6A0B"/>
    <w:rsid w:val="009C7D64"/>
    <w:rsid w:val="009C7F19"/>
    <w:rsid w:val="009E2BE4"/>
    <w:rsid w:val="009F0C77"/>
    <w:rsid w:val="009F4DD1"/>
    <w:rsid w:val="009F7B81"/>
    <w:rsid w:val="00A02543"/>
    <w:rsid w:val="00A41684"/>
    <w:rsid w:val="00A56023"/>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41EB"/>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4A8D"/>
    <w:rsid w:val="00C31C95"/>
    <w:rsid w:val="00C3483A"/>
    <w:rsid w:val="00C41EB9"/>
    <w:rsid w:val="00C433D3"/>
    <w:rsid w:val="00C664FC"/>
    <w:rsid w:val="00C7322B"/>
    <w:rsid w:val="00C73AFC"/>
    <w:rsid w:val="00C74E9D"/>
    <w:rsid w:val="00C826DD"/>
    <w:rsid w:val="00C82FD3"/>
    <w:rsid w:val="00C92819"/>
    <w:rsid w:val="00C93C2C"/>
    <w:rsid w:val="00CA64C5"/>
    <w:rsid w:val="00CC6B7B"/>
    <w:rsid w:val="00CD2089"/>
    <w:rsid w:val="00CE4EE6"/>
    <w:rsid w:val="00D1567E"/>
    <w:rsid w:val="00D31310"/>
    <w:rsid w:val="00D37AF8"/>
    <w:rsid w:val="00D53F26"/>
    <w:rsid w:val="00D55053"/>
    <w:rsid w:val="00D66B80"/>
    <w:rsid w:val="00D66E45"/>
    <w:rsid w:val="00D73A67"/>
    <w:rsid w:val="00D8028D"/>
    <w:rsid w:val="00D970A9"/>
    <w:rsid w:val="00DB1F5E"/>
    <w:rsid w:val="00DC47B1"/>
    <w:rsid w:val="00DF3845"/>
    <w:rsid w:val="00E071A0"/>
    <w:rsid w:val="00E15C2B"/>
    <w:rsid w:val="00E32D96"/>
    <w:rsid w:val="00E41911"/>
    <w:rsid w:val="00E44B57"/>
    <w:rsid w:val="00E658FD"/>
    <w:rsid w:val="00E92EEF"/>
    <w:rsid w:val="00E97AB4"/>
    <w:rsid w:val="00EA150E"/>
    <w:rsid w:val="00EC0441"/>
    <w:rsid w:val="00EF2368"/>
    <w:rsid w:val="00EF5F4D"/>
    <w:rsid w:val="00F02C5C"/>
    <w:rsid w:val="00F24442"/>
    <w:rsid w:val="00F42BA9"/>
    <w:rsid w:val="00F477DA"/>
    <w:rsid w:val="00F50AE3"/>
    <w:rsid w:val="00F655B7"/>
    <w:rsid w:val="00F656BA"/>
    <w:rsid w:val="00F67CF1"/>
    <w:rsid w:val="00F7053B"/>
    <w:rsid w:val="00F728AA"/>
    <w:rsid w:val="00F840F0"/>
    <w:rsid w:val="00F90D1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CA64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88&amp;session=125&amp;summary=B" TargetMode="External" Id="Ra533a071f1084fc4" /><Relationship Type="http://schemas.openxmlformats.org/officeDocument/2006/relationships/hyperlink" Target="https://www.scstatehouse.gov/sess125_2023-2024/prever/4788_20240110.docx" TargetMode="External" Id="R1e52aa91136440e3" /><Relationship Type="http://schemas.openxmlformats.org/officeDocument/2006/relationships/hyperlink" Target="h:\hj\20240110.docx" TargetMode="External" Id="R7ba094f224354b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b21108b8-3df2-4b47-a0e6-fb209a212732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03776eee-dd13-4d5d-9f1f-3fd57e80e9ea</T_BILL_REQUEST_REQUEST>
  <T_BILL_R_ORIGINALDRAFT>8a1d6529-e41d-497f-869e-df1f9b227d0c</T_BILL_R_ORIGINALDRAFT>
  <T_BILL_SPONSOR_SPONSOR>59afb87d-c309-4201-9966-a41fcf5a2a6b</T_BILL_SPONSOR_SPONSOR>
  <T_BILL_T_BILLNAME>[4788]</T_BILL_T_BILLNAME>
  <T_BILL_T_BILLNUMBER>4788</T_BILL_T_BILLNUMBER>
  <T_BILL_T_BILLTITLE>TO REMEMBER AND CELEBRATE THE LIFE OF Charles S. Chestnut III, Civil Rights leader, former Alachua County School Board member, and Alachua County Commissioner, AND TO HONOR HIS REMARKABLE COntributions TO the cause of Civil Rights.</T_BILL_T_BILLTITLE>
  <T_BILL_T_CHAMBER>house</T_BILL_T_CHAMBER>
  <T_BILL_T_FILENAME> </T_BILL_T_FILENAME>
  <T_BILL_T_LEGTYPE>resolution</T_BILL_T_LEGTYPE>
  <T_BILL_T_SUBJECT>Charles S. Chestnut III, Civil Rights leader, sympathy</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2576</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Stacey Morris</cp:lastModifiedBy>
  <cp:revision>4</cp:revision>
  <cp:lastPrinted>2024-01-04T16:07:00Z</cp:lastPrinted>
  <dcterms:created xsi:type="dcterms:W3CDTF">2024-01-04T16:08:00Z</dcterms:created>
  <dcterms:modified xsi:type="dcterms:W3CDTF">2024-01-04T16:08:00Z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