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4818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Felder, Bernstein and Calhoon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LC-0347VR24.docx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Public Schools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b66508d9bee442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2b6e751b67ac440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a4cdebc8d2944c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061efe9986146af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00316B" w:rsidRDefault="00432135" w14:paraId="47642A99" w14:textId="16DD18C6">
      <w:pPr>
        <w:pStyle w:val="scemptylineheader"/>
      </w:pPr>
    </w:p>
    <w:p w:rsidRPr="00BB0725" w:rsidR="00A73EFA" w:rsidP="0000316B" w:rsidRDefault="00A73EFA" w14:paraId="7B72410E" w14:textId="3B0C1169">
      <w:pPr>
        <w:pStyle w:val="scemptylineheader"/>
      </w:pPr>
    </w:p>
    <w:p w:rsidRPr="00BB0725" w:rsidR="00A73EFA" w:rsidP="0000316B" w:rsidRDefault="00A73EFA" w14:paraId="6AD935C9" w14:textId="5904CCCC">
      <w:pPr>
        <w:pStyle w:val="scemptylineheader"/>
      </w:pPr>
    </w:p>
    <w:p w:rsidRPr="00DF3B44" w:rsidR="00A73EFA" w:rsidP="0000316B" w:rsidRDefault="00A73EFA" w14:paraId="51A98227" w14:textId="28319E47">
      <w:pPr>
        <w:pStyle w:val="scemptylineheader"/>
      </w:pPr>
    </w:p>
    <w:p w:rsidRPr="00DF3B44" w:rsidR="00A73EFA" w:rsidP="0000316B" w:rsidRDefault="00A73EFA" w14:paraId="3858851A" w14:textId="1291E06A">
      <w:pPr>
        <w:pStyle w:val="scemptylineheader"/>
      </w:pPr>
    </w:p>
    <w:p w:rsidRPr="00DF3B44" w:rsidR="00A73EFA" w:rsidP="0000316B" w:rsidRDefault="00A73EFA" w14:paraId="4E3DDE20" w14:textId="015AF51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85B10" w14:paraId="40FEFADA" w14:textId="531D38CF">
          <w:pPr>
            <w:pStyle w:val="scbilltitle"/>
          </w:pPr>
          <w:r>
            <w:t>TO AMEND THE SOUTH CAROLINA CODE OF LAWS BY ADDING SECTION 59-63-105 SO AS TO ALLOW PUBLIC SCHOOL STUDENTS AND EMPLOYEES TO BRING WATER BOTTLES TO SCHOOL WITH EXCEPTIONS.</w:t>
          </w:r>
        </w:p>
      </w:sdtContent>
    </w:sdt>
    <w:bookmarkStart w:name="at_917ad6ca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2acc1c19" w:id="1"/>
      <w:r w:rsidRPr="0094541D">
        <w:t>B</w:t>
      </w:r>
      <w:bookmarkEnd w:id="1"/>
      <w:r w:rsidRPr="0094541D">
        <w:t>e it enacted by the General Assembly of the State of South Carolina:</w:t>
      </w:r>
    </w:p>
    <w:p w:rsidR="00AF546C" w:rsidP="00AF546C" w:rsidRDefault="00AF546C" w14:paraId="52B9102A" w14:textId="77777777">
      <w:pPr>
        <w:pStyle w:val="scemptyline"/>
      </w:pPr>
    </w:p>
    <w:p w:rsidR="00B01D14" w:rsidP="00B01D14" w:rsidRDefault="00AF546C" w14:paraId="363C2532" w14:textId="77777777">
      <w:pPr>
        <w:pStyle w:val="scdirectionallanguage"/>
      </w:pPr>
      <w:bookmarkStart w:name="bs_num_1_8b94959e9" w:id="2"/>
      <w:r>
        <w:t>S</w:t>
      </w:r>
      <w:bookmarkEnd w:id="2"/>
      <w:r>
        <w:t>ECTION 1.</w:t>
      </w:r>
      <w:r>
        <w:tab/>
      </w:r>
      <w:bookmarkStart w:name="dl_8d1bd174b" w:id="3"/>
      <w:r w:rsidR="00B01D14">
        <w:t>A</w:t>
      </w:r>
      <w:bookmarkEnd w:id="3"/>
      <w:r w:rsidR="00B01D14">
        <w:t>rticle 1, Chapter 63, Title 59 of the S.C. Code is amended by adding:</w:t>
      </w:r>
    </w:p>
    <w:p w:rsidR="00B01D14" w:rsidP="00B01D14" w:rsidRDefault="00B01D14" w14:paraId="0D13C829" w14:textId="77777777">
      <w:pPr>
        <w:pStyle w:val="scemptyline"/>
      </w:pPr>
    </w:p>
    <w:p w:rsidR="00485B10" w:rsidP="00485B10" w:rsidRDefault="00B01D14" w14:paraId="02F0F21F" w14:textId="17D85881">
      <w:pPr>
        <w:pStyle w:val="scnewcodesection"/>
      </w:pPr>
      <w:r>
        <w:tab/>
      </w:r>
      <w:bookmarkStart w:name="ns_T59C63N105_62f10d5fb" w:id="4"/>
      <w:r>
        <w:t>S</w:t>
      </w:r>
      <w:bookmarkEnd w:id="4"/>
      <w:r>
        <w:t>ection 59-63-105.</w:t>
      </w:r>
      <w:r>
        <w:tab/>
      </w:r>
      <w:bookmarkStart w:name="ss_T59C63N105SA_lv1_ea0e365c8" w:id="5"/>
      <w:r w:rsidR="00485B10">
        <w:t>(</w:t>
      </w:r>
      <w:bookmarkEnd w:id="5"/>
      <w:r w:rsidR="00485B10">
        <w:t>A) Public school students and employees may bring and carry water bottles to school, including in public school classrooms, that:</w:t>
      </w:r>
    </w:p>
    <w:p w:rsidR="00485B10" w:rsidP="00485B10" w:rsidRDefault="00485B10" w14:paraId="70854056" w14:textId="5F30E614">
      <w:pPr>
        <w:pStyle w:val="scnewcodesection"/>
      </w:pPr>
      <w:r>
        <w:tab/>
      </w:r>
      <w:r>
        <w:tab/>
      </w:r>
      <w:bookmarkStart w:name="ss_T59C63N105S1_lv2_244afe658" w:id="6"/>
      <w:r>
        <w:t>(</w:t>
      </w:r>
      <w:bookmarkEnd w:id="6"/>
      <w:r>
        <w:t>1) are made of a material that cannot be broken or punctured easily;</w:t>
      </w:r>
    </w:p>
    <w:p w:rsidR="00485B10" w:rsidP="00485B10" w:rsidRDefault="00485B10" w14:paraId="43022279" w14:textId="547A815E">
      <w:pPr>
        <w:pStyle w:val="scnewcodesection"/>
      </w:pPr>
      <w:r>
        <w:tab/>
      </w:r>
      <w:r>
        <w:tab/>
      </w:r>
      <w:bookmarkStart w:name="ss_T59C63N105S2_lv2_799fee34f" w:id="7"/>
      <w:r>
        <w:t>(</w:t>
      </w:r>
      <w:bookmarkEnd w:id="7"/>
      <w:r>
        <w:t>2) have a lid to prevent spills; and</w:t>
      </w:r>
    </w:p>
    <w:p w:rsidR="00485B10" w:rsidP="00485B10" w:rsidRDefault="00485B10" w14:paraId="43F156D8" w14:textId="181FEA99">
      <w:pPr>
        <w:pStyle w:val="scnewcodesection"/>
      </w:pPr>
      <w:r>
        <w:tab/>
      </w:r>
      <w:r>
        <w:tab/>
      </w:r>
      <w:bookmarkStart w:name="ss_T59C63N105S3_lv2_8e8274f82" w:id="8"/>
      <w:r>
        <w:t>(</w:t>
      </w:r>
      <w:bookmarkEnd w:id="8"/>
      <w:r>
        <w:t>3) are filled exclusively with water.</w:t>
      </w:r>
    </w:p>
    <w:p w:rsidR="00485B10" w:rsidP="00485B10" w:rsidRDefault="00485B10" w14:paraId="1C9D82F9" w14:textId="5E48464B">
      <w:pPr>
        <w:pStyle w:val="scnewcodesection"/>
      </w:pPr>
      <w:r>
        <w:tab/>
      </w:r>
      <w:bookmarkStart w:name="ss_T59C63N105SB_lv1_70af64047" w:id="9"/>
      <w:r>
        <w:t>(</w:t>
      </w:r>
      <w:bookmarkEnd w:id="9"/>
      <w:r>
        <w:t>B) A public school may enact:</w:t>
      </w:r>
    </w:p>
    <w:p w:rsidR="00485B10" w:rsidP="00485B10" w:rsidRDefault="00485B10" w14:paraId="61B65083" w14:textId="05197ED6">
      <w:pPr>
        <w:pStyle w:val="scnewcodesection"/>
      </w:pPr>
      <w:r>
        <w:tab/>
      </w:r>
      <w:r>
        <w:tab/>
      </w:r>
      <w:bookmarkStart w:name="ss_T59C63N105S1_lv2_94eedf8fc" w:id="10"/>
      <w:r>
        <w:t>(</w:t>
      </w:r>
      <w:bookmarkEnd w:id="10"/>
      <w:r>
        <w:t>1) a policy prohibiting a public</w:t>
      </w:r>
      <w:r w:rsidR="0051661D">
        <w:t xml:space="preserve"> </w:t>
      </w:r>
      <w:r>
        <w:t>school student or public school employee from bringing a water bottle into:</w:t>
      </w:r>
    </w:p>
    <w:p w:rsidR="00485B10" w:rsidP="00485B10" w:rsidRDefault="00485B10" w14:paraId="2A3BAB6D" w14:textId="3311C58E">
      <w:pPr>
        <w:pStyle w:val="scnewcodesection"/>
      </w:pPr>
      <w:r>
        <w:tab/>
      </w:r>
      <w:r>
        <w:tab/>
      </w:r>
      <w:r>
        <w:tab/>
      </w:r>
      <w:bookmarkStart w:name="ss_T59C63N105Sa_lv3_b00567810" w:id="11"/>
      <w:r>
        <w:t>(</w:t>
      </w:r>
      <w:bookmarkEnd w:id="11"/>
      <w:r>
        <w:t>a) a library;</w:t>
      </w:r>
    </w:p>
    <w:p w:rsidR="00485B10" w:rsidP="00485B10" w:rsidRDefault="00485B10" w14:paraId="4E2C3569" w14:textId="3CA74567">
      <w:pPr>
        <w:pStyle w:val="scnewcodesection"/>
      </w:pPr>
      <w:r>
        <w:tab/>
      </w:r>
      <w:r>
        <w:tab/>
      </w:r>
      <w:r>
        <w:tab/>
      </w:r>
      <w:bookmarkStart w:name="ss_T59C63N105Sb_lv3_dbc05142b" w:id="12"/>
      <w:r>
        <w:t>(</w:t>
      </w:r>
      <w:bookmarkEnd w:id="12"/>
      <w:r>
        <w:t>b) a computer lab;</w:t>
      </w:r>
    </w:p>
    <w:p w:rsidR="00485B10" w:rsidP="00485B10" w:rsidRDefault="00485B10" w14:paraId="1109DB8F" w14:textId="6AC1534E">
      <w:pPr>
        <w:pStyle w:val="scnewcodesection"/>
      </w:pPr>
      <w:r>
        <w:tab/>
      </w:r>
      <w:r>
        <w:tab/>
      </w:r>
      <w:r>
        <w:tab/>
      </w:r>
      <w:bookmarkStart w:name="ss_T59C63N105Sc_lv3_f709e08e2" w:id="13"/>
      <w:r>
        <w:t>(</w:t>
      </w:r>
      <w:bookmarkEnd w:id="13"/>
      <w:r>
        <w:t>c) a science lab; or</w:t>
      </w:r>
    </w:p>
    <w:p w:rsidR="00485B10" w:rsidP="00485B10" w:rsidRDefault="00485B10" w14:paraId="4238AB54" w14:textId="5B8B0FFF">
      <w:pPr>
        <w:pStyle w:val="scnewcodesection"/>
      </w:pPr>
      <w:r>
        <w:tab/>
      </w:r>
      <w:r>
        <w:tab/>
      </w:r>
      <w:r>
        <w:tab/>
      </w:r>
      <w:bookmarkStart w:name="ss_T59C63N105Sd_lv3_9854a73cc" w:id="14"/>
      <w:r>
        <w:t>(</w:t>
      </w:r>
      <w:bookmarkEnd w:id="14"/>
      <w:r>
        <w:t>d) any other location in which it may present an issue to have drinking water near other individuals or equipment;</w:t>
      </w:r>
    </w:p>
    <w:p w:rsidR="00485B10" w:rsidP="00485B10" w:rsidRDefault="00485B10" w14:paraId="1311A011" w14:textId="4D3C9F3A">
      <w:pPr>
        <w:pStyle w:val="scnewcodesection"/>
      </w:pPr>
      <w:r>
        <w:tab/>
      </w:r>
      <w:r>
        <w:tab/>
      </w:r>
      <w:bookmarkStart w:name="ss_T59C63N105S2_lv2_c78f24f49" w:id="15"/>
      <w:r>
        <w:t>(</w:t>
      </w:r>
      <w:bookmarkEnd w:id="15"/>
      <w:r>
        <w:t>2) a disciplinary policy regarding the misuse of water bottles by a public school student or a public school employee; and</w:t>
      </w:r>
    </w:p>
    <w:p w:rsidR="00485B10" w:rsidP="00485B10" w:rsidRDefault="00485B10" w14:paraId="26366AE5" w14:textId="72569CF3">
      <w:pPr>
        <w:pStyle w:val="scnewcodesection"/>
      </w:pPr>
      <w:r>
        <w:tab/>
      </w:r>
      <w:r>
        <w:tab/>
      </w:r>
      <w:bookmarkStart w:name="ss_T59C63N105S3_lv2_1872375d2" w:id="16"/>
      <w:r>
        <w:t>(</w:t>
      </w:r>
      <w:bookmarkEnd w:id="16"/>
      <w:r>
        <w:t>3) a policy limiting the size, clarity, or other physical characteristics of water bottles.</w:t>
      </w:r>
    </w:p>
    <w:p w:rsidR="00485B10" w:rsidP="00485B10" w:rsidRDefault="00485B10" w14:paraId="10AF87F2" w14:textId="2CE3D470">
      <w:pPr>
        <w:pStyle w:val="scnewcodesection"/>
      </w:pPr>
      <w:r>
        <w:tab/>
      </w:r>
      <w:bookmarkStart w:name="ss_T59C63N105SC_lv1_2d3268ee0" w:id="17"/>
      <w:r>
        <w:t>(</w:t>
      </w:r>
      <w:bookmarkEnd w:id="17"/>
      <w:r w:rsidR="00D008B1">
        <w:t>C</w:t>
      </w:r>
      <w:r>
        <w:t xml:space="preserve">) Water bottles and their contents are subject to search and inspection pursuant to S.C. Code Sections 59-63-1110 and 59-63-1120. </w:t>
      </w:r>
    </w:p>
    <w:p w:rsidR="00485B10" w:rsidP="00485B10" w:rsidRDefault="00485B10" w14:paraId="38FEFD98" w14:textId="58ECE3AE">
      <w:pPr>
        <w:pStyle w:val="scnewcodesection"/>
      </w:pPr>
      <w:r>
        <w:tab/>
      </w:r>
      <w:bookmarkStart w:name="ss_T59C63N105SD_lv1_addb25834" w:id="18"/>
      <w:r>
        <w:t>(</w:t>
      </w:r>
      <w:bookmarkEnd w:id="18"/>
      <w:r w:rsidR="00D008B1">
        <w:t>D</w:t>
      </w:r>
      <w:r>
        <w:t>) Students and employees of the Department of Juvenile Justice and Department of Corrections are exempt from this section.</w:t>
      </w:r>
    </w:p>
    <w:p w:rsidR="00AF546C" w:rsidP="00B01D14" w:rsidRDefault="00AF546C" w14:paraId="4BD47AF0" w14:textId="29539047">
      <w:pPr>
        <w:pStyle w:val="scnewcodesection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9"/>
      <w:bookmarkStart w:name="eff_date_section" w:id="20"/>
      <w:r w:rsidRPr="00DF3B44">
        <w:t>S</w:t>
      </w:r>
      <w:bookmarkEnd w:id="1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20"/>
    </w:p>
    <w:p w:rsidRPr="00DF3B44" w:rsidR="005516F6" w:rsidP="009E4191" w:rsidRDefault="007A10F1" w14:paraId="7389F665" w14:textId="5A5D8820">
      <w:pPr>
        <w:pStyle w:val="scbillendxx"/>
      </w:pPr>
      <w:r w:rsidRPr="00DF3B44">
        <w:lastRenderedPageBreak/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714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8C96A8" w:rsidR="00685035" w:rsidRPr="007B4AF7" w:rsidRDefault="0027143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F546C">
              <w:rPr>
                <w:noProof/>
              </w:rPr>
              <w:t>LC-0347VR24.docx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16B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A2681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143F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4650"/>
    <w:rsid w:val="00477F32"/>
    <w:rsid w:val="00481850"/>
    <w:rsid w:val="004851A0"/>
    <w:rsid w:val="00485B1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661D"/>
    <w:rsid w:val="00523F7F"/>
    <w:rsid w:val="00524D54"/>
    <w:rsid w:val="0054531B"/>
    <w:rsid w:val="00546C24"/>
    <w:rsid w:val="00546E34"/>
    <w:rsid w:val="005476FF"/>
    <w:rsid w:val="005516F6"/>
    <w:rsid w:val="00552842"/>
    <w:rsid w:val="00554E89"/>
    <w:rsid w:val="00555A53"/>
    <w:rsid w:val="00564B58"/>
    <w:rsid w:val="00572281"/>
    <w:rsid w:val="00572551"/>
    <w:rsid w:val="005801DD"/>
    <w:rsid w:val="00592A40"/>
    <w:rsid w:val="00593494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563C"/>
    <w:rsid w:val="005F76B0"/>
    <w:rsid w:val="00604429"/>
    <w:rsid w:val="006067B0"/>
    <w:rsid w:val="00606A8B"/>
    <w:rsid w:val="00611EBA"/>
    <w:rsid w:val="006213A8"/>
    <w:rsid w:val="00623BEA"/>
    <w:rsid w:val="006347E9"/>
    <w:rsid w:val="006378EC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B4E05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54FB6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35C1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AF546C"/>
    <w:rsid w:val="00B01D14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296B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8B1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5B5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18&amp;session=125&amp;summary=B" TargetMode="External" Id="Rea4cdebc8d2944c5" /><Relationship Type="http://schemas.openxmlformats.org/officeDocument/2006/relationships/hyperlink" Target="https://www.scstatehouse.gov/sess125_2023-2024/prever/4818_20240110.docx" TargetMode="External" Id="R7061efe9986146af" /><Relationship Type="http://schemas.openxmlformats.org/officeDocument/2006/relationships/hyperlink" Target="h:\hj\20240110.docx" TargetMode="External" Id="Rbb66508d9bee4427" /><Relationship Type="http://schemas.openxmlformats.org/officeDocument/2006/relationships/hyperlink" Target="h:\hj\20240110.docx" TargetMode="External" Id="R2b6e751b67ac440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3197d955-28a5-4ccb-bedd-48e10de0a682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65502641-ff5a-4673-bf6a-2346376418f4</T_BILL_REQUEST_REQUEST>
  <T_BILL_R_ORIGINALDRAFT>42947dca-aeb2-45fa-88ed-939f65206c44</T_BILL_R_ORIGINALDRAFT>
  <T_BILL_SPONSOR_SPONSOR>b8560169-a51b-40f3-b20b-f6bd1d3677d7</T_BILL_SPONSOR_SPONSOR>
  <T_BILL_T_BILLNAME>[4818]</T_BILL_T_BILLNAME>
  <T_BILL_T_BILLNUMBER>4818</T_BILL_T_BILLNUMBER>
  <T_BILL_T_BILLTITLE>TO AMEND THE SOUTH CAROLINA CODE OF LAWS BY ADDING SECTION 59-63-105 SO AS TO ALLOW PUBLIC SCHOOL STUDENTS AND EMPLOYEES TO BRING WATER BOTTLES TO SCHOOL WITH EXCEPTIONS.</T_BILL_T_BILLTITLE>
  <T_BILL_T_CHAMBER>house</T_BILL_T_CHAMBER>
  <T_BILL_T_FILENAME> </T_BILL_T_FILENAME>
  <T_BILL_T_LEGTYPE>bill_statewide</T_BILL_T_LEGTYPE>
  <T_BILL_T_SECTIONS>[{"SectionUUID":"8436754b-83dc-4905-aa4d-4473942895b3","SectionName":"code_section","SectionNumber":1,"SectionType":"code_section","CodeSections":[{"CodeSectionBookmarkName":"ns_T59C63N105_62f10d5fb","IsConstitutionSection":false,"Identity":"59-63-105","IsNew":true,"SubSections":[{"Level":1,"Identity":"T59C63N105SA","SubSectionBookmarkName":"ss_T59C63N105SA_lv1_ea0e365c8","IsNewSubSection":false,"SubSectionReplacement":""},{"Level":2,"Identity":"T59C63N105S1","SubSectionBookmarkName":"ss_T59C63N105S1_lv2_244afe658","IsNewSubSection":false,"SubSectionReplacement":""},{"Level":2,"Identity":"T59C63N105S2","SubSectionBookmarkName":"ss_T59C63N105S2_lv2_799fee34f","IsNewSubSection":false,"SubSectionReplacement":""},{"Level":2,"Identity":"T59C63N105S3","SubSectionBookmarkName":"ss_T59C63N105S3_lv2_8e8274f82","IsNewSubSection":false,"SubSectionReplacement":""},{"Level":1,"Identity":"T59C63N105SB","SubSectionBookmarkName":"ss_T59C63N105SB_lv1_70af64047","IsNewSubSection":false,"SubSectionReplacement":""},{"Level":2,"Identity":"T59C63N105S1","SubSectionBookmarkName":"ss_T59C63N105S1_lv2_94eedf8fc","IsNewSubSection":false,"SubSectionReplacement":""},{"Level":3,"Identity":"T59C63N105Sa","SubSectionBookmarkName":"ss_T59C63N105Sa_lv3_b00567810","IsNewSubSection":false,"SubSectionReplacement":""},{"Level":3,"Identity":"T59C63N105Sb","SubSectionBookmarkName":"ss_T59C63N105Sb_lv3_dbc05142b","IsNewSubSection":false,"SubSectionReplacement":""},{"Level":3,"Identity":"T59C63N105Sc","SubSectionBookmarkName":"ss_T59C63N105Sc_lv3_f709e08e2","IsNewSubSection":false,"SubSectionReplacement":""},{"Level":3,"Identity":"T59C63N105Sd","SubSectionBookmarkName":"ss_T59C63N105Sd_lv3_9854a73cc","IsNewSubSection":false,"SubSectionReplacement":""},{"Level":2,"Identity":"T59C63N105S2","SubSectionBookmarkName":"ss_T59C63N105S2_lv2_c78f24f49","IsNewSubSection":false,"SubSectionReplacement":""},{"Level":2,"Identity":"T59C63N105S3","SubSectionBookmarkName":"ss_T59C63N105S3_lv2_1872375d2","IsNewSubSection":false,"SubSectionReplacement":""},{"Level":1,"Identity":"T59C63N105SC","SubSectionBookmarkName":"ss_T59C63N105SC_lv1_2d3268ee0","IsNewSubSection":false,"SubSectionReplacement":""},{"Level":1,"Identity":"T59C63N105SD","SubSectionBookmarkName":"ss_T59C63N105SD_lv1_addb25834","IsNewSubSection":false,"SubSectionReplacement":""}],"TitleRelatedTo":"","TitleSoAsTo":"allow public school students and employees to bring water bottles to school with exceptions","Deleted":false}],"TitleText":"","DisableControls":false,"Deleted":false,"RepealItems":[],"SectionBookmarkName":"bs_num_1_8b94959e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Public Schools</T_BILL_T_SUBJECT>
  <T_BILL_UR_DRAFTER>virginiaravenel@scstatehouse.gov</T_BILL_UR_DRAFTER>
  <T_BILL_UR_DRAFTINGASSISTANT>katierogers@scstatehouse.gov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1285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cp:lastPrinted>2023-12-20T16:32:00Z</cp:lastPrinted>
  <dcterms:created xsi:type="dcterms:W3CDTF">2024-01-02T16:42:00Z</dcterms:created>
  <dcterms:modified xsi:type="dcterms:W3CDTF">2024-01-02T16:42:00Z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