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A151, R167, H4928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B.J. Cox, Hart, Jefferson, J. Moore, Caskey and Williams</w:t>
      </w:r>
    </w:p>
    <w:p>
      <w:pPr>
        <w:widowControl w:val="false"/>
        <w:spacing w:after="0"/>
        <w:jc w:val="left"/>
      </w:pPr>
      <w:r>
        <w:rPr>
          <w:rFonts w:ascii="Times New Roman"/>
          <w:sz w:val="22"/>
        </w:rPr>
        <w:t xml:space="preserve">Document Path: LC-0471SA24.docx</w:t>
      </w:r>
    </w:p>
    <w:p>
      <w:pPr>
        <w:widowControl w:val="false"/>
        <w:spacing w:after="0"/>
        <w:jc w:val="left"/>
      </w:pPr>
    </w:p>
    <w:p>
      <w:pPr>
        <w:widowControl w:val="false"/>
        <w:spacing w:after="0"/>
        <w:jc w:val="left"/>
      </w:pPr>
      <w:r>
        <w:rPr>
          <w:rFonts w:ascii="Times New Roman"/>
          <w:sz w:val="22"/>
        </w:rPr>
        <w:t xml:space="preserve">Introduced in the House on January 24, 2024</w:t>
      </w:r>
    </w:p>
    <w:p>
      <w:pPr>
        <w:widowControl w:val="false"/>
        <w:spacing w:after="0"/>
        <w:jc w:val="left"/>
      </w:pPr>
      <w:r>
        <w:rPr>
          <w:rFonts w:ascii="Times New Roman"/>
          <w:sz w:val="22"/>
        </w:rPr>
        <w:t xml:space="preserve">Introduced in the Senate on February 7, 2024</w:t>
      </w:r>
    </w:p>
    <w:p>
      <w:pPr>
        <w:widowControl w:val="false"/>
        <w:spacing w:after="0"/>
        <w:jc w:val="left"/>
      </w:pPr>
      <w:r>
        <w:rPr>
          <w:rFonts w:ascii="Times New Roman"/>
          <w:sz w:val="22"/>
        </w:rPr>
        <w:t xml:space="preserve">Last Amended on April 3,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Veterans' Trust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House</w:t>
      </w:r>
      <w:r>
        <w:tab/>
        <w:t xml:space="preserve">Introduced and read first time</w:t>
      </w:r>
      <w:r>
        <w:t xml:space="preserve"> (</w:t>
      </w:r>
      <w:hyperlink w:history="true" r:id="R4423248ec8fe48fa">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Referred to Committee on</w:t>
      </w:r>
      <w:r>
        <w:rPr>
          <w:b/>
        </w:rPr>
        <w:t xml:space="preserve"> Medical, Military, Public and Municipal Affairs</w:t>
      </w:r>
      <w:r>
        <w:t xml:space="preserve"> (</w:t>
      </w:r>
      <w:hyperlink w:history="true" r:id="Rd3ee79d8ff5049b2">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B.J. Cox
 </w:t>
      </w:r>
    </w:p>
    <w:p>
      <w:pPr>
        <w:widowControl w:val="false"/>
        <w:tabs>
          <w:tab w:val="right" w:pos="1008"/>
          <w:tab w:val="left" w:pos="1152"/>
          <w:tab w:val="left" w:pos="1872"/>
          <w:tab w:val="left" w:pos="9187"/>
        </w:tabs>
        <w:spacing w:after="0"/>
        <w:ind w:left="2088" w:hanging="2088"/>
      </w:pPr>
      <w:r>
        <w:tab/>
        <w:t>1/31/2024</w:t>
      </w:r>
      <w:r>
        <w:tab/>
        <w:t>House</w:t>
      </w:r>
      <w:r>
        <w:tab/>
        <w:t xml:space="preserve">Committee report: Favorable</w:t>
      </w:r>
      <w:r>
        <w:rPr>
          <w:b/>
        </w:rPr>
        <w:t xml:space="preserve"> Medical, Military, Public and Municipal Affairs</w:t>
      </w:r>
      <w:r>
        <w:t xml:space="preserve"> (</w:t>
      </w:r>
      <w:hyperlink w:history="true" r:id="R2f90736725b54e0c">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2/1/2024</w:t>
      </w:r>
      <w:r>
        <w:tab/>
        <w:t>House</w:t>
      </w:r>
      <w:r>
        <w:tab/>
        <w:t>Member(s) request name added as sponsor: Hart, 
 Jefferson, J. Moore
 </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Caskey, 
 Williams
 </w:t>
      </w:r>
    </w:p>
    <w:p>
      <w:pPr>
        <w:widowControl w:val="false"/>
        <w:tabs>
          <w:tab w:val="right" w:pos="1008"/>
          <w:tab w:val="left" w:pos="1152"/>
          <w:tab w:val="left" w:pos="1872"/>
          <w:tab w:val="left" w:pos="9187"/>
        </w:tabs>
        <w:spacing w:after="0"/>
        <w:ind w:left="2088" w:hanging="2088"/>
      </w:pPr>
      <w:r>
        <w:tab/>
        <w:t>2/6/2024</w:t>
      </w:r>
      <w:r>
        <w:tab/>
        <w:t>House</w:t>
      </w:r>
      <w:r>
        <w:tab/>
        <w:t xml:space="preserve">Read second time</w:t>
      </w:r>
      <w:r>
        <w:t xml:space="preserve"> (</w:t>
      </w:r>
      <w:hyperlink w:history="true" r:id="Rb1ea3a1463d74a91">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Roll call</w:t>
      </w:r>
      <w:r>
        <w:t xml:space="preserve"> Yeas-114  Nays-0</w:t>
      </w:r>
      <w:r>
        <w:t xml:space="preserve"> (</w:t>
      </w:r>
      <w:hyperlink w:history="true" r:id="R602274e104044d9d">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Read third time and sent to Senate</w:t>
      </w:r>
      <w:r>
        <w:t xml:space="preserve"> (</w:t>
      </w:r>
      <w:hyperlink w:history="true" r:id="Ra26ef1070f834610">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Introduced and read first time</w:t>
      </w:r>
      <w:r>
        <w:t xml:space="preserve"> (</w:t>
      </w:r>
      <w:hyperlink w:history="true" r:id="Rbc76ebaa1aa34e81">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Referred to Committee on</w:t>
      </w:r>
      <w:r>
        <w:rPr>
          <w:b/>
        </w:rPr>
        <w:t xml:space="preserve"> Family and Veterans' Services</w:t>
      </w:r>
      <w:r>
        <w:t xml:space="preserve"> (</w:t>
      </w:r>
      <w:hyperlink w:history="true" r:id="R2a99f5ce558243dc">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 with amendment</w:t>
      </w:r>
      <w:r>
        <w:rPr>
          <w:b/>
        </w:rPr>
        <w:t xml:space="preserve"> Family and Veterans' Services</w:t>
      </w:r>
      <w:r>
        <w:t xml:space="preserve"> (</w:t>
      </w:r>
      <w:hyperlink w:history="true" r:id="R5c83c5807cf9482e">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Committee Amendment Adopted</w:t>
      </w:r>
      <w:r>
        <w:t xml:space="preserve"> (</w:t>
      </w:r>
      <w:hyperlink w:history="true" r:id="R1af65048f150447f">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Read second time</w:t>
      </w:r>
      <w:r>
        <w:t xml:space="preserve"> (</w:t>
      </w:r>
      <w:hyperlink w:history="true" r:id="R2c643a12a206451e">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Roll call</w:t>
      </w:r>
      <w:r>
        <w:t xml:space="preserve"> Ayes-44  Nays-0</w:t>
      </w:r>
      <w:r>
        <w:t xml:space="preserve"> (</w:t>
      </w:r>
      <w:hyperlink w:history="true" r:id="R3aef692038b74997">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4/4/2024</w:t>
      </w:r>
      <w:r>
        <w:tab/>
        <w:t>Senate</w:t>
      </w:r>
      <w:r>
        <w:tab/>
        <w:t xml:space="preserve">Read third time and returned to House with amendments</w:t>
      </w:r>
      <w:r>
        <w:t xml:space="preserve"> (</w:t>
      </w:r>
      <w:hyperlink w:history="true" r:id="Rfdc9639072124ccc">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Concurred in Senate amendment and enrolled</w:t>
      </w:r>
      <w:r>
        <w:t xml:space="preserve"> (</w:t>
      </w:r>
      <w:hyperlink w:history="true" r:id="R8a9a8925e52c4705">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Roll call</w:t>
      </w:r>
      <w:r>
        <w:t xml:space="preserve"> Yeas-113  Nays-0</w:t>
      </w:r>
      <w:r>
        <w:t xml:space="preserve"> (</w:t>
      </w:r>
      <w:hyperlink w:history="true" r:id="Rcd9b4e39334f4c30">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5/8/2024</w:t>
      </w:r>
      <w:r>
        <w:tab/>
        <w:t/>
      </w:r>
      <w:r>
        <w:tab/>
        <w:t>Ratified R 167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5/30/2024</w:t>
      </w:r>
      <w:r>
        <w:tab/>
        <w:t/>
      </w:r>
      <w:r>
        <w:tab/>
        <w:t>Effective date 05/13/24
 </w:t>
      </w:r>
    </w:p>
    <w:p>
      <w:pPr>
        <w:widowControl w:val="false"/>
        <w:tabs>
          <w:tab w:val="right" w:pos="1008"/>
          <w:tab w:val="left" w:pos="1152"/>
          <w:tab w:val="left" w:pos="1872"/>
          <w:tab w:val="left" w:pos="9187"/>
        </w:tabs>
        <w:spacing w:after="0"/>
        <w:ind w:left="2088" w:hanging="2088"/>
      </w:pPr>
      <w:r>
        <w:tab/>
        <w:t>5/30/2024</w:t>
      </w:r>
      <w:r>
        <w:tab/>
        <w:t/>
      </w:r>
      <w:r>
        <w:tab/>
        <w:t>Act No. 151
 </w:t>
      </w:r>
    </w:p>
    <w:p>
      <w:pPr>
        <w:widowControl w:val="false"/>
        <w:spacing w:after="0"/>
        <w:jc w:val="left"/>
      </w:pPr>
    </w:p>
    <w:p>
      <w:pPr>
        <w:widowControl w:val="false"/>
        <w:spacing w:after="0"/>
        <w:jc w:val="left"/>
      </w:pPr>
      <w:r>
        <w:rPr>
          <w:rFonts w:ascii="Times New Roman"/>
          <w:sz w:val="22"/>
        </w:rPr>
        <w:t xml:space="preserve">View the latest </w:t>
      </w:r>
      <w:hyperlink r:id="Rab392339298d48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ad586c325d4c3d">
        <w:r>
          <w:rPr>
            <w:rStyle w:val="Hyperlink"/>
            <w:u w:val="single"/>
          </w:rPr>
          <w:t>01/24/2024</w:t>
        </w:r>
      </w:hyperlink>
      <w:r>
        <w:t xml:space="preserve"/>
      </w:r>
    </w:p>
    <w:p>
      <w:pPr>
        <w:widowControl w:val="true"/>
        <w:spacing w:after="0"/>
        <w:jc w:val="left"/>
      </w:pPr>
      <w:r>
        <w:rPr>
          <w:rFonts w:ascii="Times New Roman"/>
          <w:sz w:val="22"/>
        </w:rPr>
        <w:t xml:space="preserve"/>
      </w:r>
      <w:hyperlink r:id="Rc87b83f7eb7e4865">
        <w:r>
          <w:rPr>
            <w:rStyle w:val="Hyperlink"/>
            <w:u w:val="single"/>
          </w:rPr>
          <w:t>01/31/2024</w:t>
        </w:r>
      </w:hyperlink>
      <w:r>
        <w:t xml:space="preserve"/>
      </w:r>
    </w:p>
    <w:p>
      <w:pPr>
        <w:widowControl w:val="true"/>
        <w:spacing w:after="0"/>
        <w:jc w:val="left"/>
      </w:pPr>
      <w:r>
        <w:rPr>
          <w:rFonts w:ascii="Times New Roman"/>
          <w:sz w:val="22"/>
        </w:rPr>
        <w:t xml:space="preserve"/>
      </w:r>
      <w:hyperlink r:id="Re98f77e232de4ef0">
        <w:r>
          <w:rPr>
            <w:rStyle w:val="Hyperlink"/>
            <w:u w:val="single"/>
          </w:rPr>
          <w:t>03/27/2024</w:t>
        </w:r>
      </w:hyperlink>
      <w:r>
        <w:t xml:space="preserve"/>
      </w:r>
    </w:p>
    <w:p>
      <w:pPr>
        <w:widowControl w:val="true"/>
        <w:spacing w:after="0"/>
        <w:jc w:val="left"/>
      </w:pPr>
      <w:r>
        <w:rPr>
          <w:rFonts w:ascii="Times New Roman"/>
          <w:sz w:val="22"/>
        </w:rPr>
        <w:t xml:space="preserve"/>
      </w:r>
      <w:hyperlink r:id="R919d0c6404354eea">
        <w:r>
          <w:rPr>
            <w:rStyle w:val="Hyperlink"/>
            <w:u w:val="single"/>
          </w:rPr>
          <w:t>04/03/2024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824263" w:rsidRDefault="00824263">
      <w:pPr>
        <w:widowControl w:val="0"/>
        <w:spacing w:after="0"/>
      </w:pPr>
    </w:p>
    <w:p w:rsidR="00824263" w:rsidRDefault="00824263">
      <w:pPr>
        <w:widowControl w:val="0"/>
        <w:spacing w:after="0"/>
      </w:pPr>
    </w:p>
    <w:p w:rsidR="00824263" w:rsidRDefault="00824263">
      <w:pPr>
        <w:widowControl w:val="0"/>
        <w:spacing w:after="0"/>
      </w:pPr>
    </w:p>
    <w:p w:rsidR="00824263" w:rsidRDefault="00824263">
      <w:pPr>
        <w:suppressLineNumbers/>
        <w:sectPr w:rsidR="00824263">
          <w:pgSz w:w="12240" w:h="15840" w:code="1"/>
          <w:pgMar w:top="1080" w:right="1440" w:bottom="1080" w:left="1440" w:header="720" w:footer="720" w:gutter="0"/>
          <w:cols w:space="720"/>
          <w:noEndnote/>
          <w:docGrid w:linePitch="360"/>
        </w:sectPr>
      </w:pPr>
    </w:p>
    <w:p w:rsidR="004229E5" w:rsidP="004229E5" w:rsidRDefault="004229E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(A151, R167, H4928)</w:t>
      </w:r>
    </w:p>
    <w:p w:rsidRPr="00F60DB2" w:rsidR="004229E5" w:rsidP="004229E5" w:rsidRDefault="004229E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D264E" w:rsidR="004229E5" w:rsidP="004229E5" w:rsidRDefault="004229E5">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D264E">
        <w:rPr>
          <w:rFonts w:cs="Times New Roman"/>
          <w:sz w:val="22"/>
        </w:rPr>
        <w:t>AN ACT TO AMEND THE SOUTH CAROLINA CODE OF LAWS BY AMENDING SECTION 25‑21‑10, RELATING TO THE ESTABLISHMENT OF THE VETERANS’ TRUST FUND, SO AS TO PROVIDE FOR FUNDRAISING; AND BY AMENDING SECTION 25‑21‑30, RELATING TO THE DUTIES AND FUNCTIONS OF THE VETERANS’ TRUST FUND BOARD OF TRUSTEES, SO AS TO PROVIDE FOR THE ABILITY TO FUNDRAISE.</w:t>
      </w:r>
      <w:bookmarkStart w:name="at_9c3601fa1" w:id="0"/>
    </w:p>
    <w:bookmarkEnd w:id="0"/>
    <w:p w:rsidRPr="00DF3B44" w:rsidR="004229E5" w:rsidP="004229E5" w:rsidRDefault="004229E5">
      <w:pPr>
        <w:pStyle w:val="scbillwhereasclause"/>
      </w:pPr>
    </w:p>
    <w:p w:rsidRPr="0094541D" w:rsidR="004229E5" w:rsidP="004229E5" w:rsidRDefault="004229E5">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6cd39bd14" w:id="1"/>
      <w:r w:rsidRPr="0094541D">
        <w:t>B</w:t>
      </w:r>
      <w:bookmarkEnd w:id="1"/>
      <w:r w:rsidRPr="0094541D">
        <w:t>e it enacted by the General Assembly of the State of South Carolina:</w:t>
      </w:r>
    </w:p>
    <w:p w:rsidR="004229E5" w:rsidP="004229E5" w:rsidRDefault="004229E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9E5" w:rsidP="004229E5" w:rsidRDefault="004229E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Veterans’ Trust Fund</w:t>
      </w:r>
    </w:p>
    <w:p w:rsidR="004229E5" w:rsidP="004229E5" w:rsidRDefault="004229E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9E5" w:rsidP="004229E5" w:rsidRDefault="004229E5">
      <w:pPr>
        <w:pStyle w:val="scdirectionallanguage"/>
      </w:pPr>
      <w:bookmarkStart w:name="bs_num_1_b4335ddd5" w:id="2"/>
      <w:r>
        <w:t>S</w:t>
      </w:r>
      <w:bookmarkEnd w:id="2"/>
      <w:r>
        <w:t>ECTION 1.</w:t>
      </w:r>
      <w:r>
        <w:tab/>
      </w:r>
      <w:bookmarkStart w:name="dl_a75776e11" w:id="3"/>
      <w:r>
        <w:t>S</w:t>
      </w:r>
      <w:bookmarkEnd w:id="3"/>
      <w:r>
        <w:t>ection 25‑21‑10 of the S.C. Code is amended to read:</w:t>
      </w:r>
    </w:p>
    <w:p w:rsidR="004229E5" w:rsidP="004229E5" w:rsidRDefault="004229E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9E5" w:rsidP="004229E5" w:rsidRDefault="004229E5">
      <w:pPr>
        <w:pStyle w:val="sccodifiedsection"/>
      </w:pPr>
      <w:r>
        <w:tab/>
      </w:r>
      <w:bookmarkStart w:name="cs_T25C21N10_f27dcb657" w:id="4"/>
      <w:r>
        <w:t>S</w:t>
      </w:r>
      <w:bookmarkEnd w:id="4"/>
      <w:r>
        <w:t>ection 25‑21‑10.</w:t>
      </w:r>
      <w:bookmarkStart w:name="up_628ac861b" w:id="5"/>
      <w:r>
        <w:t xml:space="preserve"> </w:t>
      </w:r>
      <w:bookmarkEnd w:id="5"/>
      <w:r>
        <w:t>There is established the Veterans’ Trust Fund of South Carolina, an eleemosynary corporation, the resources of which must be dedicated to serving the needs of South Carolina’s veterans by supporting programs, both public and private, for veterans. The Veterans’ Trust Fund may support veteran service programs by direct funding or through donation of property or services. The Veterans’ Trust Fund may supplement and augment, but shall not take the place of, services provided by state agencies.</w:t>
      </w:r>
    </w:p>
    <w:p w:rsidR="004229E5" w:rsidP="004229E5" w:rsidRDefault="004229E5">
      <w:pPr>
        <w:pStyle w:val="sccodifiedsection"/>
      </w:pPr>
      <w:r>
        <w:tab/>
      </w:r>
      <w:bookmarkStart w:name="up_5b23e381f" w:id="6"/>
      <w:r>
        <w:t>T</w:t>
      </w:r>
      <w:bookmarkEnd w:id="6"/>
      <w:r>
        <w:t>he board of trustees for the Veterans’ Trust Fund shall carry out activities necessary to administer the fund including, but not limited to, assessing service needs and gaps, soliciting proposals to address identified needs,</w:t>
      </w:r>
      <w:r w:rsidRPr="00F079B9">
        <w:t xml:space="preserve"> fundraising and related expenses,</w:t>
      </w:r>
      <w:r>
        <w:t xml:space="preserve"> and establishing criteria for awarding of grants.</w:t>
      </w:r>
    </w:p>
    <w:p w:rsidR="004229E5" w:rsidP="004229E5" w:rsidRDefault="004229E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9E5" w:rsidP="004229E5" w:rsidRDefault="004229E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9E5" w:rsidP="004229E5" w:rsidRDefault="004229E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Fundraising</w:t>
      </w:r>
    </w:p>
    <w:p w:rsidR="004229E5" w:rsidP="004229E5" w:rsidRDefault="004229E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9E5" w:rsidP="004229E5" w:rsidRDefault="004229E5">
      <w:pPr>
        <w:pStyle w:val="scdirectionallanguage"/>
      </w:pPr>
      <w:bookmarkStart w:name="bs_num_2_96814e246" w:id="7"/>
      <w:r>
        <w:t>S</w:t>
      </w:r>
      <w:bookmarkEnd w:id="7"/>
      <w:r>
        <w:t>ECTION 2.</w:t>
      </w:r>
      <w:r>
        <w:tab/>
      </w:r>
      <w:bookmarkStart w:name="dl_bfae5605d" w:id="8"/>
      <w:r>
        <w:t>S</w:t>
      </w:r>
      <w:bookmarkEnd w:id="8"/>
      <w:r>
        <w:t>ection 25‑21‑30 of the S.C. Code is amended by adding:</w:t>
      </w:r>
    </w:p>
    <w:p w:rsidR="004229E5" w:rsidP="004229E5" w:rsidRDefault="004229E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9E5" w:rsidP="004229E5" w:rsidRDefault="004229E5">
      <w:pPr>
        <w:pStyle w:val="scnewcodesection"/>
      </w:pPr>
      <w:bookmarkStart w:name="ns_T25C21N30_2162c6cbd" w:id="9"/>
      <w:r>
        <w:tab/>
      </w:r>
      <w:bookmarkStart w:name="ss_S11_lv1_10af19890" w:id="10"/>
      <w:bookmarkEnd w:id="9"/>
      <w:r>
        <w:t>(</w:t>
      </w:r>
      <w:bookmarkEnd w:id="10"/>
      <w:r>
        <w:t>11) fundraise, to include making disbursements from the fund in support of fundraising activities. The disbursements may not exceed the lesser of one percent of the assets of the fund or fifty percent of the amount allowed to be disbursed pursuant to Section 25‑21‑40 per calendar year based on the closing balance of the fund and the end of the preceding calendar year.</w:t>
      </w:r>
    </w:p>
    <w:p w:rsidR="004229E5" w:rsidP="004229E5" w:rsidRDefault="004229E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9E5" w:rsidP="004229E5" w:rsidRDefault="004229E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4229E5" w:rsidP="004229E5" w:rsidRDefault="004229E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9E5" w:rsidP="004229E5" w:rsidRDefault="004229E5">
      <w:pPr>
        <w:pStyle w:val="scnoncodifiedsection"/>
      </w:pPr>
      <w:bookmarkStart w:name="bs_num_3_lastsection" w:id="11"/>
      <w:bookmarkStart w:name="eff_date_section" w:id="12"/>
      <w:r w:rsidRPr="00DF3B44">
        <w:t>S</w:t>
      </w:r>
      <w:bookmarkEnd w:id="11"/>
      <w:r w:rsidRPr="00DF3B44">
        <w:t>ECTION 3.</w:t>
      </w:r>
      <w:r w:rsidRPr="00DF3B44">
        <w:tab/>
        <w:t>This act takes effect upon approval by the Governor.</w:t>
      </w:r>
      <w:bookmarkEnd w:id="12"/>
    </w:p>
    <w:p w:rsidR="004229E5" w:rsidP="004229E5" w:rsidRDefault="004229E5">
      <w:pPr>
        <w:pStyle w:val="scnoncodifiedsection"/>
      </w:pPr>
    </w:p>
    <w:p w:rsidR="004229E5" w:rsidP="004229E5" w:rsidRDefault="004229E5">
      <w:pPr>
        <w:pStyle w:val="scnoncodifiedsection"/>
      </w:pPr>
      <w:r>
        <w:t>Ratified the 8</w:t>
      </w:r>
      <w:r>
        <w:rPr>
          <w:vertAlign w:val="superscript"/>
        </w:rPr>
        <w:t>th</w:t>
      </w:r>
      <w:r>
        <w:t xml:space="preserve"> day of May, 2024.</w:t>
      </w:r>
    </w:p>
    <w:p w:rsidR="004229E5" w:rsidP="004229E5" w:rsidRDefault="004229E5">
      <w:pPr>
        <w:pStyle w:val="scactchamber"/>
        <w:widowControl/>
        <w:suppressLineNumbers w:val="0"/>
        <w:suppressAutoHyphens w:val="0"/>
        <w:jc w:val="both"/>
      </w:pPr>
    </w:p>
    <w:p w:rsidR="004229E5" w:rsidP="004229E5" w:rsidRDefault="004229E5">
      <w:pPr>
        <w:pStyle w:val="scactchamber"/>
        <w:widowControl/>
        <w:suppressLineNumbers w:val="0"/>
        <w:suppressAutoHyphens w:val="0"/>
        <w:jc w:val="both"/>
      </w:pPr>
      <w:r>
        <w:t>Approved the 13</w:t>
      </w:r>
      <w:r w:rsidRPr="00EA15EB">
        <w:rPr>
          <w:vertAlign w:val="superscript"/>
        </w:rPr>
        <w:t>th</w:t>
      </w:r>
      <w:r>
        <w:t xml:space="preserve"> day of May, 2024. </w:t>
      </w:r>
    </w:p>
    <w:p w:rsidR="004229E5" w:rsidP="004229E5" w:rsidRDefault="004229E5">
      <w:pPr>
        <w:pStyle w:val="scactchamber"/>
        <w:widowControl/>
        <w:suppressLineNumbers w:val="0"/>
        <w:suppressAutoHyphens w:val="0"/>
        <w:jc w:val="center"/>
      </w:pPr>
    </w:p>
    <w:p w:rsidR="004229E5" w:rsidP="004229E5" w:rsidRDefault="004229E5">
      <w:pPr>
        <w:pStyle w:val="scactchamber"/>
        <w:widowControl/>
        <w:suppressLineNumbers w:val="0"/>
        <w:suppressAutoHyphens w:val="0"/>
        <w:jc w:val="center"/>
      </w:pPr>
      <w:r>
        <w:t>__________</w:t>
      </w:r>
    </w:p>
    <w:p w:rsidRPr="00F60DB2" w:rsidR="00AD264E" w:rsidP="004229E5" w:rsidRDefault="00AD264E">
      <w:pPr>
        <w:widowControl w:val="0"/>
        <w:spacing w:after="0"/>
      </w:pPr>
    </w:p>
    <w:sectPr w:rsidRPr="00F60DB2" w:rsidR="00AD264E" w:rsidSect="004229E5">
      <w:footerReference w:type="default" r:id="rId32"/>
      <w:footerReference w:type="first" r:id="rId3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264E" w:rsidRPr="00AD264E" w:rsidRDefault="00AD264E" w:rsidP="00AD264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264E" w:rsidRDefault="00AD2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928"/>
    <w:docVar w:name="dvBillNumberPrefix" w:val="H"/>
    <w:docVar w:name="dvOriginalBody" w:val="House"/>
  </w:docVars>
  <w:rsids>
    <w:rsidRoot w:val="005B7817"/>
    <w:rsid w:val="000029A0"/>
    <w:rsid w:val="00002E0E"/>
    <w:rsid w:val="00007CEC"/>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1366"/>
    <w:rsid w:val="00114267"/>
    <w:rsid w:val="001164F9"/>
    <w:rsid w:val="00140049"/>
    <w:rsid w:val="00171601"/>
    <w:rsid w:val="001730EB"/>
    <w:rsid w:val="00173276"/>
    <w:rsid w:val="0019025B"/>
    <w:rsid w:val="00192AF7"/>
    <w:rsid w:val="00197366"/>
    <w:rsid w:val="00197CE4"/>
    <w:rsid w:val="001A136C"/>
    <w:rsid w:val="001A320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77756"/>
    <w:rsid w:val="00281442"/>
    <w:rsid w:val="002836D8"/>
    <w:rsid w:val="00283DB6"/>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C53"/>
    <w:rsid w:val="00354F64"/>
    <w:rsid w:val="00361563"/>
    <w:rsid w:val="003775E6"/>
    <w:rsid w:val="00380365"/>
    <w:rsid w:val="00381998"/>
    <w:rsid w:val="00395639"/>
    <w:rsid w:val="003B59FF"/>
    <w:rsid w:val="003B7E81"/>
    <w:rsid w:val="003D1181"/>
    <w:rsid w:val="003D4A3C"/>
    <w:rsid w:val="003D4CCF"/>
    <w:rsid w:val="003E157F"/>
    <w:rsid w:val="003E2110"/>
    <w:rsid w:val="003E5452"/>
    <w:rsid w:val="003E5F24"/>
    <w:rsid w:val="003E7165"/>
    <w:rsid w:val="00410511"/>
    <w:rsid w:val="00412F9C"/>
    <w:rsid w:val="00420557"/>
    <w:rsid w:val="004229E5"/>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E5AE3"/>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73956"/>
    <w:rsid w:val="005801DD"/>
    <w:rsid w:val="00583971"/>
    <w:rsid w:val="00592A40"/>
    <w:rsid w:val="0059522F"/>
    <w:rsid w:val="005A5377"/>
    <w:rsid w:val="005B7817"/>
    <w:rsid w:val="005C23D7"/>
    <w:rsid w:val="005C40EB"/>
    <w:rsid w:val="005D3013"/>
    <w:rsid w:val="005D73FC"/>
    <w:rsid w:val="005E2B9C"/>
    <w:rsid w:val="005E3332"/>
    <w:rsid w:val="005E3D91"/>
    <w:rsid w:val="005F76B0"/>
    <w:rsid w:val="005F7745"/>
    <w:rsid w:val="00604429"/>
    <w:rsid w:val="006067B0"/>
    <w:rsid w:val="00606A8B"/>
    <w:rsid w:val="00606F75"/>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943EA"/>
    <w:rsid w:val="006A395F"/>
    <w:rsid w:val="006A65E2"/>
    <w:rsid w:val="006B7005"/>
    <w:rsid w:val="006C099D"/>
    <w:rsid w:val="006C7E01"/>
    <w:rsid w:val="006E0935"/>
    <w:rsid w:val="006E353F"/>
    <w:rsid w:val="006E35AB"/>
    <w:rsid w:val="006E6C16"/>
    <w:rsid w:val="006F1A24"/>
    <w:rsid w:val="006F3399"/>
    <w:rsid w:val="007038A9"/>
    <w:rsid w:val="00704345"/>
    <w:rsid w:val="00722155"/>
    <w:rsid w:val="00731EA4"/>
    <w:rsid w:val="0073210F"/>
    <w:rsid w:val="00737C39"/>
    <w:rsid w:val="00737F19"/>
    <w:rsid w:val="007423A2"/>
    <w:rsid w:val="00744823"/>
    <w:rsid w:val="00772152"/>
    <w:rsid w:val="00782BF8"/>
    <w:rsid w:val="00784239"/>
    <w:rsid w:val="007849D9"/>
    <w:rsid w:val="007A6531"/>
    <w:rsid w:val="007B2D29"/>
    <w:rsid w:val="007B379E"/>
    <w:rsid w:val="007B4DBF"/>
    <w:rsid w:val="007B612E"/>
    <w:rsid w:val="007B7E68"/>
    <w:rsid w:val="007C5458"/>
    <w:rsid w:val="007E2DD6"/>
    <w:rsid w:val="007F1183"/>
    <w:rsid w:val="007F50D1"/>
    <w:rsid w:val="007F52D1"/>
    <w:rsid w:val="007F6FE5"/>
    <w:rsid w:val="007F72FE"/>
    <w:rsid w:val="00806DCC"/>
    <w:rsid w:val="00815A49"/>
    <w:rsid w:val="00816D52"/>
    <w:rsid w:val="00824263"/>
    <w:rsid w:val="00825C9B"/>
    <w:rsid w:val="00831048"/>
    <w:rsid w:val="00834272"/>
    <w:rsid w:val="00834487"/>
    <w:rsid w:val="00845017"/>
    <w:rsid w:val="00851A63"/>
    <w:rsid w:val="008625C1"/>
    <w:rsid w:val="008635C3"/>
    <w:rsid w:val="00863AB1"/>
    <w:rsid w:val="008806F9"/>
    <w:rsid w:val="008A57E3"/>
    <w:rsid w:val="008B5BF4"/>
    <w:rsid w:val="008C0CEE"/>
    <w:rsid w:val="008C1B18"/>
    <w:rsid w:val="008C2F88"/>
    <w:rsid w:val="008C6C3F"/>
    <w:rsid w:val="008D14B4"/>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34B6"/>
    <w:rsid w:val="00954E7E"/>
    <w:rsid w:val="009554D9"/>
    <w:rsid w:val="009572F9"/>
    <w:rsid w:val="00960021"/>
    <w:rsid w:val="00966118"/>
    <w:rsid w:val="0097765A"/>
    <w:rsid w:val="00982484"/>
    <w:rsid w:val="0098366F"/>
    <w:rsid w:val="00983A03"/>
    <w:rsid w:val="00986063"/>
    <w:rsid w:val="00991F67"/>
    <w:rsid w:val="00992876"/>
    <w:rsid w:val="009A0DCE"/>
    <w:rsid w:val="009A22CD"/>
    <w:rsid w:val="009B35FD"/>
    <w:rsid w:val="009B6815"/>
    <w:rsid w:val="009C01CA"/>
    <w:rsid w:val="009C144B"/>
    <w:rsid w:val="009C583F"/>
    <w:rsid w:val="009C6FD3"/>
    <w:rsid w:val="009D2967"/>
    <w:rsid w:val="009D3C2B"/>
    <w:rsid w:val="009D51CA"/>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264E"/>
    <w:rsid w:val="00AD3E3D"/>
    <w:rsid w:val="00AE36EC"/>
    <w:rsid w:val="00AE72BC"/>
    <w:rsid w:val="00AF1688"/>
    <w:rsid w:val="00AF2DDF"/>
    <w:rsid w:val="00AF46E6"/>
    <w:rsid w:val="00AF5139"/>
    <w:rsid w:val="00B05A74"/>
    <w:rsid w:val="00B2797B"/>
    <w:rsid w:val="00B30572"/>
    <w:rsid w:val="00B32B4D"/>
    <w:rsid w:val="00B3359D"/>
    <w:rsid w:val="00B34108"/>
    <w:rsid w:val="00B4137E"/>
    <w:rsid w:val="00B5170D"/>
    <w:rsid w:val="00B53052"/>
    <w:rsid w:val="00B637AA"/>
    <w:rsid w:val="00B64D65"/>
    <w:rsid w:val="00B74544"/>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27AFF"/>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C3434"/>
    <w:rsid w:val="00DD2BCE"/>
    <w:rsid w:val="00DD73AE"/>
    <w:rsid w:val="00DE2D0B"/>
    <w:rsid w:val="00DE4A25"/>
    <w:rsid w:val="00DE4BEE"/>
    <w:rsid w:val="00DE5B3D"/>
    <w:rsid w:val="00DE7112"/>
    <w:rsid w:val="00DF19BE"/>
    <w:rsid w:val="00DF4A61"/>
    <w:rsid w:val="00DF7D4E"/>
    <w:rsid w:val="00E013FE"/>
    <w:rsid w:val="00E042E2"/>
    <w:rsid w:val="00E103FD"/>
    <w:rsid w:val="00E1468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079B9"/>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621A"/>
    <w:rsid w:val="00F60DB2"/>
    <w:rsid w:val="00F754CE"/>
    <w:rsid w:val="00FA0F2E"/>
    <w:rsid w:val="00FA6C80"/>
    <w:rsid w:val="00FB2467"/>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D26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354C5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354C5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354C5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354C5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354C5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354C5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354C5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354C5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354C5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354C5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354C53"/>
    <w:rPr>
      <w:noProof/>
    </w:rPr>
  </w:style>
  <w:style w:type="character" w:customStyle="1" w:styleId="sclocalcheck">
    <w:name w:val="sc_local_check"/>
    <w:uiPriority w:val="1"/>
    <w:qFormat/>
    <w:rsid w:val="00354C53"/>
    <w:rPr>
      <w:noProof/>
    </w:rPr>
  </w:style>
  <w:style w:type="character" w:customStyle="1" w:styleId="sctempcheck">
    <w:name w:val="sc_temp_check"/>
    <w:uiPriority w:val="1"/>
    <w:qFormat/>
    <w:rsid w:val="00354C53"/>
    <w:rPr>
      <w:noProof/>
    </w:rPr>
  </w:style>
  <w:style w:type="character" w:customStyle="1" w:styleId="Heading1Char">
    <w:name w:val="Heading 1 Char"/>
    <w:basedOn w:val="DefaultParagraphFont"/>
    <w:link w:val="Heading1"/>
    <w:uiPriority w:val="9"/>
    <w:rsid w:val="00AD264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40124.docx" TargetMode="External" Id="rId13" /><Relationship Type="http://schemas.openxmlformats.org/officeDocument/2006/relationships/hyperlink" Target="file:///h:\sj\20240207.docx" TargetMode="External" Id="rId18" /><Relationship Type="http://schemas.openxmlformats.org/officeDocument/2006/relationships/hyperlink" Target="file:///h:\hj\20240410.docx" TargetMode="External" Id="rId26" /><Relationship Type="http://schemas.openxmlformats.org/officeDocument/2006/relationships/customXml" Target="../customXml/item3.xml" Id="rId3" /><Relationship Type="http://schemas.openxmlformats.org/officeDocument/2006/relationships/hyperlink" Target="file:///h:\sj\20240403.docx"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yperlink" Target="file:///h:\hj\20240124.docx" TargetMode="External" Id="rId12" /><Relationship Type="http://schemas.openxmlformats.org/officeDocument/2006/relationships/hyperlink" Target="file:///h:\hj\20240207.docx" TargetMode="External" Id="rId17" /><Relationship Type="http://schemas.openxmlformats.org/officeDocument/2006/relationships/hyperlink" Target="file:///h:\hj\20240410.docx"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file:///h:\hj\20240206.docx" TargetMode="External" Id="rId16" /><Relationship Type="http://schemas.openxmlformats.org/officeDocument/2006/relationships/hyperlink" Target="file:///h:\sj\20240327.docx" TargetMode="External" Id="rId20" /><Relationship Type="http://schemas.openxmlformats.org/officeDocument/2006/relationships/hyperlink" Target="https://www.scstatehouse.gov/sess125_2023-2024/prever/4928_20240131.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40404.docx" TargetMode="External" Id="rId24" /><Relationship Type="http://schemas.openxmlformats.org/officeDocument/2006/relationships/footer" Target="footer1.xml" Id="rId32" /><Relationship Type="http://schemas.openxmlformats.org/officeDocument/2006/relationships/customXml" Target="../customXml/item5.xml" Id="rId5" /><Relationship Type="http://schemas.openxmlformats.org/officeDocument/2006/relationships/hyperlink" Target="file:///h:\hj\20240206.docx" TargetMode="External" Id="rId15" /><Relationship Type="http://schemas.openxmlformats.org/officeDocument/2006/relationships/hyperlink" Target="file:///h:\sj\20240403.docx" TargetMode="External" Id="rId23" /><Relationship Type="http://schemas.openxmlformats.org/officeDocument/2006/relationships/hyperlink" Target="https://www.scstatehouse.gov/sess125_2023-2024/prever/4928_20240124.docx" TargetMode="External" Id="rId28" /><Relationship Type="http://schemas.openxmlformats.org/officeDocument/2006/relationships/footnotes" Target="footnotes.xml" Id="rId10" /><Relationship Type="http://schemas.openxmlformats.org/officeDocument/2006/relationships/hyperlink" Target="file:///h:\sj\20240207.docx" TargetMode="External" Id="rId19" /><Relationship Type="http://schemas.openxmlformats.org/officeDocument/2006/relationships/hyperlink" Target="https://www.scstatehouse.gov/sess125_2023-2024/prever/4928_20240403.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40131.docx" TargetMode="External" Id="rId14" /><Relationship Type="http://schemas.openxmlformats.org/officeDocument/2006/relationships/hyperlink" Target="file:///h:\sj\20240403.docx" TargetMode="External" Id="rId22" /><Relationship Type="http://schemas.openxmlformats.org/officeDocument/2006/relationships/hyperlink" Target="https://www.scstatehouse.gov/billsearch.php?billnumbers=4928&amp;session=125&amp;summary=B" TargetMode="External" Id="rId27" /><Relationship Type="http://schemas.openxmlformats.org/officeDocument/2006/relationships/hyperlink" Target="https://www.scstatehouse.gov/sess125_2023-2024/prever/4928_20240327.docx" TargetMode="External" Id="rId30" /><Relationship Type="http://schemas.openxmlformats.org/officeDocument/2006/relationships/theme" Target="theme/theme1.xml" Id="rId35" /><Relationship Type="http://schemas.openxmlformats.org/officeDocument/2006/relationships/hyperlink" Target="https://www.scstatehouse.gov/billsearch.php?billnumbers=4928&amp;session=125&amp;summary=B" TargetMode="External" Id="R3e75ec70d9ba4ced" /><Relationship Type="http://schemas.openxmlformats.org/officeDocument/2006/relationships/hyperlink" Target="https://www.scstatehouse.gov/sess125_2023-2024/prever/4928_20240124.docx" TargetMode="External" Id="Rbe232a81fe0549b6" /><Relationship Type="http://schemas.openxmlformats.org/officeDocument/2006/relationships/hyperlink" Target="https://www.scstatehouse.gov/sess125_2023-2024/prever/4928_20240131.docx" TargetMode="External" Id="Rd867ec07b2cf4b2e" /><Relationship Type="http://schemas.openxmlformats.org/officeDocument/2006/relationships/hyperlink" Target="https://www.scstatehouse.gov/sess125_2023-2024/prever/4928_20240327.docx" TargetMode="External" Id="R6e59d182577640b4" /><Relationship Type="http://schemas.openxmlformats.org/officeDocument/2006/relationships/hyperlink" Target="https://www.scstatehouse.gov/sess125_2023-2024/prever/4928_20240403.docx" TargetMode="External" Id="Rd7f7782325bf416d" /><Relationship Type="http://schemas.openxmlformats.org/officeDocument/2006/relationships/hyperlink" Target="h:\hj\20240124.docx" TargetMode="External" Id="R8fd55e44e417429d" /><Relationship Type="http://schemas.openxmlformats.org/officeDocument/2006/relationships/hyperlink" Target="h:\hj\20240124.docx" TargetMode="External" Id="Rd71c38eef4eb4617" /><Relationship Type="http://schemas.openxmlformats.org/officeDocument/2006/relationships/hyperlink" Target="h:\hj\20240131.docx" TargetMode="External" Id="R9a0280c13ef04e25" /><Relationship Type="http://schemas.openxmlformats.org/officeDocument/2006/relationships/hyperlink" Target="h:\hj\20240206.docx" TargetMode="External" Id="Rde16858759594c74" /><Relationship Type="http://schemas.openxmlformats.org/officeDocument/2006/relationships/hyperlink" Target="h:\hj\20240206.docx" TargetMode="External" Id="Rfeb5e43ce0924216" /><Relationship Type="http://schemas.openxmlformats.org/officeDocument/2006/relationships/hyperlink" Target="h:\hj\20240207.docx" TargetMode="External" Id="Ra7da401721e14989" /><Relationship Type="http://schemas.openxmlformats.org/officeDocument/2006/relationships/hyperlink" Target="h:\sj\20240207.docx" TargetMode="External" Id="R3f74e83b84cb4827" /><Relationship Type="http://schemas.openxmlformats.org/officeDocument/2006/relationships/hyperlink" Target="h:\sj\20240207.docx" TargetMode="External" Id="R9291ca0969344cf5" /><Relationship Type="http://schemas.openxmlformats.org/officeDocument/2006/relationships/hyperlink" Target="h:\sj\20240327.docx" TargetMode="External" Id="R56ca80c30d0243de" /><Relationship Type="http://schemas.openxmlformats.org/officeDocument/2006/relationships/hyperlink" Target="h:\sj\20240403.docx" TargetMode="External" Id="R08f903da6c004371" /><Relationship Type="http://schemas.openxmlformats.org/officeDocument/2006/relationships/hyperlink" Target="h:\sj\20240403.docx" TargetMode="External" Id="R1ba9acb50b204d2c" /><Relationship Type="http://schemas.openxmlformats.org/officeDocument/2006/relationships/hyperlink" Target="h:\sj\20240403.docx" TargetMode="External" Id="R735bbf0f430f4d91" /><Relationship Type="http://schemas.openxmlformats.org/officeDocument/2006/relationships/hyperlink" Target="h:\sj\20240404.docx" TargetMode="External" Id="R0421bc674a354c58" /><Relationship Type="http://schemas.openxmlformats.org/officeDocument/2006/relationships/hyperlink" Target="h:\hj\20240410.docx" TargetMode="External" Id="R7bb8aedf79f64b2a" /><Relationship Type="http://schemas.openxmlformats.org/officeDocument/2006/relationships/hyperlink" Target="h:\hj\20240410.docx" TargetMode="External" Id="R4d6071a715f4476a" /><Relationship Type="http://schemas.openxmlformats.org/officeDocument/2006/relationships/hyperlink" Target="https://www.scstatehouse.gov/billsearch.php?billnumbers=4928&amp;session=125&amp;summary=B" TargetMode="External" Id="Rab392339298d4843" /><Relationship Type="http://schemas.openxmlformats.org/officeDocument/2006/relationships/hyperlink" Target="https://www.scstatehouse.gov/sess125_2023-2024/prever/4928_20240124.docx" TargetMode="External" Id="Re8ad586c325d4c3d" /><Relationship Type="http://schemas.openxmlformats.org/officeDocument/2006/relationships/hyperlink" Target="https://www.scstatehouse.gov/sess125_2023-2024/prever/4928_20240131.docx" TargetMode="External" Id="Rc87b83f7eb7e4865" /><Relationship Type="http://schemas.openxmlformats.org/officeDocument/2006/relationships/hyperlink" Target="https://www.scstatehouse.gov/sess125_2023-2024/prever/4928_20240327.docx" TargetMode="External" Id="Re98f77e232de4ef0" /><Relationship Type="http://schemas.openxmlformats.org/officeDocument/2006/relationships/hyperlink" Target="https://www.scstatehouse.gov/sess125_2023-2024/prever/4928_20240403.docx" TargetMode="External" Id="R919d0c6404354eea" /><Relationship Type="http://schemas.openxmlformats.org/officeDocument/2006/relationships/hyperlink" Target="h:\hj\20240124.docx" TargetMode="External" Id="R4423248ec8fe48fa" /><Relationship Type="http://schemas.openxmlformats.org/officeDocument/2006/relationships/hyperlink" Target="h:\hj\20240124.docx" TargetMode="External" Id="Rd3ee79d8ff5049b2" /><Relationship Type="http://schemas.openxmlformats.org/officeDocument/2006/relationships/hyperlink" Target="h:\hj\20240131.docx" TargetMode="External" Id="R2f90736725b54e0c" /><Relationship Type="http://schemas.openxmlformats.org/officeDocument/2006/relationships/hyperlink" Target="h:\hj\20240206.docx" TargetMode="External" Id="Rb1ea3a1463d74a91" /><Relationship Type="http://schemas.openxmlformats.org/officeDocument/2006/relationships/hyperlink" Target="h:\hj\20240206.docx" TargetMode="External" Id="R602274e104044d9d" /><Relationship Type="http://schemas.openxmlformats.org/officeDocument/2006/relationships/hyperlink" Target="h:\hj\20240207.docx" TargetMode="External" Id="Ra26ef1070f834610" /><Relationship Type="http://schemas.openxmlformats.org/officeDocument/2006/relationships/hyperlink" Target="h:\sj\20240207.docx" TargetMode="External" Id="Rbc76ebaa1aa34e81" /><Relationship Type="http://schemas.openxmlformats.org/officeDocument/2006/relationships/hyperlink" Target="h:\sj\20240207.docx" TargetMode="External" Id="R2a99f5ce558243dc" /><Relationship Type="http://schemas.openxmlformats.org/officeDocument/2006/relationships/hyperlink" Target="h:\sj\20240327.docx" TargetMode="External" Id="R5c83c5807cf9482e" /><Relationship Type="http://schemas.openxmlformats.org/officeDocument/2006/relationships/hyperlink" Target="h:\sj\20240403.docx" TargetMode="External" Id="R1af65048f150447f" /><Relationship Type="http://schemas.openxmlformats.org/officeDocument/2006/relationships/hyperlink" Target="h:\sj\20240403.docx" TargetMode="External" Id="R2c643a12a206451e" /><Relationship Type="http://schemas.openxmlformats.org/officeDocument/2006/relationships/hyperlink" Target="h:\sj\20240403.docx" TargetMode="External" Id="R3aef692038b74997" /><Relationship Type="http://schemas.openxmlformats.org/officeDocument/2006/relationships/hyperlink" Target="h:\sj\20240404.docx" TargetMode="External" Id="Rfdc9639072124ccc" /><Relationship Type="http://schemas.openxmlformats.org/officeDocument/2006/relationships/hyperlink" Target="h:\hj\20240410.docx" TargetMode="External" Id="R8a9a8925e52c4705" /><Relationship Type="http://schemas.openxmlformats.org/officeDocument/2006/relationships/hyperlink" Target="h:\hj\20240410.docx" TargetMode="External" Id="Rcd9b4e39334f4c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ID>8634c384-4902-4a9d-906d-72c2e172326d</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2024-04-10T11:43:38.774578-04:00</T_BILL_DT_VERSION>
  <T_BILL_N_SESSION>125</T_BILL_N_SESSION>
  <T_BILL_N_YEAR>2024</T_BILL_N_YEAR>
  <T_BILL_REQUEST_REQUEST>864a3a18-80fa-4d2a-9df9-9b0f5eaa3126</T_BILL_REQUEST_REQUEST>
  <T_BILL_R_ORIGINALBILL>2d52880c-61b1-4c0e-b103-07aa5b397de6</T_BILL_R_ORIGINALBILL>
  <T_BILL_R_ORIGINALDRAFT>aa0ef56a-9653-4717-9392-9dd2353fde00</T_BILL_R_ORIGINALDRAFT>
  <T_BILL_SPONSOR_SPONSOR>6625e82c-19db-4421-b975-bfe775455c9d</T_BILL_SPONSOR_SPONSOR>
  <T_BILL_T_BILLNUMBER>4928</T_BILL_T_BILLNUMBER>
  <T_BILL_T_BILLTITLE>TO AMEND THE SOUTH CAROLINA CODE OF LAWS BY AMENDING SECTION 25‑21‑10, RELATING TO THE ESTABLISHMENT OF THE VETERANS’ TRUST FUND, SO AS TO PROVIDE FOR FUNDRAISING; AND BY AMENDING SECTION 25‑21‑30, RELATING TO THE DUTIES AND FUNCTIONS OF THE VETERANS’ TRUST FUND BOARD OF TRUSTEES, SO AS TO PROVIDE FOR THE ABILITY TO FUNDRAISE.</T_BILL_T_BILLTITLE>
  <T_BILL_T_CHAMBER>house</T_BILL_T_CHAMBER>
  <T_BILL_T_LEGTYPE>bill_statewide</T_BILL_T_LEGTYPE>
  <T_BILL_T_SECTIONS>[{"SectionUUID":"cdb5d281-5515-4e3b-b8fe-66af3e89ba3e","SectionName":"code_section","SectionNumber":1,"SectionType":"code_section","CodeSections":[{"CodeSectionBookmarkName":"cs_T25C21N10_f27dcb657","IsConstitutionSection":false,"Identity":"25-21-10","IsNew":false,"SubSections":[],"TitleRelatedTo":"the Establishment of Veterans' Trust Fund","TitleSoAsTo":"provide for fundraising","Deleted":false}],"TitleText":"","DisableControls":false,"Deleted":false,"RepealItems":[],"SectionBookmarkName":"bs_num_1_b4335ddd5"},{"SectionUUID":"20b3a1b0-4b8d-47d5-a7e0-b2b2ea0c8cca","SectionName":"code_section","SectionNumber":2,"SectionType":"code_section","CodeSections":[{"CodeSectionBookmarkName":"ns_T25C21N30_2162c6cbd","IsConstitutionSection":false,"Identity":"25-21-30","IsNew":true,"SubSections":[{"Level":1,"Identity":"S11","SubSectionBookmarkName":"ss_S11_lv1_10af19890","IsNewSubSection":true,"SubSectionReplacement":""}],"TitleRelatedTo":"the Duties and functions of the veterans' trust fund board of trustees","TitleSoAsTo":"provide for the ability to fundraise","Deleted":false}],"TitleText":"","DisableControls":false,"Deleted":false,"RepealItems":[],"SectionBookmarkName":"bs_num_2_96814e246"},{"SectionUUID":"8f03ca95-8faa-4d43-a9c2-8afc498075bd","SectionName":"standard_eff_date_section","SectionNumber":3,"SectionType":"drafting_clause","CodeSections":[],"TitleText":"","DisableControls":false,"Deleted":false,"RepealItems":[],"SectionBookmarkName":"bs_num_3_lastsection"}]</T_BILL_T_SECTIONS>
  <T_BILL_T_SUBJECT>Veterans' Trust Fund</T_BILL_T_SUBJECT>
  <T_BILL_UR_DRAFTER>samanthaallen@scstatehouse.gov</T_BILL_UR_DRAFTER>
  <T_BILL_UR_DRAFTINGASSISTANT>julienewboult@scstatehouse.gov</T_BILL_UR_DRAFTINGASSISTANT>
</lwb360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4417</Characters>
  <Application>Microsoft Office Word</Application>
  <DocSecurity>0</DocSecurity>
  <Lines>147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4928: Veterans' Trust Fund - South Carolina Legislature Online</dc:title>
  <dc:subject/>
  <dc:creator>Sean Ryan</dc:creator>
  <cp:keywords/>
  <dc:description/>
  <cp:lastModifiedBy>Danny Crook</cp:lastModifiedBy>
  <cp:revision>2</cp:revision>
  <cp:lastPrinted>2024-04-11T14:09:00Z</cp:lastPrinted>
  <dcterms:created xsi:type="dcterms:W3CDTF">2024-06-25T18:16:00Z</dcterms:created>
  <dcterms:modified xsi:type="dcterms:W3CDTF">2024-06-25T18:16:00Z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