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A153, R169, H4953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B.J. Cox, Davis, M.M. Smith, Bustos, Hart, Williams, Henegan, Caskey, Jefferson, J. Moore and Rivers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LC-0472SA24.docx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veterans' cemeteries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9962211fdf245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872a93c67ba343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ac5daa7ba703433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>Member(s) request name added as sponsor: Hart, 
 Williams, Henegan, Caskey, Jefferson, J.
 Moore, Rivers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91d927cf9d19411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Roll call</w:t>
      </w:r>
      <w:r>
        <w:t xml:space="preserve"> Yeas-106  Nays-1</w:t>
      </w:r>
      <w:r>
        <w:t xml:space="preserve"> (</w:t>
      </w:r>
      <w:hyperlink w:history="true" r:id="R6c5266dfc51a47b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45d04845227a4a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92616350e2274b9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2f1415849c6403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447d8b03f17d434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Family and Veterans' Services</w:t>
      </w:r>
      <w:r>
        <w:t xml:space="preserve"> (</w:t>
      </w:r>
      <w:hyperlink w:history="true" r:id="R850f9d5efedd421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2451e444c2d34ca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Roll call</w:t>
      </w:r>
      <w:r>
        <w:t xml:space="preserve"> Ayes-46  Nays-0</w:t>
      </w:r>
      <w:r>
        <w:t xml:space="preserve"> (</w:t>
      </w:r>
      <w:hyperlink w:history="true" r:id="Rafdf6b2118a14ef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219a2475f5624b9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169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5/30/2024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5/30/2024</w:t>
      </w:r>
      <w:r>
        <w:tab/>
        <w:t/>
      </w:r>
      <w:r>
        <w:tab/>
        <w:t>Act No. 153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8f3242e126483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7a9c3c119ba47bb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d7a318a35b492a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7880b67dc24afb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932EF5" w:rsidRDefault="00932EF5">
      <w:pPr>
        <w:widowControl w:val="0"/>
        <w:spacing w:after="0"/>
      </w:pPr>
    </w:p>
    <w:p w:rsidR="00932EF5" w:rsidRDefault="00932EF5">
      <w:pPr>
        <w:widowControl w:val="0"/>
        <w:spacing w:after="0"/>
      </w:pPr>
    </w:p>
    <w:p w:rsidR="00932EF5" w:rsidRDefault="00932EF5">
      <w:pPr>
        <w:widowControl w:val="0"/>
        <w:spacing w:after="0"/>
      </w:pPr>
    </w:p>
    <w:p w:rsidR="00932EF5" w:rsidRDefault="00932EF5">
      <w:pPr>
        <w:suppressLineNumbers/>
        <w:sectPr w:rsidR="00932EF5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AB2114" w:rsidP="00AB2114" w:rsidRDefault="00AB2114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(A153, R169, H4953)</w:t>
      </w:r>
    </w:p>
    <w:p w:rsidRPr="00F60DB2" w:rsidR="00AB2114" w:rsidP="00AB2114" w:rsidRDefault="00AB2114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DD5536" w:rsidR="00AB2114" w:rsidP="00AB2114" w:rsidRDefault="00AB2114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DD5536">
        <w:rPr>
          <w:rFonts w:cs="Times New Roman"/>
          <w:sz w:val="22"/>
        </w:rPr>
        <w:t>AN ACT TO AMEND THE SOUTH CAROLINA CODE OF LAWS BY AMENDING SECTION 25‑11‑80, RELATING TO STATE VETERANS’ CEMETERIES, SO AS TO REMOVE A RESIDENCY REQUIREMENT.</w:t>
      </w:r>
      <w:bookmarkStart w:name="at_9eadb66e1" w:id="0"/>
    </w:p>
    <w:bookmarkEnd w:id="0"/>
    <w:p w:rsidRPr="00DF3B44" w:rsidR="00AB2114" w:rsidP="00AB2114" w:rsidRDefault="00AB2114">
      <w:pPr>
        <w:pStyle w:val="scbillwhereasclause"/>
      </w:pPr>
    </w:p>
    <w:p w:rsidRPr="0094541D" w:rsidR="00AB2114" w:rsidP="00AB2114" w:rsidRDefault="00AB2114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7af77d41b" w:id="1"/>
      <w:r w:rsidRPr="0094541D">
        <w:t>B</w:t>
      </w:r>
      <w:bookmarkEnd w:id="1"/>
      <w:r w:rsidRPr="0094541D">
        <w:t>e it enacted by the General Assembly of the State of South Carolina:</w:t>
      </w:r>
    </w:p>
    <w:p w:rsidR="00AB2114" w:rsidP="00AB2114" w:rsidRDefault="00AB2114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B2114" w:rsidP="00AB2114" w:rsidRDefault="00AB2114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 xml:space="preserve">State veterans’ cemeteries </w:t>
      </w:r>
    </w:p>
    <w:p w:rsidR="00AB2114" w:rsidP="00AB2114" w:rsidRDefault="00AB2114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B2114" w:rsidP="00AB2114" w:rsidRDefault="00AB2114">
      <w:pPr>
        <w:pStyle w:val="scdirectionallanguage"/>
      </w:pPr>
      <w:bookmarkStart w:name="bs_num_1_6d07bd581" w:id="2"/>
      <w:r>
        <w:t>S</w:t>
      </w:r>
      <w:bookmarkEnd w:id="2"/>
      <w:r>
        <w:t>ECTION 1.</w:t>
      </w:r>
      <w:r>
        <w:tab/>
      </w:r>
      <w:bookmarkStart w:name="dl_9a2fcc90d" w:id="3"/>
      <w:r>
        <w:t>S</w:t>
      </w:r>
      <w:bookmarkEnd w:id="3"/>
      <w:r>
        <w:t>ection 25‑11‑80(F) of the S.C. Code is amended to read:</w:t>
      </w:r>
    </w:p>
    <w:p w:rsidR="00AB2114" w:rsidP="00AB2114" w:rsidRDefault="00AB2114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B2114" w:rsidP="00AB2114" w:rsidRDefault="00AB2114">
      <w:pPr>
        <w:pStyle w:val="sccodifiedsection"/>
      </w:pPr>
      <w:bookmarkStart w:name="cs_T25C11N80_a100e1b4d" w:id="4"/>
      <w:r>
        <w:tab/>
      </w:r>
      <w:bookmarkStart w:name="ss_T25C11N80SF_lv1_214b8f91b" w:id="5"/>
      <w:bookmarkEnd w:id="4"/>
      <w:r>
        <w:t>(</w:t>
      </w:r>
      <w:bookmarkEnd w:id="5"/>
      <w:r>
        <w:t>F)</w:t>
      </w:r>
      <w:bookmarkStart w:name="ss_T25C11N80S1_lv2_adc288e36" w:id="6"/>
      <w:r>
        <w:t>(</w:t>
      </w:r>
      <w:bookmarkEnd w:id="6"/>
      <w:r>
        <w:t>1) To qualify for a plot in a state veterans’ cemetery, the applicant must be a veteran or a member of the immediate family of a veteran who meets the requirements of this subsection.</w:t>
      </w:r>
    </w:p>
    <w:p w:rsidR="00AB2114" w:rsidP="00AB2114" w:rsidRDefault="00AB2114">
      <w:pPr>
        <w:pStyle w:val="sccodifiedsection"/>
      </w:pPr>
      <w:r>
        <w:tab/>
      </w:r>
      <w:r>
        <w:tab/>
      </w:r>
      <w:bookmarkStart w:name="ss_T25C11N80S2_lv2_c4e6a0940" w:id="7"/>
      <w:r>
        <w:t>(</w:t>
      </w:r>
      <w:bookmarkEnd w:id="7"/>
      <w:r>
        <w:t>2) The veteran must have an honorable discharge from the Armed Forces.</w:t>
      </w:r>
    </w:p>
    <w:p w:rsidR="00AB2114" w:rsidP="00AB2114" w:rsidRDefault="00AB2114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B2114" w:rsidP="00AB2114" w:rsidRDefault="00AB2114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AB2114" w:rsidP="00AB2114" w:rsidRDefault="00AB2114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B2114" w:rsidP="00AB2114" w:rsidRDefault="00AB2114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>
        <w:tab/>
        <w:t>This act takes effect upon approval by the Governor.</w:t>
      </w:r>
      <w:bookmarkEnd w:id="9"/>
    </w:p>
    <w:p w:rsidR="00AB2114" w:rsidP="00AB2114" w:rsidRDefault="00AB2114">
      <w:pPr>
        <w:pStyle w:val="scnoncodifiedsection"/>
      </w:pPr>
    </w:p>
    <w:p w:rsidR="00AB2114" w:rsidP="00AB2114" w:rsidRDefault="00AB2114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AB2114" w:rsidP="00AB2114" w:rsidRDefault="00AB2114">
      <w:pPr>
        <w:pStyle w:val="scactchamber"/>
        <w:widowControl/>
        <w:suppressLineNumbers w:val="0"/>
        <w:suppressAutoHyphens w:val="0"/>
        <w:jc w:val="both"/>
      </w:pPr>
    </w:p>
    <w:p w:rsidR="00AB2114" w:rsidP="00AB2114" w:rsidRDefault="00AB2114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264C60">
        <w:rPr>
          <w:vertAlign w:val="superscript"/>
        </w:rPr>
        <w:t>th</w:t>
      </w:r>
      <w:r>
        <w:t xml:space="preserve"> day of May, 2024. </w:t>
      </w:r>
    </w:p>
    <w:p w:rsidR="00AB2114" w:rsidP="00AB2114" w:rsidRDefault="00AB2114">
      <w:pPr>
        <w:pStyle w:val="scactchamber"/>
        <w:widowControl/>
        <w:suppressLineNumbers w:val="0"/>
        <w:suppressAutoHyphens w:val="0"/>
        <w:jc w:val="center"/>
      </w:pPr>
    </w:p>
    <w:p w:rsidR="00AB2114" w:rsidP="00AB2114" w:rsidRDefault="00AB2114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DD5536" w:rsidP="00AB2114" w:rsidRDefault="00DD5536">
      <w:pPr>
        <w:widowControl w:val="0"/>
        <w:spacing w:after="0"/>
      </w:pPr>
    </w:p>
    <w:sectPr w:rsidRPr="00F60DB2" w:rsidR="00DD5536" w:rsidSect="00AB2114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536" w:rsidRPr="00DD5536" w:rsidRDefault="00DD5536" w:rsidP="00DD553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5536" w:rsidRDefault="00DD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953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4466B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42CFE"/>
    <w:rsid w:val="002568C4"/>
    <w:rsid w:val="00257F60"/>
    <w:rsid w:val="002625EA"/>
    <w:rsid w:val="00270F7C"/>
    <w:rsid w:val="00281442"/>
    <w:rsid w:val="002836D8"/>
    <w:rsid w:val="002A6972"/>
    <w:rsid w:val="002B02F3"/>
    <w:rsid w:val="002B0CDA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0DF8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3F3042"/>
    <w:rsid w:val="00410511"/>
    <w:rsid w:val="00412F9C"/>
    <w:rsid w:val="00414720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6CD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075A7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1FDE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61123"/>
    <w:rsid w:val="00764131"/>
    <w:rsid w:val="00772152"/>
    <w:rsid w:val="00782BF8"/>
    <w:rsid w:val="007849D9"/>
    <w:rsid w:val="007A6531"/>
    <w:rsid w:val="007B2588"/>
    <w:rsid w:val="007B2D29"/>
    <w:rsid w:val="007B379E"/>
    <w:rsid w:val="007B4DBF"/>
    <w:rsid w:val="007B612E"/>
    <w:rsid w:val="007B77E8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85A63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3D3C"/>
    <w:rsid w:val="008F48AC"/>
    <w:rsid w:val="0091356C"/>
    <w:rsid w:val="00917EA3"/>
    <w:rsid w:val="00917EE0"/>
    <w:rsid w:val="00921C89"/>
    <w:rsid w:val="009255F6"/>
    <w:rsid w:val="00926966"/>
    <w:rsid w:val="00926D03"/>
    <w:rsid w:val="00927BC5"/>
    <w:rsid w:val="00932EF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60A07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097D"/>
    <w:rsid w:val="00A17135"/>
    <w:rsid w:val="00A21A6F"/>
    <w:rsid w:val="00A254DE"/>
    <w:rsid w:val="00A26A62"/>
    <w:rsid w:val="00A35A9B"/>
    <w:rsid w:val="00A4070E"/>
    <w:rsid w:val="00A40CA0"/>
    <w:rsid w:val="00A47870"/>
    <w:rsid w:val="00A504A7"/>
    <w:rsid w:val="00A53677"/>
    <w:rsid w:val="00A53BF2"/>
    <w:rsid w:val="00A73EFA"/>
    <w:rsid w:val="00A765E1"/>
    <w:rsid w:val="00A77A3B"/>
    <w:rsid w:val="00A97523"/>
    <w:rsid w:val="00AB2114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13F30"/>
    <w:rsid w:val="00B17210"/>
    <w:rsid w:val="00B2797B"/>
    <w:rsid w:val="00B32B4D"/>
    <w:rsid w:val="00B4137E"/>
    <w:rsid w:val="00B53052"/>
    <w:rsid w:val="00B637AA"/>
    <w:rsid w:val="00B64D65"/>
    <w:rsid w:val="00B7592C"/>
    <w:rsid w:val="00B759EF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C5C7B"/>
    <w:rsid w:val="00BD2B7E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977F4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E3DD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5536"/>
    <w:rsid w:val="00DD6BA6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DB1"/>
    <w:rsid w:val="00F15E33"/>
    <w:rsid w:val="00F17DA2"/>
    <w:rsid w:val="00F2288A"/>
    <w:rsid w:val="00F22EC0"/>
    <w:rsid w:val="00F31C61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7B77E8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7B77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7B77E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7B77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7B77E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7B77E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7B77E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7B77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7B77E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7B77E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7B77E8"/>
    <w:rPr>
      <w:noProof/>
    </w:rPr>
  </w:style>
  <w:style w:type="character" w:customStyle="1" w:styleId="sclocalcheck">
    <w:name w:val="sc_local_check"/>
    <w:uiPriority w:val="1"/>
    <w:qFormat/>
    <w:rsid w:val="007B77E8"/>
    <w:rPr>
      <w:noProof/>
    </w:rPr>
  </w:style>
  <w:style w:type="character" w:customStyle="1" w:styleId="sctempcheck">
    <w:name w:val="sc_temp_check"/>
    <w:uiPriority w:val="1"/>
    <w:qFormat/>
    <w:rsid w:val="007B77E8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DD55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40125.docx" TargetMode="External" Id="rId13" /><Relationship Type="http://schemas.openxmlformats.org/officeDocument/2006/relationships/hyperlink" Target="file:///h:\hj\20240329.docx" TargetMode="External" Id="rId18" /><Relationship Type="http://schemas.openxmlformats.org/officeDocument/2006/relationships/hyperlink" Target="https://www.scstatehouse.gov/sess125_2023-2024/prever/4953_20240125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424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40125.docx" TargetMode="External" Id="rId12" /><Relationship Type="http://schemas.openxmlformats.org/officeDocument/2006/relationships/hyperlink" Target="file:///h:\hj\20240328.docx" TargetMode="External" Id="rId17" /><Relationship Type="http://schemas.openxmlformats.org/officeDocument/2006/relationships/hyperlink" Target="https://www.scstatehouse.gov/billsearch.php?billnumbers=4953&amp;session=125&amp;summary=B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40328.docx" TargetMode="External" Id="rId16" /><Relationship Type="http://schemas.openxmlformats.org/officeDocument/2006/relationships/hyperlink" Target="file:///h:\sj\20240402.docx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sj\20240501.docx" TargetMode="External" Id="rId24" /><Relationship Type="http://schemas.openxmlformats.org/officeDocument/2006/relationships/theme" Target="theme/theme1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hj\20240328.docx" TargetMode="External" Id="rId15" /><Relationship Type="http://schemas.openxmlformats.org/officeDocument/2006/relationships/hyperlink" Target="file:///h:\sj\20240430.docx" TargetMode="External" Id="rId23" /><Relationship Type="http://schemas.openxmlformats.org/officeDocument/2006/relationships/hyperlink" Target="https://www.scstatehouse.gov/sess125_2023-2024/prever/4953_20240424.docx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sj\20240402.docx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40327.docx" TargetMode="External" Id="rId14" /><Relationship Type="http://schemas.openxmlformats.org/officeDocument/2006/relationships/hyperlink" Target="file:///h:\sj\20240430.docx" TargetMode="External" Id="rId22" /><Relationship Type="http://schemas.openxmlformats.org/officeDocument/2006/relationships/hyperlink" Target="https://www.scstatehouse.gov/sess125_2023-2024/prever/4953_20240327.docx" TargetMode="External" Id="rId27" /><Relationship Type="http://schemas.openxmlformats.org/officeDocument/2006/relationships/footer" Target="footer2.xml" Id="rId30" /><Relationship Type="http://schemas.openxmlformats.org/officeDocument/2006/relationships/hyperlink" Target="https://www.scstatehouse.gov/billsearch.php?billnumbers=4953&amp;session=125&amp;summary=B" TargetMode="External" Id="Rb6e84c7968c74434" /><Relationship Type="http://schemas.openxmlformats.org/officeDocument/2006/relationships/hyperlink" Target="https://www.scstatehouse.gov/sess125_2023-2024/prever/4953_20240125.docx" TargetMode="External" Id="R840d3ee2aa0b4823" /><Relationship Type="http://schemas.openxmlformats.org/officeDocument/2006/relationships/hyperlink" Target="https://www.scstatehouse.gov/sess125_2023-2024/prever/4953_20240327.docx" TargetMode="External" Id="Rcf1161f2c22b4674" /><Relationship Type="http://schemas.openxmlformats.org/officeDocument/2006/relationships/hyperlink" Target="https://www.scstatehouse.gov/sess125_2023-2024/prever/4953_20240424.docx" TargetMode="External" Id="R4d34a0f804ee42b0" /><Relationship Type="http://schemas.openxmlformats.org/officeDocument/2006/relationships/hyperlink" Target="h:\hj\20240125.docx" TargetMode="External" Id="R708b1bf8d2304626" /><Relationship Type="http://schemas.openxmlformats.org/officeDocument/2006/relationships/hyperlink" Target="h:\hj\20240125.docx" TargetMode="External" Id="Rb3ee25170737477e" /><Relationship Type="http://schemas.openxmlformats.org/officeDocument/2006/relationships/hyperlink" Target="h:\hj\20240327.docx" TargetMode="External" Id="Ra499129174d94b61" /><Relationship Type="http://schemas.openxmlformats.org/officeDocument/2006/relationships/hyperlink" Target="h:\hj\20240328.docx" TargetMode="External" Id="R0a74ae8e6d50465f" /><Relationship Type="http://schemas.openxmlformats.org/officeDocument/2006/relationships/hyperlink" Target="h:\hj\20240328.docx" TargetMode="External" Id="R1efc1a92700543db" /><Relationship Type="http://schemas.openxmlformats.org/officeDocument/2006/relationships/hyperlink" Target="h:\hj\20240328.docx" TargetMode="External" Id="R6202ce716aa0427a" /><Relationship Type="http://schemas.openxmlformats.org/officeDocument/2006/relationships/hyperlink" Target="h:\hj\20240329.docx" TargetMode="External" Id="Rb336f9028a9b4797" /><Relationship Type="http://schemas.openxmlformats.org/officeDocument/2006/relationships/hyperlink" Target="h:\sj\20240402.docx" TargetMode="External" Id="Re23d01cce41e4a9b" /><Relationship Type="http://schemas.openxmlformats.org/officeDocument/2006/relationships/hyperlink" Target="h:\sj\20240402.docx" TargetMode="External" Id="Rf5ccf7928cd64645" /><Relationship Type="http://schemas.openxmlformats.org/officeDocument/2006/relationships/hyperlink" Target="h:\sj\20240424.docx" TargetMode="External" Id="R2b98f0ae64e440c2" /><Relationship Type="http://schemas.openxmlformats.org/officeDocument/2006/relationships/hyperlink" Target="h:\sj\20240430.docx" TargetMode="External" Id="R95e2d90448254332" /><Relationship Type="http://schemas.openxmlformats.org/officeDocument/2006/relationships/hyperlink" Target="h:\sj\20240430.docx" TargetMode="External" Id="R82bf71ece378477d" /><Relationship Type="http://schemas.openxmlformats.org/officeDocument/2006/relationships/hyperlink" Target="h:\sj\20240501.docx" TargetMode="External" Id="R8be4185c0b5a4c27" /><Relationship Type="http://schemas.openxmlformats.org/officeDocument/2006/relationships/hyperlink" Target="https://www.scstatehouse.gov/billsearch.php?billnumbers=4953&amp;session=125&amp;summary=B" TargetMode="External" Id="R358f3242e1264831" /><Relationship Type="http://schemas.openxmlformats.org/officeDocument/2006/relationships/hyperlink" Target="https://www.scstatehouse.gov/sess125_2023-2024/prever/4953_20240125.docx" TargetMode="External" Id="R37a9c3c119ba47bb" /><Relationship Type="http://schemas.openxmlformats.org/officeDocument/2006/relationships/hyperlink" Target="https://www.scstatehouse.gov/sess125_2023-2024/prever/4953_20240327.docx" TargetMode="External" Id="R14d7a318a35b492a" /><Relationship Type="http://schemas.openxmlformats.org/officeDocument/2006/relationships/hyperlink" Target="https://www.scstatehouse.gov/sess125_2023-2024/prever/4953_20240424.docx" TargetMode="External" Id="R937880b67dc24afb" /><Relationship Type="http://schemas.openxmlformats.org/officeDocument/2006/relationships/hyperlink" Target="h:\hj\20240125.docx" TargetMode="External" Id="Re9962211fdf245d3" /><Relationship Type="http://schemas.openxmlformats.org/officeDocument/2006/relationships/hyperlink" Target="h:\hj\20240125.docx" TargetMode="External" Id="R872a93c67ba34396" /><Relationship Type="http://schemas.openxmlformats.org/officeDocument/2006/relationships/hyperlink" Target="h:\hj\20240327.docx" TargetMode="External" Id="Rac5daa7ba703433b" /><Relationship Type="http://schemas.openxmlformats.org/officeDocument/2006/relationships/hyperlink" Target="h:\hj\20240328.docx" TargetMode="External" Id="R91d927cf9d19411b" /><Relationship Type="http://schemas.openxmlformats.org/officeDocument/2006/relationships/hyperlink" Target="h:\hj\20240328.docx" TargetMode="External" Id="R6c5266dfc51a47bb" /><Relationship Type="http://schemas.openxmlformats.org/officeDocument/2006/relationships/hyperlink" Target="h:\hj\20240328.docx" TargetMode="External" Id="R45d04845227a4a2c" /><Relationship Type="http://schemas.openxmlformats.org/officeDocument/2006/relationships/hyperlink" Target="h:\hj\20240329.docx" TargetMode="External" Id="R92616350e2274b93" /><Relationship Type="http://schemas.openxmlformats.org/officeDocument/2006/relationships/hyperlink" Target="h:\sj\20240402.docx" TargetMode="External" Id="Ra2f1415849c6403d" /><Relationship Type="http://schemas.openxmlformats.org/officeDocument/2006/relationships/hyperlink" Target="h:\sj\20240402.docx" TargetMode="External" Id="R447d8b03f17d4340" /><Relationship Type="http://schemas.openxmlformats.org/officeDocument/2006/relationships/hyperlink" Target="h:\sj\20240424.docx" TargetMode="External" Id="R850f9d5efedd4219" /><Relationship Type="http://schemas.openxmlformats.org/officeDocument/2006/relationships/hyperlink" Target="h:\sj\20240430.docx" TargetMode="External" Id="R2451e444c2d34ca8" /><Relationship Type="http://schemas.openxmlformats.org/officeDocument/2006/relationships/hyperlink" Target="h:\sj\20240430.docx" TargetMode="External" Id="Rafdf6b2118a14ef4" /><Relationship Type="http://schemas.openxmlformats.org/officeDocument/2006/relationships/hyperlink" Target="h:\sj\20240501.docx" TargetMode="External" Id="R219a2475f5624b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ID>2a5c2e2a-81f6-4328-9862-6da19eba9864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2024-05-01T16:22:21.704033-04:00</T_BILL_DT_VERSION>
  <T_BILL_N_SESSION>125</T_BILL_N_SESSION>
  <T_BILL_N_YEAR>2024</T_BILL_N_YEAR>
  <T_BILL_REQUEST_REQUEST>35f65493-54c4-42ce-b6eb-b2de51abe310</T_BILL_REQUEST_REQUEST>
  <T_BILL_R_ORIGINALBILL>9a83a9c4-4385-49ec-a0e3-4a71f2a0325f</T_BILL_R_ORIGINALBILL>
  <T_BILL_R_ORIGINALDRAFT>69f7a322-5a7e-44f1-a310-05921bc55036</T_BILL_R_ORIGINALDRAFT>
  <T_BILL_SPONSOR_SPONSOR>2f3b490a-6500-4807-88c6-86ceeaa1a0b4</T_BILL_SPONSOR_SPONSOR>
  <T_BILL_T_BILLNUMBER>4953</T_BILL_T_BILLNUMBER>
  <T_BILL_T_BILLTITLE>TO AMEND THE SOUTH CAROLINA CODE OF LAWS BY AMENDING SECTION 25‑11‑80, RELATING TO STATE VETERANS’ CEMETERIES, SO AS TO REMOVE A RESIDENCY REQUIREMENT.</T_BILL_T_BILLTITLE>
  <T_BILL_T_CHAMBER>house</T_BILL_T_CHAMBER>
  <T_BILL_T_LEGTYPE>bill_statewide</T_BILL_T_LEGTYPE>
  <T_BILL_T_SECTIONS>[{"SectionUUID":"6de3cb6b-eec3-4c6b-a718-10e7bd538d88","SectionName":"code_section","SectionNumber":1,"SectionType":"code_section","CodeSections":[{"CodeSectionBookmarkName":"cs_T25C11N80_a100e1b4d","IsConstitutionSection":false,"Identity":"25-11-80","IsNew":false,"SubSections":[{"Level":1,"Identity":"T25C11N80SF","SubSectionBookmarkName":"ss_T25C11N80SF_lv1_214b8f91b","IsNewSubSection":false,"SubSectionReplacement":""},{"Level":2,"Identity":"T25C11N80S1","SubSectionBookmarkName":"ss_T25C11N80S1_lv2_adc288e36","IsNewSubSection":false,"SubSectionReplacement":""},{"Level":2,"Identity":"T25C11N80S2","SubSectionBookmarkName":"ss_T25C11N80S2_lv2_c4e6a0940","IsNewSubSection":false,"SubSectionReplacement":""}],"TitleRelatedTo":"State veterans' cemeteries","TitleSoAsTo":"remove a residency requirement","Deleted":false}],"TitleText":"","DisableControls":false,"Deleted":false,"RepealItems":[],"SectionBookmarkName":"bs_num_1_6d07bd581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State veterans' cemeteries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3055</Characters>
  <Application>Microsoft Office Word</Application>
  <DocSecurity>0</DocSecurity>
  <Lines>101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4953: State veterans' cemeteries - South Carolina Legislature Online</dc:title>
  <dc:subject/>
  <dc:creator>Sean Ryan</dc:creator>
  <cp:keywords/>
  <dc:description/>
  <cp:lastModifiedBy>Danny Crook</cp:lastModifiedBy>
  <cp:revision>2</cp:revision>
  <cp:lastPrinted>2024-05-01T20:48:00Z</cp:lastPrinted>
  <dcterms:created xsi:type="dcterms:W3CDTF">2024-06-25T18:19:00Z</dcterms:created>
  <dcterms:modified xsi:type="dcterms:W3CDTF">2024-06-25T18:19:00Z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