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Wooten,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and Yow</w:t>
      </w:r>
    </w:p>
    <w:p>
      <w:pPr>
        <w:widowControl w:val="false"/>
        <w:spacing w:after="0"/>
        <w:jc w:val="left"/>
      </w:pPr>
      <w:r>
        <w:rPr>
          <w:rFonts w:ascii="Times New Roman"/>
          <w:sz w:val="22"/>
        </w:rPr>
        <w:t xml:space="preserve">Document Path: LC-0376HDB-RM24.docx</w:t>
      </w:r>
    </w:p>
    <w:p>
      <w:pPr>
        <w:widowControl w:val="false"/>
        <w:spacing w:after="0"/>
        <w:jc w:val="left"/>
      </w:pPr>
    </w:p>
    <w:p>
      <w:pPr>
        <w:widowControl w:val="false"/>
        <w:spacing w:after="0"/>
        <w:jc w:val="left"/>
      </w:pPr>
      <w:r>
        <w:rPr>
          <w:rFonts w:ascii="Times New Roman"/>
          <w:sz w:val="22"/>
        </w:rPr>
        <w:t xml:space="preserve">Introduced in the House on January 31, 2024</w:t>
      </w:r>
    </w:p>
    <w:p>
      <w:pPr>
        <w:widowControl w:val="false"/>
        <w:spacing w:after="0"/>
        <w:jc w:val="left"/>
      </w:pPr>
      <w:r>
        <w:rPr>
          <w:rFonts w:ascii="Times New Roman"/>
          <w:sz w:val="22"/>
        </w:rPr>
        <w:t xml:space="preserve">Adopted by the House on January 31, 2024</w:t>
      </w:r>
    </w:p>
    <w:p>
      <w:pPr>
        <w:widowControl w:val="false"/>
        <w:spacing w:after="0"/>
        <w:jc w:val="left"/>
      </w:pPr>
    </w:p>
    <w:p>
      <w:pPr>
        <w:widowControl w:val="false"/>
        <w:spacing w:after="0"/>
        <w:jc w:val="left"/>
      </w:pPr>
      <w:r>
        <w:rPr>
          <w:rFonts w:ascii="Times New Roman"/>
          <w:sz w:val="22"/>
        </w:rPr>
        <w:t xml:space="preserve">Summary: Roger Smith, SCACA Golf Coach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1/31/2024</w:t>
      </w:r>
      <w:r>
        <w:tab/>
        <w:t>House</w:t>
      </w:r>
      <w:r>
        <w:tab/>
        <w:t xml:space="preserve">Introduced and adopted</w:t>
      </w:r>
      <w:r>
        <w:t xml:space="preserve"> (</w:t>
      </w:r>
      <w:hyperlink w:history="true" r:id="Rf380aaf02a234928">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3a7a7639cc534f2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78c092dc50940cf">
        <w:r>
          <w:rPr>
            <w:rStyle w:val="Hyperlink"/>
            <w:u w:val="single"/>
          </w:rPr>
          <w:t>01/31/2024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9EAB1B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C176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169CF" w14:paraId="48DB32D0" w14:textId="579EA6C7">
          <w:pPr>
            <w:pStyle w:val="scresolutiontitle"/>
          </w:pPr>
          <w:r w:rsidRPr="004169CF">
            <w:t>TO APPLAUD COACH ROGER SMITH OF RIVER BLUFF HIGH SCHOOL ON BEING NAMED THE SOUTH CAROLINA ATHLETIC COACHES ASSOCIATION’S 2023-2024 GOLF COACH OF THE YEAR AND TO WISH HIM CONTINUED SUCCESS IN THE YEARS TO COME.</w:t>
          </w:r>
        </w:p>
      </w:sdtContent>
    </w:sdt>
    <w:p w:rsidR="0010776B" w:rsidP="00091FD9" w:rsidRDefault="0010776B" w14:paraId="48DB32D1" w14:textId="56627158">
      <w:pPr>
        <w:pStyle w:val="scresolutiontitle"/>
      </w:pPr>
    </w:p>
    <w:p w:rsidR="001A2394" w:rsidP="001A2394" w:rsidRDefault="008C3A19" w14:paraId="1B8A4DBA" w14:textId="2CEDFFBA">
      <w:pPr>
        <w:pStyle w:val="scresolutionwhereas"/>
      </w:pPr>
      <w:bookmarkStart w:name="wa_955995e58" w:id="0"/>
      <w:r w:rsidRPr="00084D53">
        <w:t>W</w:t>
      </w:r>
      <w:bookmarkEnd w:id="0"/>
      <w:r w:rsidRPr="00084D53">
        <w:t>hereas</w:t>
      </w:r>
      <w:r w:rsidR="001A2394">
        <w:t>, the South Carolina House of Representatives deems it wholly fitting to pause in their deliberations to congratulate Coach Roger Smith of River Bluff High School on being selected as the 2023-2024 South Carolina Athletic Coaches Association (SCACA) Golf Coach of the Year; and</w:t>
      </w:r>
    </w:p>
    <w:p w:rsidR="001A2394" w:rsidP="001A2394" w:rsidRDefault="001A2394" w14:paraId="23D48CDF" w14:textId="77777777">
      <w:pPr>
        <w:pStyle w:val="scresolutionwhereas"/>
      </w:pPr>
    </w:p>
    <w:p w:rsidR="001A2394" w:rsidP="001A2394" w:rsidRDefault="001A2394" w14:paraId="2C2D189C" w14:textId="2497C393">
      <w:pPr>
        <w:pStyle w:val="scresolutionwhereas"/>
      </w:pPr>
      <w:bookmarkStart w:name="wa_f689d3989" w:id="1"/>
      <w:r>
        <w:t>W</w:t>
      </w:r>
      <w:bookmarkEnd w:id="1"/>
      <w:r>
        <w:t>hereas, Coach Smith has led both the men’s and women’s River Bluff golf teams to the Class AAAAA State Championship tour</w:t>
      </w:r>
      <w:r w:rsidR="00735EC8">
        <w:t>naments</w:t>
      </w:r>
      <w:r>
        <w:t xml:space="preserve"> and to multiple successful seasons during his tenure as head </w:t>
      </w:r>
      <w:r w:rsidR="002F1A5A">
        <w:t xml:space="preserve">golf </w:t>
      </w:r>
      <w:r>
        <w:t xml:space="preserve">coach </w:t>
      </w:r>
      <w:r w:rsidR="002F1A5A">
        <w:t>for</w:t>
      </w:r>
      <w:r>
        <w:t xml:space="preserve"> the Gators; and</w:t>
      </w:r>
    </w:p>
    <w:p w:rsidR="001A2394" w:rsidP="001A2394" w:rsidRDefault="001A2394" w14:paraId="5915EB17" w14:textId="77777777">
      <w:pPr>
        <w:pStyle w:val="scresolutionwhereas"/>
      </w:pPr>
    </w:p>
    <w:p w:rsidR="001A2394" w:rsidP="001A2394" w:rsidRDefault="001A2394" w14:paraId="38E8CA11" w14:textId="77777777">
      <w:pPr>
        <w:pStyle w:val="scresolutionwhereas"/>
      </w:pPr>
      <w:bookmarkStart w:name="wa_6d42542b2" w:id="2"/>
      <w:r>
        <w:t>W</w:t>
      </w:r>
      <w:bookmarkEnd w:id="2"/>
      <w:r>
        <w:t>hereas, competing in arguably the toughest region in the State, Coach Smith’s teams consistently challenge for the region title and often compete for state honors, with many of his golfers continuing their careers at the collegiate level; and</w:t>
      </w:r>
    </w:p>
    <w:p w:rsidR="001A2394" w:rsidP="001A2394" w:rsidRDefault="001A2394" w14:paraId="559CB98D" w14:textId="77777777">
      <w:pPr>
        <w:pStyle w:val="scresolutionwhereas"/>
      </w:pPr>
    </w:p>
    <w:p w:rsidR="001A2394" w:rsidP="001A2394" w:rsidRDefault="001A2394" w14:paraId="78874C15" w14:textId="77777777">
      <w:pPr>
        <w:pStyle w:val="scresolutionwhereas"/>
      </w:pPr>
      <w:bookmarkStart w:name="wa_ffe285166" w:id="3"/>
      <w:r>
        <w:t>W</w:t>
      </w:r>
      <w:bookmarkEnd w:id="3"/>
      <w:r>
        <w:t>hereas, this veteran coach is in his twenty-fourth year of coaching golf and his eleventh season at River Bluff. One of the “coaches of influence” who brought girls golf to South Carolina, he currently serves as treasurer for the South Carolina State High School Coaches Association and is a past president of the organization; and</w:t>
      </w:r>
    </w:p>
    <w:p w:rsidR="001A2394" w:rsidP="001A2394" w:rsidRDefault="001A2394" w14:paraId="797EB71D" w14:textId="77777777">
      <w:pPr>
        <w:pStyle w:val="scresolutionwhereas"/>
      </w:pPr>
    </w:p>
    <w:p w:rsidR="001A2394" w:rsidP="001A2394" w:rsidRDefault="001A2394" w14:paraId="5033EFB4" w14:textId="0D43CC8C">
      <w:pPr>
        <w:pStyle w:val="scresolutionwhereas"/>
      </w:pPr>
      <w:bookmarkStart w:name="wa_a13ea75f9" w:id="4"/>
      <w:r>
        <w:t>W</w:t>
      </w:r>
      <w:bookmarkEnd w:id="4"/>
      <w:r>
        <w:t>hereas, the House of Representatives is grateful for Roger Smith’s excellence as a coach and for his commitment to the students of our beautiful State, and the members extend to him best wishes for much continued success in the years to come. Now, therefore,</w:t>
      </w:r>
    </w:p>
    <w:p w:rsidRPr="00040E43" w:rsidR="008A7625" w:rsidP="006B1590" w:rsidRDefault="008A7625" w14:paraId="24BB5989" w14:textId="77777777">
      <w:pPr>
        <w:pStyle w:val="scresolutionbody"/>
      </w:pPr>
    </w:p>
    <w:p w:rsidRPr="00040E43" w:rsidR="00B9052D" w:rsidP="00FA0B1D" w:rsidRDefault="00B9052D" w14:paraId="48DB32E4" w14:textId="19246D3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C176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CB2E76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C176E">
            <w:rPr>
              <w:rStyle w:val="scresolutionbody1"/>
            </w:rPr>
            <w:t>House of Representatives</w:t>
          </w:r>
        </w:sdtContent>
      </w:sdt>
      <w:r w:rsidRPr="00040E43">
        <w:t xml:space="preserve">, by this resolution, </w:t>
      </w:r>
      <w:r w:rsidRPr="00EE3A5E" w:rsidR="00EE3A5E">
        <w:t>applaud Coach Roger Smith of River Bluff High School on being named the South Carolina Athletic Coaches Association’s 2023</w:t>
      </w:r>
      <w:r w:rsidR="002F1A5A">
        <w:t>-</w:t>
      </w:r>
      <w:r w:rsidRPr="00EE3A5E" w:rsidR="00EE3A5E">
        <w:t>2024 Golf Coach of the Year and wish him continued success in the years to come.</w:t>
      </w:r>
    </w:p>
    <w:p w:rsidRPr="00040E43" w:rsidR="00007116" w:rsidP="00B703CB" w:rsidRDefault="00007116" w14:paraId="48DB32E7" w14:textId="77777777">
      <w:pPr>
        <w:pStyle w:val="scresolutionbody"/>
      </w:pPr>
    </w:p>
    <w:p w:rsidRPr="00040E43" w:rsidR="00B9052D" w:rsidP="00B703CB" w:rsidRDefault="00007116" w14:paraId="48DB32E8" w14:textId="7EB2DACD">
      <w:pPr>
        <w:pStyle w:val="scresolutionbody"/>
      </w:pPr>
      <w:r w:rsidRPr="00040E43">
        <w:lastRenderedPageBreak/>
        <w:t>Be it further resolved that a copy of this resolution be presented to</w:t>
      </w:r>
      <w:r w:rsidRPr="00040E43" w:rsidR="00B9105E">
        <w:t xml:space="preserve"> </w:t>
      </w:r>
      <w:r w:rsidRPr="00EE3A5E" w:rsidR="00EE3A5E">
        <w:t>Coach Roger Smith</w:t>
      </w:r>
      <w:r w:rsidR="00EE3A5E">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6210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375298B" w:rsidR="007003E1" w:rsidRDefault="0036210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C176E">
              <w:rPr>
                <w:noProof/>
              </w:rPr>
              <w:t>LC-0376HDB-RM24.docx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394"/>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1A5A"/>
    <w:rsid w:val="002F4473"/>
    <w:rsid w:val="00301B21"/>
    <w:rsid w:val="00325348"/>
    <w:rsid w:val="0032732C"/>
    <w:rsid w:val="003321E4"/>
    <w:rsid w:val="00336AD0"/>
    <w:rsid w:val="0036008C"/>
    <w:rsid w:val="00362100"/>
    <w:rsid w:val="0037079A"/>
    <w:rsid w:val="003A4798"/>
    <w:rsid w:val="003A4F41"/>
    <w:rsid w:val="003C2B9A"/>
    <w:rsid w:val="003C4DAB"/>
    <w:rsid w:val="003D01E8"/>
    <w:rsid w:val="003D0BC2"/>
    <w:rsid w:val="003E5288"/>
    <w:rsid w:val="003F6D79"/>
    <w:rsid w:val="003F6E8C"/>
    <w:rsid w:val="004169CF"/>
    <w:rsid w:val="0041760A"/>
    <w:rsid w:val="00417C01"/>
    <w:rsid w:val="004252D4"/>
    <w:rsid w:val="00436096"/>
    <w:rsid w:val="004403BD"/>
    <w:rsid w:val="00461441"/>
    <w:rsid w:val="004623E6"/>
    <w:rsid w:val="0046488E"/>
    <w:rsid w:val="0046685D"/>
    <w:rsid w:val="004669F5"/>
    <w:rsid w:val="004772CB"/>
    <w:rsid w:val="00477918"/>
    <w:rsid w:val="004809EE"/>
    <w:rsid w:val="004B7339"/>
    <w:rsid w:val="004E7D54"/>
    <w:rsid w:val="00511974"/>
    <w:rsid w:val="0052116B"/>
    <w:rsid w:val="00525744"/>
    <w:rsid w:val="005273C6"/>
    <w:rsid w:val="005275A2"/>
    <w:rsid w:val="00530A69"/>
    <w:rsid w:val="00543DF3"/>
    <w:rsid w:val="00544C6E"/>
    <w:rsid w:val="00545593"/>
    <w:rsid w:val="00545C09"/>
    <w:rsid w:val="00551C74"/>
    <w:rsid w:val="00554032"/>
    <w:rsid w:val="00556EBF"/>
    <w:rsid w:val="0055760A"/>
    <w:rsid w:val="0057560B"/>
    <w:rsid w:val="00577C6C"/>
    <w:rsid w:val="005834ED"/>
    <w:rsid w:val="005A62FE"/>
    <w:rsid w:val="005C2FE2"/>
    <w:rsid w:val="005D1257"/>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5EC8"/>
    <w:rsid w:val="0073631E"/>
    <w:rsid w:val="00736959"/>
    <w:rsid w:val="0074375C"/>
    <w:rsid w:val="00746A58"/>
    <w:rsid w:val="007623F0"/>
    <w:rsid w:val="007720AC"/>
    <w:rsid w:val="00781DF8"/>
    <w:rsid w:val="007836CC"/>
    <w:rsid w:val="00787728"/>
    <w:rsid w:val="007917CE"/>
    <w:rsid w:val="007959D3"/>
    <w:rsid w:val="007A70AE"/>
    <w:rsid w:val="007C0EE1"/>
    <w:rsid w:val="007E01B6"/>
    <w:rsid w:val="007F0AF4"/>
    <w:rsid w:val="007F3C86"/>
    <w:rsid w:val="007F6D64"/>
    <w:rsid w:val="00810471"/>
    <w:rsid w:val="00814FD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35BA1"/>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492E"/>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44726"/>
    <w:rsid w:val="00C476B9"/>
    <w:rsid w:val="00C664FC"/>
    <w:rsid w:val="00C7322B"/>
    <w:rsid w:val="00C73AFC"/>
    <w:rsid w:val="00C747F8"/>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176E"/>
    <w:rsid w:val="00DC47B1"/>
    <w:rsid w:val="00DF3845"/>
    <w:rsid w:val="00E071A0"/>
    <w:rsid w:val="00E32D96"/>
    <w:rsid w:val="00E41911"/>
    <w:rsid w:val="00E44B57"/>
    <w:rsid w:val="00E658FD"/>
    <w:rsid w:val="00E92EEF"/>
    <w:rsid w:val="00E97AB4"/>
    <w:rsid w:val="00EA150E"/>
    <w:rsid w:val="00ED5D05"/>
    <w:rsid w:val="00EE3A5E"/>
    <w:rsid w:val="00EF2368"/>
    <w:rsid w:val="00EF5F4D"/>
    <w:rsid w:val="00F02C5C"/>
    <w:rsid w:val="00F24442"/>
    <w:rsid w:val="00F40165"/>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5257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976&amp;session=125&amp;summary=B" TargetMode="External" Id="R3a7a7639cc534f2d" /><Relationship Type="http://schemas.openxmlformats.org/officeDocument/2006/relationships/hyperlink" Target="https://www.scstatehouse.gov/sess125_2023-2024/prever/4976_20240131.docx" TargetMode="External" Id="R178c092dc50940cf" /><Relationship Type="http://schemas.openxmlformats.org/officeDocument/2006/relationships/hyperlink" Target="h:\hj\20240131.docx" TargetMode="External" Id="Rf380aaf02a23492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FILENAME>&lt;&lt;filename&gt;&gt;</FILENAME>
  <ID>edafed56-6ae4-427f-9826-4019b5a3abf7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2024-01-31T00:00:00-05:00</T_BILL_DT_VERSION>
  <T_BILL_D_HOUSEINTRODATE>2024-01-31</T_BILL_D_HOUSEINTRODATE>
  <T_BILL_D_INTRODATE>2024-01-31</T_BILL_D_INTRODATE>
  <T_BILL_N_INTERNALVERSIONNUMBER>1</T_BILL_N_INTERNALVERSIONNUMBER>
  <T_BILL_N_SESSION>125</T_BILL_N_SESSION>
  <T_BILL_N_VERSIONNUMBER>1</T_BILL_N_VERSIONNUMBER>
  <T_BILL_N_YEAR>2024</T_BILL_N_YEAR>
  <T_BILL_REQUEST_REQUEST>6cd6bebd-b934-48f8-8c36-c6b5e1cf63f4</T_BILL_REQUEST_REQUEST>
  <T_BILL_R_ORIGINALDRAFT>9e214b30-f1f3-4744-af8a-1bede6e651f6</T_BILL_R_ORIGINALDRAFT>
  <T_BILL_SPONSOR_SPONSOR>61c5b3f0-f337-4f04-8e20-97bf445abe6a</T_BILL_SPONSOR_SPONSOR>
  <T_BILL_T_BILLNAME>[4976]</T_BILL_T_BILLNAME>
  <T_BILL_T_BILLNUMBER>4976</T_BILL_T_BILLNUMBER>
  <T_BILL_T_BILLTITLE>TO APPLAUD COACH ROGER SMITH OF RIVER BLUFF HIGH SCHOOL ON BEING NAMED THE SOUTH CAROLINA ATHLETIC COACHES ASSOCIATION’S 2023-2024 GOLF COACH OF THE YEAR AND TO WISH HIM CONTINUED SUCCESS IN THE YEARS TO COME.</T_BILL_T_BILLTITLE>
  <T_BILL_T_CHAMBER>house</T_BILL_T_CHAMBER>
  <T_BILL_T_FILENAME> </T_BILL_T_FILENAME>
  <T_BILL_T_LEGTYPE>resolution</T_BILL_T_LEGTYPE>
  <T_BILL_T_SUBJECT>Roger Smith, SCACA Golf Coach of the Year</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1701</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2021-01-26T15:56:00Z</cp:lastPrinted>
  <dcterms:created xsi:type="dcterms:W3CDTF">2024-01-30T16:44:00Z</dcterms:created>
  <dcterms:modified xsi:type="dcterms:W3CDTF">2024-01-30T16:44:00Z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