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J.L. Johnson,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LC-0384HDB-GM24.docx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Optus Bank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1777a2d6b4b400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0ecf55ff00d472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cf1aa5add5e4d33">
        <w:r>
          <w:rPr>
            <w:rStyle w:val="Hyperlink"/>
            <w:u w:val="single"/>
          </w:rPr>
          <w:t>02/06/2024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DE03E2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A6CE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5316D" w14:paraId="48DB32D0" w14:textId="2236CD52">
          <w:pPr>
            <w:pStyle w:val="scresolutiontitle"/>
          </w:pPr>
          <w:r>
            <w:t>to extend deepest appreciation of the South Carolina House of Representatives to Optus Bank for exemplary service, leadership, and contributions to the well-being of our community.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5A76F0" w:rsidP="005A76F0" w:rsidRDefault="008C3A19" w14:paraId="633AB6BD" w14:textId="30D4C05D">
      <w:pPr>
        <w:pStyle w:val="scresolutionwhereas"/>
      </w:pPr>
      <w:bookmarkStart w:name="wa_0bcfe3054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5A76F0">
        <w:t>the members of the South Carolina House of Representatives</w:t>
      </w:r>
      <w:r w:rsidRPr="005A76F0" w:rsidR="005A76F0">
        <w:t xml:space="preserve"> celebrate </w:t>
      </w:r>
      <w:r w:rsidR="005A76F0">
        <w:t>the</w:t>
      </w:r>
      <w:r w:rsidRPr="005A76F0" w:rsidR="005A76F0">
        <w:t xml:space="preserve"> enduring commitment</w:t>
      </w:r>
      <w:r w:rsidR="005A76F0">
        <w:t xml:space="preserve"> </w:t>
      </w:r>
      <w:r w:rsidRPr="00C14432" w:rsidR="00C14432">
        <w:t xml:space="preserve">of Optus Bank </w:t>
      </w:r>
      <w:r w:rsidR="005A76F0">
        <w:t xml:space="preserve">for more than a century </w:t>
      </w:r>
      <w:r w:rsidRPr="005A76F0" w:rsidR="005A76F0">
        <w:t>to build a stronger, more prosperous community</w:t>
      </w:r>
      <w:r w:rsidR="005A76F0">
        <w:t xml:space="preserve"> i</w:t>
      </w:r>
      <w:r w:rsidRPr="005A76F0" w:rsidR="005A76F0">
        <w:t>n recognition of this mileston</w:t>
      </w:r>
      <w:r w:rsidR="005A76F0">
        <w:t>e; and</w:t>
      </w:r>
    </w:p>
    <w:p w:rsidR="005A76F0" w:rsidP="005A76F0" w:rsidRDefault="005A76F0" w14:paraId="36240183" w14:textId="77777777">
      <w:pPr>
        <w:pStyle w:val="scresolutionwhereas"/>
      </w:pPr>
    </w:p>
    <w:p w:rsidR="005A76F0" w:rsidP="005A76F0" w:rsidRDefault="005A76F0" w14:paraId="7B0AA186" w14:textId="16731073">
      <w:pPr>
        <w:pStyle w:val="scresolutionwhereas"/>
      </w:pPr>
      <w:bookmarkStart w:name="wa_04192ddba" w:id="1"/>
      <w:r>
        <w:t>W</w:t>
      </w:r>
      <w:bookmarkEnd w:id="1"/>
      <w:r>
        <w:t>hereas, Optus Bank has demonstrated unwavering commitment to the community for the past one hundred two years and played a pivotal role in fostering economic growth, financial inclusion, and community development in underserved communities; and</w:t>
      </w:r>
    </w:p>
    <w:p w:rsidR="005A76F0" w:rsidP="005A76F0" w:rsidRDefault="005A76F0" w14:paraId="589D8F56" w14:textId="77777777">
      <w:pPr>
        <w:pStyle w:val="scresolutionwhereas"/>
      </w:pPr>
    </w:p>
    <w:p w:rsidR="005A76F0" w:rsidP="005A76F0" w:rsidRDefault="005A76F0" w14:paraId="61E38C1C" w14:textId="3C5EFDC3">
      <w:pPr>
        <w:pStyle w:val="scresolutionwhereas"/>
      </w:pPr>
      <w:bookmarkStart w:name="wa_d03dc5056" w:id="2"/>
      <w:r>
        <w:t>W</w:t>
      </w:r>
      <w:bookmarkEnd w:id="2"/>
      <w:r>
        <w:t>hereas, Optus Bank has demonstrated a commitment to closing the racial wealth gap, exacerbated by systemic disparities in the financial industry; and</w:t>
      </w:r>
    </w:p>
    <w:p w:rsidR="005A76F0" w:rsidP="005A76F0" w:rsidRDefault="005A76F0" w14:paraId="3E2C2210" w14:textId="77777777">
      <w:pPr>
        <w:pStyle w:val="scresolutionwhereas"/>
      </w:pPr>
    </w:p>
    <w:p w:rsidR="005A76F0" w:rsidP="005A76F0" w:rsidRDefault="005A76F0" w14:paraId="718306E1" w14:textId="2F84A3BF">
      <w:pPr>
        <w:pStyle w:val="scresolutionwhereas"/>
      </w:pPr>
      <w:bookmarkStart w:name="wa_4bfe7b0d0" w:id="3"/>
      <w:r>
        <w:t>W</w:t>
      </w:r>
      <w:bookmarkEnd w:id="3"/>
      <w:r>
        <w:t>hereas, following in the footsteps of its predecessor bank Victory Savings Bank, the first Black</w:t>
      </w:r>
      <w:r>
        <w:noBreakHyphen/>
        <w:t>owned bank in South Carolina, Optus is committed to providing access to capital to all individuals and businesses, especially those excluded from the banking system; and</w:t>
      </w:r>
    </w:p>
    <w:p w:rsidR="005A76F0" w:rsidP="005A76F0" w:rsidRDefault="005A76F0" w14:paraId="7AAF3DC0" w14:textId="77777777">
      <w:pPr>
        <w:pStyle w:val="scresolutionwhereas"/>
      </w:pPr>
    </w:p>
    <w:p w:rsidR="005A76F0" w:rsidP="005A76F0" w:rsidRDefault="005A76F0" w14:paraId="4AABD77B" w14:textId="0FC198D8">
      <w:pPr>
        <w:pStyle w:val="scresolutionwhereas"/>
      </w:pPr>
      <w:bookmarkStart w:name="wa_5525cf470" w:id="4"/>
      <w:r>
        <w:t>W</w:t>
      </w:r>
      <w:bookmarkEnd w:id="4"/>
      <w:r>
        <w:t>hereas, Optus Bank has been a beacon of stability and support for many, providing essential financial services and empowering individuals and businesses; and</w:t>
      </w:r>
    </w:p>
    <w:p w:rsidR="005A76F0" w:rsidP="005A76F0" w:rsidRDefault="005A76F0" w14:paraId="0542161C" w14:textId="77777777">
      <w:pPr>
        <w:pStyle w:val="scresolutionwhereas"/>
      </w:pPr>
    </w:p>
    <w:p w:rsidR="005A76F0" w:rsidP="005A76F0" w:rsidRDefault="005A76F0" w14:paraId="3D765955" w14:textId="25B9C681">
      <w:pPr>
        <w:pStyle w:val="scresolutionwhereas"/>
      </w:pPr>
      <w:bookmarkStart w:name="wa_f111e59c0" w:id="5"/>
      <w:r>
        <w:t>W</w:t>
      </w:r>
      <w:bookmarkEnd w:id="5"/>
      <w:r>
        <w:t>hereas, Optus Bank was the 2023 Robert J. Brown Minority Business Enterprise Award recipient for exceeding industry standards and achieving financial success while showing a commitment to social responsibility and community involvement; and</w:t>
      </w:r>
    </w:p>
    <w:p w:rsidR="005A76F0" w:rsidP="005A76F0" w:rsidRDefault="005A76F0" w14:paraId="7B10C1EB" w14:textId="77777777">
      <w:pPr>
        <w:pStyle w:val="scresolutionwhereas"/>
      </w:pPr>
    </w:p>
    <w:p w:rsidR="005A76F0" w:rsidP="005A76F0" w:rsidRDefault="005A76F0" w14:paraId="004DEEF2" w14:textId="4A2D968B">
      <w:pPr>
        <w:pStyle w:val="scresolutionwhereas"/>
      </w:pPr>
      <w:bookmarkStart w:name="wa_cd46b2af6" w:id="6"/>
      <w:r>
        <w:t>W</w:t>
      </w:r>
      <w:bookmarkEnd w:id="6"/>
      <w:r>
        <w:t xml:space="preserve">hereas, as a certified Community Development Financial Institution, the mission of </w:t>
      </w:r>
      <w:r w:rsidRPr="005A76F0">
        <w:t>Optus Bank</w:t>
      </w:r>
      <w:r>
        <w:t xml:space="preserve"> is to foster economic growth and financial inclusion in the communities it serves; and</w:t>
      </w:r>
    </w:p>
    <w:p w:rsidR="005A76F0" w:rsidP="005A76F0" w:rsidRDefault="005A76F0" w14:paraId="347F6F10" w14:textId="77777777">
      <w:pPr>
        <w:pStyle w:val="scresolutionwhereas"/>
      </w:pPr>
    </w:p>
    <w:p w:rsidR="005A76F0" w:rsidP="005A76F0" w:rsidRDefault="005A76F0" w14:paraId="48D45DF4" w14:textId="6C6AFFDC">
      <w:pPr>
        <w:pStyle w:val="scresolutionwhereas"/>
      </w:pPr>
      <w:bookmarkStart w:name="wa_c0e5b4606" w:id="7"/>
      <w:r>
        <w:t>W</w:t>
      </w:r>
      <w:bookmarkEnd w:id="7"/>
      <w:r>
        <w:t>hereas, Optus Bank is ready to support the financing needs of existing customers and prospects</w:t>
      </w:r>
      <w:r w:rsidR="00C14432">
        <w:t>,</w:t>
      </w:r>
      <w:r>
        <w:t xml:space="preserve"> as demonstrated by its one thousand percent growth over the past six years; and</w:t>
      </w:r>
    </w:p>
    <w:p w:rsidR="005A76F0" w:rsidP="005A76F0" w:rsidRDefault="005A76F0" w14:paraId="0154462C" w14:textId="77777777">
      <w:pPr>
        <w:pStyle w:val="scresolutionwhereas"/>
      </w:pPr>
    </w:p>
    <w:p w:rsidR="005A76F0" w:rsidP="005A76F0" w:rsidRDefault="005A76F0" w14:paraId="162541A5" w14:textId="61557D1B">
      <w:pPr>
        <w:pStyle w:val="scresolutionwhereas"/>
      </w:pPr>
      <w:bookmarkStart w:name="wa_858a616d3" w:id="8"/>
      <w:r>
        <w:t>W</w:t>
      </w:r>
      <w:bookmarkEnd w:id="8"/>
      <w:r>
        <w:t>hereas, Optus Bank proudly serves as a Minority Depository Institution, where diversity is celebrated as America’s greatest strength; and</w:t>
      </w:r>
    </w:p>
    <w:p w:rsidR="005A76F0" w:rsidP="005A76F0" w:rsidRDefault="005A76F0" w14:paraId="14F28BC1" w14:textId="77777777">
      <w:pPr>
        <w:pStyle w:val="scresolutionwhereas"/>
      </w:pPr>
    </w:p>
    <w:p w:rsidR="008A7625" w:rsidP="005A76F0" w:rsidRDefault="005A76F0" w14:paraId="44F28955" w14:textId="0640AF68">
      <w:pPr>
        <w:pStyle w:val="scresolutionwhereas"/>
      </w:pPr>
      <w:bookmarkStart w:name="wa_cedd6ecaf" w:id="9"/>
      <w:r>
        <w:t>W</w:t>
      </w:r>
      <w:bookmarkEnd w:id="9"/>
      <w:r>
        <w:t>hereas, the South Carolina House of Representatives values Optus Bank</w:t>
      </w:r>
      <w:r w:rsidR="00A07121">
        <w:t>’</w:t>
      </w:r>
      <w:r>
        <w:t>s enduring dedication to the community that has positively impacted countless lives, contributing to the overall well‑being and prosperity of citizens in the Palmetto State, and the members</w:t>
      </w:r>
      <w:r w:rsidRPr="005A76F0">
        <w:t xml:space="preserve"> look forward to the continued</w:t>
      </w:r>
      <w:r>
        <w:t>,</w:t>
      </w:r>
      <w:r w:rsidRPr="005A76F0">
        <w:t xml:space="preserve"> positive impact for years to come</w:t>
      </w:r>
      <w:r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4C3087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A6CE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725936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A6CE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5A76F0" w:rsidR="005A76F0">
        <w:t>extend deepest appreciation to Optus Bank for exemplary service, leadership, and contributions to the well</w:t>
      </w:r>
      <w:r w:rsidR="005A76F0">
        <w:noBreakHyphen/>
      </w:r>
      <w:r w:rsidRPr="005A76F0" w:rsidR="005A76F0">
        <w:t>being of our community</w:t>
      </w:r>
      <w:r w:rsidR="005A76F0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90B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18C97AE" w:rsidR="007003E1" w:rsidRDefault="00E90BD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A6CE1">
              <w:rPr>
                <w:noProof/>
              </w:rPr>
              <w:t>LC-0384HDB-GM24.docx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09BB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588F"/>
    <w:rsid w:val="00187057"/>
    <w:rsid w:val="001A022F"/>
    <w:rsid w:val="001A2C0B"/>
    <w:rsid w:val="001A435E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316D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597B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4B58"/>
    <w:rsid w:val="005A62FE"/>
    <w:rsid w:val="005A76F0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C4209"/>
    <w:rsid w:val="006D58AA"/>
    <w:rsid w:val="006E4451"/>
    <w:rsid w:val="006E655C"/>
    <w:rsid w:val="006E69E6"/>
    <w:rsid w:val="007003E1"/>
    <w:rsid w:val="00702BEE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13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07121"/>
    <w:rsid w:val="00A41684"/>
    <w:rsid w:val="00A57EC6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8A8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6CE1"/>
    <w:rsid w:val="00BC1E62"/>
    <w:rsid w:val="00BC695A"/>
    <w:rsid w:val="00BD086A"/>
    <w:rsid w:val="00BD4498"/>
    <w:rsid w:val="00BE3C22"/>
    <w:rsid w:val="00BE46CD"/>
    <w:rsid w:val="00C02C1B"/>
    <w:rsid w:val="00C0345E"/>
    <w:rsid w:val="00C14432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25F1"/>
    <w:rsid w:val="00CC6B7B"/>
    <w:rsid w:val="00CD2089"/>
    <w:rsid w:val="00CE4EE6"/>
    <w:rsid w:val="00CF44FA"/>
    <w:rsid w:val="00D02261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33BE9"/>
    <w:rsid w:val="00E41911"/>
    <w:rsid w:val="00E44B57"/>
    <w:rsid w:val="00E658FD"/>
    <w:rsid w:val="00E90BD2"/>
    <w:rsid w:val="00E92EEF"/>
    <w:rsid w:val="00E97AB4"/>
    <w:rsid w:val="00EA150E"/>
    <w:rsid w:val="00EB6451"/>
    <w:rsid w:val="00ED0166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4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34&amp;session=125&amp;summary=B" TargetMode="External" Id="R80ecf55ff00d4721" /><Relationship Type="http://schemas.openxmlformats.org/officeDocument/2006/relationships/hyperlink" Target="https://www.scstatehouse.gov/sess125_2023-2024/prever/5034_20240206.docx" TargetMode="External" Id="R9cf1aa5add5e4d33" /><Relationship Type="http://schemas.openxmlformats.org/officeDocument/2006/relationships/hyperlink" Target="h:\hj\20240206.docx" TargetMode="External" Id="R61777a2d6b4b400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669b872b-ad78-4241-9d2b-2c59371d3b4b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2024-02-06T00:00:00-05:00</T_BILL_DT_VERSION>
  <T_BILL_D_HOUSEINTRODATE>2024-02-06</T_BILL_D_HOUSEINTRODATE>
  <T_BILL_D_INTRODATE>2024-02-06</T_BILL_D_INTRODATE>
  <T_BILL_N_INTERNALVERSIONNUMBER>1</T_BILL_N_INTERNALVERSIONNUMBER>
  <T_BILL_N_SESSION>125</T_BILL_N_SESSION>
  <T_BILL_N_VERSIONNUMBER>1</T_BILL_N_VERSIONNUMBER>
  <T_BILL_N_YEAR>2024</T_BILL_N_YEAR>
  <T_BILL_REQUEST_REQUEST>0f6719f6-4784-4f77-a120-d79d85116058</T_BILL_REQUEST_REQUEST>
  <T_BILL_R_ORIGINALDRAFT>be30b452-0352-4f18-a667-2c4e0415609f</T_BILL_R_ORIGINALDRAFT>
  <T_BILL_SPONSOR_SPONSOR>43ef6f98-8885-468e-bfdd-ab91807f0201</T_BILL_SPONSOR_SPONSOR>
  <T_BILL_T_BILLNAME>[5034]</T_BILL_T_BILLNAME>
  <T_BILL_T_BILLNUMBER>5034</T_BILL_T_BILLNUMBER>
  <T_BILL_T_BILLTITLE>to extend deepest appreciation of the South Carolina House of Representatives to Optus Bank for exemplary service, leadership, and contributions to the well-being of our community.</T_BILL_T_BILLTITLE>
  <T_BILL_T_CHAMBER>house</T_BILL_T_CHAMBER>
  <T_BILL_T_FILENAME> </T_BILL_T_FILENAME>
  <T_BILL_T_LEGTYPE>resolution</T_BILL_T_LEGTYPE>
  <T_BILL_T_SUBJECT>Optus Bank</T_BILL_T_SUBJECT>
  <T_BILL_UR_DRAFTER>harrisonbrant@scstatehouse.gov</T_BILL_UR_DRAFTER>
  <T_BILL_UR_DRAFTINGASSISTANT>julienewboult@scstatehouse.gov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2249</Characters>
  <Application>Microsoft Office Word</Application>
  <DocSecurity>0</DocSecurity>
  <Lines>57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2024-01-31T17:27:00Z</cp:lastPrinted>
  <dcterms:created xsi:type="dcterms:W3CDTF">2024-01-31T18:22:00Z</dcterms:created>
  <dcterms:modified xsi:type="dcterms:W3CDTF">2024-01-31T18:22:00Z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