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Jordan,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LC-0590WAB-RM24.docx</w:t>
      </w:r>
    </w:p>
    <w:p>
      <w:pPr>
        <w:widowControl w:val="false"/>
        <w:spacing w:after="0"/>
        <w:jc w:val="left"/>
      </w:pPr>
    </w:p>
    <w:p>
      <w:pPr>
        <w:widowControl w:val="false"/>
        <w:spacing w:after="0"/>
        <w:jc w:val="left"/>
      </w:pPr>
      <w:r>
        <w:rPr>
          <w:rFonts w:ascii="Times New Roman"/>
          <w:sz w:val="22"/>
        </w:rPr>
        <w:t xml:space="preserve">Introduced in the House on February 8, 2024</w:t>
      </w:r>
    </w:p>
    <w:p>
      <w:pPr>
        <w:widowControl w:val="false"/>
        <w:spacing w:after="0"/>
        <w:jc w:val="left"/>
      </w:pPr>
      <w:r>
        <w:rPr>
          <w:rFonts w:ascii="Times New Roman"/>
          <w:sz w:val="22"/>
        </w:rPr>
        <w:t xml:space="preserve">Introduced in the Senate on February 8, 2024</w:t>
      </w:r>
    </w:p>
    <w:p>
      <w:pPr>
        <w:widowControl w:val="false"/>
        <w:spacing w:after="0"/>
        <w:jc w:val="left"/>
      </w:pPr>
      <w:r>
        <w:rPr>
          <w:rFonts w:ascii="Times New Roman"/>
          <w:sz w:val="22"/>
        </w:rPr>
        <w:t xml:space="preserve">Adopted by the General Assembly on February 8, 2024</w:t>
      </w:r>
    </w:p>
    <w:p>
      <w:pPr>
        <w:widowControl w:val="false"/>
        <w:spacing w:after="0"/>
        <w:jc w:val="left"/>
      </w:pPr>
    </w:p>
    <w:p>
      <w:pPr>
        <w:widowControl w:val="false"/>
        <w:spacing w:after="0"/>
        <w:jc w:val="left"/>
      </w:pPr>
      <w:r>
        <w:rPr>
          <w:rFonts w:ascii="Times New Roman"/>
          <w:sz w:val="22"/>
        </w:rPr>
        <w:t xml:space="preserve">Summary: Joseph M. â€œJayâ€ Pearson, Jr.,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2/8/2024</w:t>
      </w:r>
      <w:r>
        <w:tab/>
        <w:t>House</w:t>
      </w:r>
      <w:r>
        <w:tab/>
        <w:t xml:space="preserve">Introduced, adopted, sent to Senate</w:t>
      </w:r>
      <w:r>
        <w:t xml:space="preserve"> (</w:t>
      </w:r>
      <w:hyperlink w:history="true" r:id="R67adca9e4efd4e4d">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2/8/2024</w:t>
      </w:r>
      <w:r>
        <w:tab/>
        <w:t>Senate</w:t>
      </w:r>
      <w:r>
        <w:tab/>
        <w:t xml:space="preserve">Introduced, adopted, returned with concurrence</w:t>
      </w:r>
      <w:r>
        <w:t xml:space="preserve"> (</w:t>
      </w:r>
      <w:hyperlink w:history="true" r:id="R75244fb7ae724d75">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c2fbf523c22b498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c0b3c83462a4561">
        <w:r>
          <w:rPr>
            <w:rStyle w:val="Hyperlink"/>
            <w:u w:val="single"/>
          </w:rPr>
          <w:t>02/08/2024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2133B6" w14:paraId="48DB32D0" w14:textId="33203559">
          <w:pPr>
            <w:pStyle w:val="scresolutiontitle"/>
          </w:pPr>
          <w:r w:rsidRPr="002133B6">
            <w:t>TO EXPRESS THE PROFOUND SORROW OF THE MEMBERS OF THE SOUTH CAROLINA GENERAL ASSEMBLY UPON THE PASSING OF DR. JOSEPH M. “JAY” PEARSON, JR., OF FLORENCE, TO CELEBRATE HIS LIFE, AND TO EXTEND THE</w:t>
          </w:r>
          <w:r w:rsidR="0033116E">
            <w:t>ir</w:t>
          </w:r>
          <w:r w:rsidRPr="002133B6">
            <w:t xml:space="preserve"> DEEPEST SYMPATHY TO HIS FAMILY AND MANY FRIENDS.</w:t>
          </w:r>
        </w:p>
      </w:sdtContent>
    </w:sdt>
    <w:p w:rsidRPr="008A567B" w:rsidR="0010776B" w:rsidP="00A477AA" w:rsidRDefault="0010776B" w14:paraId="48DB32D1" w14:textId="77777777">
      <w:pPr>
        <w:pStyle w:val="scresolutiontitle"/>
      </w:pPr>
    </w:p>
    <w:p w:rsidR="00726699" w:rsidP="00726699" w:rsidRDefault="00591EDD" w14:paraId="4057C5F1" w14:textId="7367AEB7">
      <w:pPr>
        <w:pStyle w:val="scresolutionwhereas"/>
      </w:pPr>
      <w:bookmarkStart w:name="wa_69e5652d7" w:id="0"/>
      <w:r w:rsidRPr="00591EDD">
        <w:t>W</w:t>
      </w:r>
      <w:bookmarkEnd w:id="0"/>
      <w:r w:rsidRPr="00591EDD">
        <w:t>hereas,</w:t>
      </w:r>
      <w:r w:rsidR="00726699">
        <w:t xml:space="preserve"> </w:t>
      </w:r>
      <w:r w:rsidRPr="00035041" w:rsidR="00035041">
        <w:t xml:space="preserve">the members of the South Carolina General Assembly were deeply saddened by the passing of </w:t>
      </w:r>
      <w:r w:rsidR="00035041">
        <w:t xml:space="preserve">Dr. </w:t>
      </w:r>
      <w:r w:rsidRPr="00035041" w:rsidR="00035041">
        <w:t>Joseph M. “Jay” Pearson, Jr., of Florence</w:t>
      </w:r>
      <w:r w:rsidR="0065263C">
        <w:t>,</w:t>
      </w:r>
      <w:r w:rsidRPr="00035041" w:rsidR="00035041">
        <w:t xml:space="preserve"> at the age of 76</w:t>
      </w:r>
      <w:r w:rsidR="00F702D3">
        <w:t xml:space="preserve">. </w:t>
      </w:r>
      <w:r w:rsidR="00087B1D">
        <w:t>Having entered this world o</w:t>
      </w:r>
      <w:r w:rsidR="00BE3AA9">
        <w:t>n January 23, 1947, h</w:t>
      </w:r>
      <w:r w:rsidR="00726699">
        <w:t>e</w:t>
      </w:r>
      <w:r w:rsidR="00F702D3">
        <w:t xml:space="preserve"> </w:t>
      </w:r>
      <w:r w:rsidR="00726699">
        <w:t>led a</w:t>
      </w:r>
      <w:r w:rsidR="0033116E">
        <w:t xml:space="preserve"> life of service before going home to be with his heavenly Father</w:t>
      </w:r>
      <w:r w:rsidR="00A10BA6">
        <w:t xml:space="preserve"> on December 1,</w:t>
      </w:r>
      <w:r w:rsidR="009F2F6E">
        <w:t xml:space="preserve"> </w:t>
      </w:r>
      <w:r w:rsidR="00A10BA6">
        <w:t>2023</w:t>
      </w:r>
      <w:r w:rsidR="00726699">
        <w:t>; and</w:t>
      </w:r>
    </w:p>
    <w:p w:rsidR="00726699" w:rsidP="00726699" w:rsidRDefault="00726699" w14:paraId="025181BA" w14:textId="77777777">
      <w:pPr>
        <w:pStyle w:val="scresolutionwhereas"/>
      </w:pPr>
    </w:p>
    <w:p w:rsidR="00726699" w:rsidP="00726699" w:rsidRDefault="00726699" w14:paraId="0BEA6183" w14:textId="3E76EBC7">
      <w:pPr>
        <w:pStyle w:val="scresolutionwhereas"/>
      </w:pPr>
      <w:bookmarkStart w:name="wa_ce5c876c9" w:id="1"/>
      <w:r>
        <w:t>W</w:t>
      </w:r>
      <w:bookmarkEnd w:id="1"/>
      <w:r>
        <w:t>hereas, the son of a U.S. Air Force officer, Jay was born to Joseph and Frances Pearson, who with their children spent much of Jay’s childhood</w:t>
      </w:r>
      <w:r w:rsidR="0033116E">
        <w:t xml:space="preserve"> outside of South Carolina before settling in Columbia</w:t>
      </w:r>
      <w:r>
        <w:t>.</w:t>
      </w:r>
      <w:r w:rsidR="0033116E">
        <w:t xml:space="preserve"> He attended A.C. Flora High School, where he met Ellen Walker, who would become his devoted life partner for the next sixty years</w:t>
      </w:r>
      <w:r>
        <w:t>; and</w:t>
      </w:r>
    </w:p>
    <w:p w:rsidR="00726699" w:rsidP="00726699" w:rsidRDefault="00726699" w14:paraId="39ABA720" w14:textId="77777777">
      <w:pPr>
        <w:pStyle w:val="scresolutionwhereas"/>
      </w:pPr>
    </w:p>
    <w:p w:rsidR="00726699" w:rsidP="00726699" w:rsidRDefault="00726699" w14:paraId="09373A81" w14:textId="380BCA42">
      <w:pPr>
        <w:pStyle w:val="scresolutionwhereas"/>
      </w:pPr>
      <w:bookmarkStart w:name="wa_08a5402f6" w:id="2"/>
      <w:r>
        <w:t>W</w:t>
      </w:r>
      <w:bookmarkEnd w:id="2"/>
      <w:r>
        <w:t>hereas, in 197</w:t>
      </w:r>
      <w:r w:rsidR="0033116E">
        <w:t>0</w:t>
      </w:r>
      <w:r>
        <w:t xml:space="preserve">, Jay Pearson graduated from the </w:t>
      </w:r>
      <w:r w:rsidR="0033116E">
        <w:t xml:space="preserve">University of South Carolina, and in 1973, he graduated from the </w:t>
      </w:r>
      <w:r>
        <w:t>Medical University of South Carolina</w:t>
      </w:r>
      <w:r w:rsidR="0057561D">
        <w:t xml:space="preserve"> (MUSC) </w:t>
      </w:r>
      <w:r>
        <w:t xml:space="preserve">in Charleston, followed by a residency at the University of Alabama, Birmingham, and a fellowship at </w:t>
      </w:r>
      <w:r w:rsidR="009F2F6E">
        <w:t xml:space="preserve">The </w:t>
      </w:r>
      <w:r>
        <w:t xml:space="preserve">Virginia Mason </w:t>
      </w:r>
      <w:r w:rsidR="0033116E">
        <w:t>Clinic</w:t>
      </w:r>
      <w:r>
        <w:t xml:space="preserve"> in Seattle, Washington, but God ultimately called Jay and Ellen to Florence, South Carolina; and</w:t>
      </w:r>
    </w:p>
    <w:p w:rsidR="00726699" w:rsidP="00726699" w:rsidRDefault="00726699" w14:paraId="26CC20C9" w14:textId="77777777">
      <w:pPr>
        <w:pStyle w:val="scresolutionwhereas"/>
      </w:pPr>
    </w:p>
    <w:p w:rsidR="00726699" w:rsidP="00726699" w:rsidRDefault="00726699" w14:paraId="00128229" w14:textId="3FD5BE2F">
      <w:pPr>
        <w:pStyle w:val="scresolutionwhereas"/>
      </w:pPr>
      <w:bookmarkStart w:name="wa_ecf50d860" w:id="3"/>
      <w:r>
        <w:t>W</w:t>
      </w:r>
      <w:bookmarkEnd w:id="3"/>
      <w:r>
        <w:t>hereas,</w:t>
      </w:r>
      <w:r w:rsidRPr="009F2F6E" w:rsidR="009F2F6E">
        <w:t xml:space="preserve"> during his medical career of forty-seven years in Florence, Dr. Jay Pearson served as </w:t>
      </w:r>
      <w:r w:rsidR="009F2F6E">
        <w:t>c</w:t>
      </w:r>
      <w:r w:rsidRPr="009F2F6E" w:rsidR="009F2F6E">
        <w:t xml:space="preserve">hief of </w:t>
      </w:r>
      <w:r w:rsidR="009F2F6E">
        <w:t>s</w:t>
      </w:r>
      <w:r w:rsidRPr="009F2F6E" w:rsidR="009F2F6E">
        <w:t xml:space="preserve">urgery and </w:t>
      </w:r>
      <w:r w:rsidR="009F2F6E">
        <w:t>c</w:t>
      </w:r>
      <w:r w:rsidRPr="009F2F6E" w:rsidR="009F2F6E">
        <w:t xml:space="preserve">hief of </w:t>
      </w:r>
      <w:r w:rsidR="009F2F6E">
        <w:t>s</w:t>
      </w:r>
      <w:r w:rsidRPr="009F2F6E" w:rsidR="009F2F6E">
        <w:t>taff at both McLeod Health and Bruce Hospital.  He also served on the Board of Trustees for McLeod Health.  His proudest recognitions were given by those he mentored and coached.  He received the McLeod Health Educator Mentor Award and the MUSC Unsung Hero Award, presented to him by the MUSC chief residents</w:t>
      </w:r>
      <w:r>
        <w:t>; and</w:t>
      </w:r>
    </w:p>
    <w:p w:rsidR="00726699" w:rsidP="00726699" w:rsidRDefault="00726699" w14:paraId="611808C7" w14:textId="77777777">
      <w:pPr>
        <w:pStyle w:val="scresolutionwhereas"/>
      </w:pPr>
    </w:p>
    <w:p w:rsidR="00726699" w:rsidP="00726699" w:rsidRDefault="00726699" w14:paraId="7215A8BC" w14:textId="730243B5">
      <w:pPr>
        <w:pStyle w:val="scresolutionwhereas"/>
      </w:pPr>
      <w:bookmarkStart w:name="wa_fd1f65c10" w:id="4"/>
      <w:r>
        <w:t>W</w:t>
      </w:r>
      <w:bookmarkEnd w:id="4"/>
      <w:r>
        <w:t>hereas, he was instrumental in establish</w:t>
      </w:r>
      <w:r w:rsidR="0033116E">
        <w:t>ing</w:t>
      </w:r>
      <w:r>
        <w:t xml:space="preserve"> the McLeod Breast Health Program, which continues to provide lifesaving care across the Pee Dee; and</w:t>
      </w:r>
    </w:p>
    <w:p w:rsidR="00726699" w:rsidP="00726699" w:rsidRDefault="00726699" w14:paraId="43F73819" w14:textId="77777777">
      <w:pPr>
        <w:pStyle w:val="scresolutionwhereas"/>
      </w:pPr>
    </w:p>
    <w:p w:rsidR="00726699" w:rsidP="00726699" w:rsidRDefault="00726699" w14:paraId="7E2FDE09" w14:textId="4CB984C7">
      <w:pPr>
        <w:pStyle w:val="scresolutionwhereas"/>
      </w:pPr>
      <w:bookmarkStart w:name="wa_4a3da44f5" w:id="5"/>
      <w:r>
        <w:t>W</w:t>
      </w:r>
      <w:bookmarkEnd w:id="5"/>
      <w:r>
        <w:t xml:space="preserve">hereas, further, Dr. Pearson was tireless in his advocacy for the medical profession and in his efforts to </w:t>
      </w:r>
      <w:r w:rsidR="0033116E">
        <w:t>encourage</w:t>
      </w:r>
      <w:r>
        <w:t xml:space="preserve"> others to clinical excellence. His legacy will continue through those he influenced and the </w:t>
      </w:r>
      <w:r>
        <w:lastRenderedPageBreak/>
        <w:t>many patients whose lives he saved; and</w:t>
      </w:r>
    </w:p>
    <w:p w:rsidR="00726699" w:rsidP="00726699" w:rsidRDefault="00726699" w14:paraId="0D660000" w14:textId="77777777">
      <w:pPr>
        <w:pStyle w:val="scresolutionwhereas"/>
      </w:pPr>
    </w:p>
    <w:p w:rsidR="00726699" w:rsidP="00726699" w:rsidRDefault="00726699" w14:paraId="1D1AB5E0" w14:textId="61E8AAFD">
      <w:pPr>
        <w:pStyle w:val="scresolutionwhereas"/>
      </w:pPr>
      <w:bookmarkStart w:name="wa_45beb7464" w:id="6"/>
      <w:r>
        <w:t>W</w:t>
      </w:r>
      <w:bookmarkEnd w:id="6"/>
      <w:r>
        <w:t>hereas, Jay Pearson’s deep faith and dedication to his church were evident in his more than forty years of involvement with First Presbyterian Church</w:t>
      </w:r>
      <w:r w:rsidR="001B1C3D">
        <w:t xml:space="preserve"> of Florence</w:t>
      </w:r>
      <w:r>
        <w:t xml:space="preserve">. His role as an elder and his contributions </w:t>
      </w:r>
      <w:r w:rsidR="0033116E">
        <w:t xml:space="preserve">as a teacher </w:t>
      </w:r>
      <w:r>
        <w:t xml:space="preserve">to the Men’s </w:t>
      </w:r>
      <w:r w:rsidR="00E465B1">
        <w:t>Only Sunday School</w:t>
      </w:r>
      <w:r>
        <w:t xml:space="preserve"> Class reflect his commitment to spiritual growth; and</w:t>
      </w:r>
    </w:p>
    <w:p w:rsidR="00726699" w:rsidP="00726699" w:rsidRDefault="00726699" w14:paraId="24C01CDB" w14:textId="77777777">
      <w:pPr>
        <w:pStyle w:val="scresolutionwhereas"/>
      </w:pPr>
    </w:p>
    <w:p w:rsidR="0033116E" w:rsidP="00726699" w:rsidRDefault="00726699" w14:paraId="5A49E7FD" w14:textId="77777777">
      <w:pPr>
        <w:pStyle w:val="scresolutionwhereas"/>
      </w:pPr>
      <w:bookmarkStart w:name="wa_174d514c7" w:id="7"/>
      <w:r>
        <w:t>W</w:t>
      </w:r>
      <w:bookmarkEnd w:id="7"/>
      <w:r>
        <w:t xml:space="preserve">hereas, Dr. Pearson leaves to cherish his memory his dear wife, Ellen Walker Pearson; his children and those he loved as children, Joe and Elizabeth Pearson, Wade and Parker Miller, Garland and Schipp Ames, and Amy and Jeff Murrell; his grandchildren, </w:t>
      </w:r>
      <w:r w:rsidRPr="00B0463A" w:rsidR="00B0463A">
        <w:t>Evelyn</w:t>
      </w:r>
      <w:r w:rsidR="0033116E">
        <w:t xml:space="preserve"> and </w:t>
      </w:r>
      <w:r w:rsidRPr="00B0463A" w:rsidR="00B0463A">
        <w:t>Frances</w:t>
      </w:r>
      <w:r w:rsidR="0033116E">
        <w:t xml:space="preserve"> Pearson</w:t>
      </w:r>
      <w:r w:rsidRPr="00B0463A" w:rsidR="00B0463A">
        <w:t>, Lily</w:t>
      </w:r>
      <w:r w:rsidR="0033116E">
        <w:t xml:space="preserve"> and </w:t>
      </w:r>
      <w:r w:rsidRPr="00B0463A" w:rsidR="00B0463A">
        <w:t>Hannah</w:t>
      </w:r>
      <w:r w:rsidR="0033116E">
        <w:t xml:space="preserve"> Miller</w:t>
      </w:r>
      <w:r w:rsidRPr="00B0463A" w:rsidR="00B0463A">
        <w:t>, Schipman</w:t>
      </w:r>
      <w:r w:rsidR="0033116E">
        <w:t>,</w:t>
      </w:r>
      <w:r w:rsidRPr="00B0463A" w:rsidR="00B0463A">
        <w:t xml:space="preserve"> Ellen, </w:t>
      </w:r>
      <w:r w:rsidR="0033116E">
        <w:t xml:space="preserve">and </w:t>
      </w:r>
      <w:r w:rsidRPr="00B0463A" w:rsidR="00B0463A">
        <w:t>Fielding</w:t>
      </w:r>
      <w:r w:rsidR="0033116E">
        <w:t xml:space="preserve"> Ames</w:t>
      </w:r>
      <w:r w:rsidRPr="00B0463A" w:rsidR="00B0463A">
        <w:t>, Maggie, Allie, Grace, and Cate</w:t>
      </w:r>
      <w:r w:rsidR="0033116E">
        <w:t xml:space="preserve"> Murrell</w:t>
      </w:r>
      <w:r w:rsidRPr="00B0463A" w:rsidR="00B0463A">
        <w:t xml:space="preserve">. </w:t>
      </w:r>
      <w:r>
        <w:t xml:space="preserve">His siblings included Jonny Pearson (Grace), Garland McWhirter (Pat), Peter Pearson, Corinne Taylor (Bruce), Deedi Coleman, Rob Walker (Melanie), and Rick McCain (Cindi). </w:t>
      </w:r>
    </w:p>
    <w:p w:rsidR="0033116E" w:rsidP="00726699" w:rsidRDefault="0033116E" w14:paraId="3B038FD7" w14:textId="77777777">
      <w:pPr>
        <w:pStyle w:val="scresolutionwhereas"/>
      </w:pPr>
    </w:p>
    <w:p w:rsidRPr="00591EDD" w:rsidR="00591EDD" w:rsidP="00726699" w:rsidRDefault="00726699" w14:paraId="267E5071" w14:textId="17AF4C01">
      <w:pPr>
        <w:pStyle w:val="scresolutionwhereas"/>
      </w:pPr>
      <w:r>
        <w:t>The people of South Carolina were made better by Jay Pearson’s service and influence and will greatly miss the impactful presence of this beloved physician.</w:t>
      </w:r>
      <w:r w:rsidR="003E038D">
        <w:t xml:space="preserve"> N</w:t>
      </w:r>
      <w:r>
        <w:t>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18BC4748">
      <w:pPr>
        <w:pStyle w:val="scresolutionmembers"/>
      </w:pPr>
      <w:r w:rsidRPr="008A567B">
        <w:t xml:space="preserve">That the members of the South Carolina General Assembly, by this resolution, </w:t>
      </w:r>
      <w:r w:rsidRPr="00F667CE" w:rsidR="00F667CE">
        <w:t>express their profound sorrow upon the passing of Dr. Joseph M. “Jay” Pearson, Jr., of Florence, celebrate his life, and extend the</w:t>
      </w:r>
      <w:r w:rsidR="0033116E">
        <w:t>ir</w:t>
      </w:r>
      <w:r w:rsidRPr="00F667CE" w:rsidR="00F667CE">
        <w:t xml:space="preserve"> deepest sympathy to his family and many friends.</w:t>
      </w:r>
    </w:p>
    <w:p w:rsidRPr="008A567B" w:rsidR="00B36D5A" w:rsidP="00634744" w:rsidRDefault="00B36D5A" w14:paraId="2A880412" w14:textId="77777777">
      <w:pPr>
        <w:pStyle w:val="scresolutionmembers"/>
      </w:pPr>
    </w:p>
    <w:p w:rsidRPr="008A567B" w:rsidR="00B9052D" w:rsidP="00386AE9" w:rsidRDefault="00007116" w14:paraId="48DB32E8" w14:textId="4ED7C273">
      <w:pPr>
        <w:pStyle w:val="scresolutionbody"/>
      </w:pPr>
      <w:r w:rsidRPr="008A567B">
        <w:t>Be it further resolved</w:t>
      </w:r>
      <w:r w:rsidR="00510BBD">
        <w:t xml:space="preserve"> </w:t>
      </w:r>
      <w:r w:rsidRPr="00510BBD" w:rsidR="00510BBD">
        <w:t xml:space="preserve">that </w:t>
      </w:r>
      <w:r w:rsidR="00A23536">
        <w:t>a</w:t>
      </w:r>
      <w:r w:rsidRPr="00510BBD" w:rsidR="00510BBD">
        <w:t xml:space="preserve"> copy of this resolution be presented to</w:t>
      </w:r>
      <w:r w:rsidR="00F667CE">
        <w:t xml:space="preserve"> the family.</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6C3A0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3E7194A7" w:rsidR="005955A6" w:rsidRDefault="006C3A09"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26699">
          <w:t>LC-0590WAB-RM24.docx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1A32"/>
    <w:rsid w:val="00007116"/>
    <w:rsid w:val="00011869"/>
    <w:rsid w:val="00015CD6"/>
    <w:rsid w:val="000218A8"/>
    <w:rsid w:val="00032C17"/>
    <w:rsid w:val="00032E86"/>
    <w:rsid w:val="00035041"/>
    <w:rsid w:val="00036613"/>
    <w:rsid w:val="00055561"/>
    <w:rsid w:val="0006562B"/>
    <w:rsid w:val="00066EAE"/>
    <w:rsid w:val="00087B1D"/>
    <w:rsid w:val="00097234"/>
    <w:rsid w:val="00097C23"/>
    <w:rsid w:val="000A53B4"/>
    <w:rsid w:val="000A641D"/>
    <w:rsid w:val="000C0A7D"/>
    <w:rsid w:val="000D19D2"/>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B1C3D"/>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133B6"/>
    <w:rsid w:val="002321B6"/>
    <w:rsid w:val="00232912"/>
    <w:rsid w:val="00233A5A"/>
    <w:rsid w:val="0025001F"/>
    <w:rsid w:val="00250967"/>
    <w:rsid w:val="002543C8"/>
    <w:rsid w:val="0025541D"/>
    <w:rsid w:val="00275D16"/>
    <w:rsid w:val="00284AAE"/>
    <w:rsid w:val="002A3211"/>
    <w:rsid w:val="002B0837"/>
    <w:rsid w:val="002C1563"/>
    <w:rsid w:val="002D241B"/>
    <w:rsid w:val="002D55D2"/>
    <w:rsid w:val="002E5912"/>
    <w:rsid w:val="002F3C96"/>
    <w:rsid w:val="002F4473"/>
    <w:rsid w:val="00301B21"/>
    <w:rsid w:val="003213C6"/>
    <w:rsid w:val="00325348"/>
    <w:rsid w:val="0032732C"/>
    <w:rsid w:val="0033116E"/>
    <w:rsid w:val="00336AD0"/>
    <w:rsid w:val="0034128D"/>
    <w:rsid w:val="00347376"/>
    <w:rsid w:val="0037079A"/>
    <w:rsid w:val="00386AE9"/>
    <w:rsid w:val="003A4798"/>
    <w:rsid w:val="003A4F41"/>
    <w:rsid w:val="003B1B86"/>
    <w:rsid w:val="003C2C9A"/>
    <w:rsid w:val="003C4DAB"/>
    <w:rsid w:val="003D01E8"/>
    <w:rsid w:val="003E038D"/>
    <w:rsid w:val="003E5288"/>
    <w:rsid w:val="003F6D79"/>
    <w:rsid w:val="00406E4F"/>
    <w:rsid w:val="0041760A"/>
    <w:rsid w:val="00417C01"/>
    <w:rsid w:val="004252D4"/>
    <w:rsid w:val="00436096"/>
    <w:rsid w:val="004403BD"/>
    <w:rsid w:val="00461441"/>
    <w:rsid w:val="00474ED4"/>
    <w:rsid w:val="004809EE"/>
    <w:rsid w:val="00491F5C"/>
    <w:rsid w:val="004D2784"/>
    <w:rsid w:val="004D63AC"/>
    <w:rsid w:val="004E7D54"/>
    <w:rsid w:val="004F32BB"/>
    <w:rsid w:val="00506011"/>
    <w:rsid w:val="00510BBD"/>
    <w:rsid w:val="005237EC"/>
    <w:rsid w:val="0052599D"/>
    <w:rsid w:val="005273C6"/>
    <w:rsid w:val="005275A2"/>
    <w:rsid w:val="00530A69"/>
    <w:rsid w:val="00545593"/>
    <w:rsid w:val="00545C09"/>
    <w:rsid w:val="00551C74"/>
    <w:rsid w:val="00556EBF"/>
    <w:rsid w:val="0055760A"/>
    <w:rsid w:val="00574EC5"/>
    <w:rsid w:val="0057560B"/>
    <w:rsid w:val="0057561D"/>
    <w:rsid w:val="00577C6C"/>
    <w:rsid w:val="005834ED"/>
    <w:rsid w:val="00591EDD"/>
    <w:rsid w:val="005955A6"/>
    <w:rsid w:val="00597B6E"/>
    <w:rsid w:val="005A62FE"/>
    <w:rsid w:val="005C2FE2"/>
    <w:rsid w:val="005C7500"/>
    <w:rsid w:val="005E2BC9"/>
    <w:rsid w:val="00605102"/>
    <w:rsid w:val="00611909"/>
    <w:rsid w:val="006215AA"/>
    <w:rsid w:val="00634744"/>
    <w:rsid w:val="0065263C"/>
    <w:rsid w:val="00666E48"/>
    <w:rsid w:val="00681C97"/>
    <w:rsid w:val="00685C84"/>
    <w:rsid w:val="006913C9"/>
    <w:rsid w:val="0069470D"/>
    <w:rsid w:val="006B2EA0"/>
    <w:rsid w:val="006C05B4"/>
    <w:rsid w:val="006C3A09"/>
    <w:rsid w:val="006D58AA"/>
    <w:rsid w:val="006E0F25"/>
    <w:rsid w:val="006E6997"/>
    <w:rsid w:val="007070AD"/>
    <w:rsid w:val="007120C9"/>
    <w:rsid w:val="00726699"/>
    <w:rsid w:val="00734F00"/>
    <w:rsid w:val="00736959"/>
    <w:rsid w:val="007465E9"/>
    <w:rsid w:val="00776E76"/>
    <w:rsid w:val="00781DF8"/>
    <w:rsid w:val="00787728"/>
    <w:rsid w:val="007917CE"/>
    <w:rsid w:val="007A1AE8"/>
    <w:rsid w:val="007A70AE"/>
    <w:rsid w:val="007C04AF"/>
    <w:rsid w:val="007E01B6"/>
    <w:rsid w:val="007F1A53"/>
    <w:rsid w:val="007F6D64"/>
    <w:rsid w:val="007F7D1C"/>
    <w:rsid w:val="00800D17"/>
    <w:rsid w:val="0080793D"/>
    <w:rsid w:val="008277E0"/>
    <w:rsid w:val="008362E8"/>
    <w:rsid w:val="0085077C"/>
    <w:rsid w:val="0085786E"/>
    <w:rsid w:val="00866785"/>
    <w:rsid w:val="008833A1"/>
    <w:rsid w:val="008A1768"/>
    <w:rsid w:val="008A489F"/>
    <w:rsid w:val="008A567B"/>
    <w:rsid w:val="008A6483"/>
    <w:rsid w:val="008B2691"/>
    <w:rsid w:val="008B4AC4"/>
    <w:rsid w:val="008B7957"/>
    <w:rsid w:val="008C145E"/>
    <w:rsid w:val="008C52E4"/>
    <w:rsid w:val="008D05D1"/>
    <w:rsid w:val="008E1DCA"/>
    <w:rsid w:val="008F0F33"/>
    <w:rsid w:val="008F4429"/>
    <w:rsid w:val="009059FF"/>
    <w:rsid w:val="00907C24"/>
    <w:rsid w:val="0094021A"/>
    <w:rsid w:val="00956BB6"/>
    <w:rsid w:val="00956C29"/>
    <w:rsid w:val="009A211D"/>
    <w:rsid w:val="009B2251"/>
    <w:rsid w:val="009B44AF"/>
    <w:rsid w:val="009C6A0B"/>
    <w:rsid w:val="009C7137"/>
    <w:rsid w:val="009F0C77"/>
    <w:rsid w:val="009F2F6E"/>
    <w:rsid w:val="009F4DD1"/>
    <w:rsid w:val="009F7734"/>
    <w:rsid w:val="00A02543"/>
    <w:rsid w:val="00A026AE"/>
    <w:rsid w:val="00A10BA6"/>
    <w:rsid w:val="00A23536"/>
    <w:rsid w:val="00A41684"/>
    <w:rsid w:val="00A4436F"/>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0463A"/>
    <w:rsid w:val="00B3407E"/>
    <w:rsid w:val="00B36D5A"/>
    <w:rsid w:val="00B412D4"/>
    <w:rsid w:val="00B63381"/>
    <w:rsid w:val="00B644A8"/>
    <w:rsid w:val="00B6480F"/>
    <w:rsid w:val="00B64FFF"/>
    <w:rsid w:val="00B7267F"/>
    <w:rsid w:val="00B9052D"/>
    <w:rsid w:val="00BA36EE"/>
    <w:rsid w:val="00BA562E"/>
    <w:rsid w:val="00BC65D1"/>
    <w:rsid w:val="00BD4498"/>
    <w:rsid w:val="00BE3AA9"/>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10C25"/>
    <w:rsid w:val="00D4291B"/>
    <w:rsid w:val="00D53B55"/>
    <w:rsid w:val="00D62528"/>
    <w:rsid w:val="00D66B80"/>
    <w:rsid w:val="00D73A67"/>
    <w:rsid w:val="00D8028D"/>
    <w:rsid w:val="00D94B6A"/>
    <w:rsid w:val="00D970A9"/>
    <w:rsid w:val="00DC47B1"/>
    <w:rsid w:val="00DF2DD4"/>
    <w:rsid w:val="00DF3845"/>
    <w:rsid w:val="00DF64D9"/>
    <w:rsid w:val="00E1282A"/>
    <w:rsid w:val="00E32D96"/>
    <w:rsid w:val="00E41911"/>
    <w:rsid w:val="00E42AB8"/>
    <w:rsid w:val="00E44B57"/>
    <w:rsid w:val="00E465B1"/>
    <w:rsid w:val="00E848B1"/>
    <w:rsid w:val="00E92EEF"/>
    <w:rsid w:val="00E967A7"/>
    <w:rsid w:val="00E97571"/>
    <w:rsid w:val="00EB2994"/>
    <w:rsid w:val="00EF094E"/>
    <w:rsid w:val="00EF2368"/>
    <w:rsid w:val="00EF2A33"/>
    <w:rsid w:val="00F12612"/>
    <w:rsid w:val="00F24442"/>
    <w:rsid w:val="00F3245B"/>
    <w:rsid w:val="00F50AE3"/>
    <w:rsid w:val="00F655B7"/>
    <w:rsid w:val="00F656BA"/>
    <w:rsid w:val="00F667CE"/>
    <w:rsid w:val="00F66A78"/>
    <w:rsid w:val="00F67CF1"/>
    <w:rsid w:val="00F702D3"/>
    <w:rsid w:val="00F728AA"/>
    <w:rsid w:val="00F8202C"/>
    <w:rsid w:val="00F840F0"/>
    <w:rsid w:val="00F922CC"/>
    <w:rsid w:val="00F927B9"/>
    <w:rsid w:val="00FB0D0D"/>
    <w:rsid w:val="00FB43B4"/>
    <w:rsid w:val="00FB591A"/>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character" w:customStyle="1" w:styleId="scamendhouse">
    <w:name w:val="sc_amend_house"/>
    <w:uiPriority w:val="1"/>
    <w:qFormat/>
    <w:rsid w:val="00D62528"/>
    <w:rPr>
      <w:bdr w:val="none" w:sz="0" w:space="0" w:color="auto"/>
      <w:shd w:val="clear" w:color="auto" w:fill="FDE9D9" w:themeFill="accent6" w:themeFillTint="33"/>
    </w:rPr>
  </w:style>
  <w:style w:type="character" w:customStyle="1" w:styleId="scamendsenate">
    <w:name w:val="sc_amend_senate"/>
    <w:uiPriority w:val="1"/>
    <w:qFormat/>
    <w:rsid w:val="00D6252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067&amp;session=125&amp;summary=B" TargetMode="External" Id="Rc2fbf523c22b498b" /><Relationship Type="http://schemas.openxmlformats.org/officeDocument/2006/relationships/hyperlink" Target="https://www.scstatehouse.gov/sess125_2023-2024/prever/5067_20240208.docx" TargetMode="External" Id="R6c0b3c83462a4561" /><Relationship Type="http://schemas.openxmlformats.org/officeDocument/2006/relationships/hyperlink" Target="h:\hj\20240208.docx" TargetMode="External" Id="R67adca9e4efd4e4d" /><Relationship Type="http://schemas.openxmlformats.org/officeDocument/2006/relationships/hyperlink" Target="h:\sj\20240208.docx" TargetMode="External" Id="R75244fb7ae724d7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582279ec-c73c-4212-85b1-535a556f3c49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2024-02-08T00:00:00-05:00</T_BILL_DT_VERSION>
  <T_BILL_D_HOUSEINTRODATE>2024-02-08</T_BILL_D_HOUSEINTRODATE>
  <T_BILL_D_INTRODATE>2024-02-08</T_BILL_D_INTRODATE>
  <T_BILL_D_SENATEINTRODATE>2024-02-08</T_BILL_D_SENATEINTRODATE>
  <T_BILL_N_INTERNALVERSIONNUMBER>1</T_BILL_N_INTERNALVERSIONNUMBER>
  <T_BILL_N_SESSION>125</T_BILL_N_SESSION>
  <T_BILL_N_VERSIONNUMBER>1</T_BILL_N_VERSIONNUMBER>
  <T_BILL_N_YEAR>2024</T_BILL_N_YEAR>
  <T_BILL_REQUEST_REQUEST>34f78d62-be7d-444f-8420-b8c75526a523</T_BILL_REQUEST_REQUEST>
  <T_BILL_R_ORIGINALDRAFT>ae8b0260-827c-4509-ba25-6aab399ead07</T_BILL_R_ORIGINALDRAFT>
  <T_BILL_SPONSOR_SPONSOR>4939e2d8-dd47-4f3c-ba2f-d9b8b14be9c1</T_BILL_SPONSOR_SPONSOR>
  <T_BILL_T_BILLNAME>[5067]</T_BILL_T_BILLNAME>
  <T_BILL_T_BILLNUMBER>5067</T_BILL_T_BILLNUMBER>
  <T_BILL_T_BILLTITLE>TO EXPRESS THE PROFOUND SORROW OF THE MEMBERS OF THE SOUTH CAROLINA GENERAL ASSEMBLY UPON THE PASSING OF DR. JOSEPH M. “JAY” PEARSON, JR., OF FLORENCE, TO CELEBRATE HIS LIFE, AND TO EXTEND THEir DEEPEST SYMPATHY TO HIS FAMILY AND MANY FRIENDS.</T_BILL_T_BILLTITLE>
  <T_BILL_T_CHAMBER>house</T_BILL_T_CHAMBER>
  <T_BILL_T_FILENAME> </T_BILL_T_FILENAME>
  <T_BILL_T_LEGTYPE>concurrent_resolution</T_BILL_T_LEGTYPE>
  <T_BILL_T_SUBJECT>Joseph M. â€œJayâ€ Pearson, Jr., sympathy</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3017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Anna Rushton</cp:lastModifiedBy>
  <cp:revision>4</cp:revision>
  <cp:lastPrinted>2024-01-31T15:50:00Z</cp:lastPrinted>
  <dcterms:created xsi:type="dcterms:W3CDTF">2024-01-31T16:56:00Z</dcterms:created>
  <dcterms:modified xsi:type="dcterms:W3CDTF">2024-01-31T16:56:00Z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