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Taylor</w:t>
      </w:r>
    </w:p>
    <w:p>
      <w:pPr>
        <w:widowControl w:val="false"/>
        <w:spacing w:after="0"/>
        <w:jc w:val="left"/>
      </w:pPr>
      <w:r>
        <w:rPr>
          <w:rFonts w:ascii="Times New Roman"/>
          <w:sz w:val="22"/>
        </w:rPr>
        <w:t xml:space="preserve">Document Path: LC-0320HA-GM24.docx</w:t>
      </w:r>
    </w:p>
    <w:p>
      <w:pPr>
        <w:widowControl w:val="false"/>
        <w:spacing w:after="0"/>
        <w:jc w:val="left"/>
      </w:pPr>
    </w:p>
    <w:p>
      <w:pPr>
        <w:widowControl w:val="false"/>
        <w:spacing w:after="0"/>
        <w:jc w:val="left"/>
      </w:pPr>
      <w:r>
        <w:rPr>
          <w:rFonts w:ascii="Times New Roman"/>
          <w:sz w:val="22"/>
        </w:rPr>
        <w:t xml:space="preserve">Introduced in the House on April 10, 2024</w:t>
      </w:r>
    </w:p>
    <w:p>
      <w:pPr>
        <w:widowControl w:val="false"/>
        <w:spacing w:after="0"/>
        <w:jc w:val="left"/>
      </w:pPr>
      <w:r>
        <w:rPr>
          <w:rFonts w:ascii="Times New Roman"/>
          <w:sz w:val="22"/>
        </w:rPr>
        <w:t xml:space="preserve">Adopted by the House on April 10, 2024</w:t>
      </w:r>
    </w:p>
    <w:p>
      <w:pPr>
        <w:widowControl w:val="false"/>
        <w:spacing w:after="0"/>
        <w:jc w:val="left"/>
      </w:pPr>
    </w:p>
    <w:p>
      <w:pPr>
        <w:widowControl w:val="false"/>
        <w:spacing w:after="0"/>
        <w:jc w:val="left"/>
      </w:pPr>
      <w:r>
        <w:rPr>
          <w:rFonts w:ascii="Times New Roman"/>
          <w:sz w:val="22"/>
        </w:rPr>
        <w:t xml:space="preserve">Summary: Aiken Garden Club 100th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4/10/2024</w:t>
      </w:r>
      <w:r>
        <w:tab/>
        <w:t>House</w:t>
      </w:r>
      <w:r>
        <w:tab/>
        <w:t xml:space="preserve">Introduced and adopted</w:t>
      </w:r>
      <w:r>
        <w:t xml:space="preserve"> (</w:t>
      </w:r>
      <w:hyperlink w:history="true" r:id="R1f7321a5fe794acf">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94cb0f3d165b406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7489c744dff4a47">
        <w:r>
          <w:rPr>
            <w:rStyle w:val="Hyperlink"/>
            <w:u w:val="single"/>
          </w:rPr>
          <w:t>04/10/2024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FE2E0A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12D6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D2446" w14:paraId="48DB32D0" w14:textId="04960514">
          <w:pPr>
            <w:pStyle w:val="scresolutiontitle"/>
          </w:pPr>
          <w:r w:rsidRPr="003D2446">
            <w:t>to</w:t>
          </w:r>
          <w:r>
            <w:t xml:space="preserve"> </w:t>
          </w:r>
          <w:r w:rsidRPr="003D2446">
            <w:t>recognize and honor the Garden Club of Aiken</w:t>
          </w:r>
          <w:r w:rsidR="00EC518F">
            <w:t>,</w:t>
          </w:r>
          <w:r w:rsidRPr="003D2446">
            <w:t xml:space="preserve"> </w:t>
          </w:r>
          <w:r>
            <w:t xml:space="preserve">to </w:t>
          </w:r>
          <w:r w:rsidRPr="003D2446">
            <w:t>co</w:t>
          </w:r>
          <w:r>
            <w:t>ngratulate</w:t>
          </w:r>
          <w:r w:rsidRPr="003D2446">
            <w:t xml:space="preserve"> the members upon the occasion of the club’s centennial anniversary</w:t>
          </w:r>
          <w:r w:rsidR="00EC518F">
            <w:t>, and to express deep appreciation</w:t>
          </w:r>
          <w:r w:rsidRPr="003D2446">
            <w:t xml:space="preserve"> for </w:t>
          </w:r>
          <w:r w:rsidR="00EC518F">
            <w:t xml:space="preserve">their </w:t>
          </w:r>
          <w:r w:rsidRPr="003D2446">
            <w:t>preserv</w:t>
          </w:r>
          <w:r w:rsidR="00EC518F">
            <w:t>ation of</w:t>
          </w:r>
          <w:r w:rsidRPr="003D2446">
            <w:t xml:space="preserve"> the state’s horticultural history and for </w:t>
          </w:r>
          <w:r w:rsidR="00EC518F">
            <w:t xml:space="preserve">their </w:t>
          </w:r>
          <w:r w:rsidRPr="003D2446">
            <w:t>contributi</w:t>
          </w:r>
          <w:r w:rsidR="00EC518F">
            <w:t>on</w:t>
          </w:r>
          <w:r w:rsidRPr="003D2446">
            <w:t xml:space="preserve"> to Aiken community’s natural beauty.</w:t>
          </w:r>
        </w:p>
      </w:sdtContent>
    </w:sdt>
    <w:p w:rsidR="0010776B" w:rsidP="00091FD9" w:rsidRDefault="0010776B" w14:paraId="48DB32D1" w14:textId="56627158">
      <w:pPr>
        <w:pStyle w:val="scresolutiontitle"/>
      </w:pPr>
    </w:p>
    <w:p w:rsidR="003D2446" w:rsidP="003D2446" w:rsidRDefault="008C3A19" w14:paraId="6C7CB302" w14:textId="6BD7282C">
      <w:pPr>
        <w:pStyle w:val="scresolutionwhereas"/>
      </w:pPr>
      <w:bookmarkStart w:name="wa_bef63deea" w:id="1"/>
      <w:r w:rsidRPr="00084D53">
        <w:t>W</w:t>
      </w:r>
      <w:bookmarkEnd w:id="1"/>
      <w:r w:rsidRPr="00084D53">
        <w:t>hereas,</w:t>
      </w:r>
      <w:r w:rsidR="001347EE">
        <w:t xml:space="preserve"> </w:t>
      </w:r>
      <w:r w:rsidR="003D2446">
        <w:t>the Garden Club of Aiken was established in March of 1924 when a small group of women met at Rose Hill, the home of Mrs. Sheffield Phelps</w:t>
      </w:r>
      <w:r w:rsidR="000C1FEF">
        <w:t>,</w:t>
      </w:r>
      <w:r w:rsidR="003D2446">
        <w:t xml:space="preserve"> to set the </w:t>
      </w:r>
      <w:r w:rsidR="00A10858">
        <w:t>c</w:t>
      </w:r>
      <w:r w:rsidR="003D2446">
        <w:t>lub’s course for the future of community support and civic beautification</w:t>
      </w:r>
      <w:r w:rsidR="000C1FEF">
        <w:t>. It is dedicated to promoting the love of gardening, the knowledge of horticulture, community service, and beautification, and to the protection and preservation of natural resources</w:t>
      </w:r>
      <w:r w:rsidR="003D2446">
        <w:t>; an</w:t>
      </w:r>
      <w:r w:rsidR="000C1FEF">
        <w:t>d</w:t>
      </w:r>
    </w:p>
    <w:p w:rsidR="003D2446" w:rsidP="003D2446" w:rsidRDefault="003D2446" w14:paraId="6661BB00" w14:textId="60D3A331">
      <w:pPr>
        <w:pStyle w:val="scresolutionwhereas"/>
      </w:pPr>
    </w:p>
    <w:p w:rsidR="003D2446" w:rsidP="003D2446" w:rsidRDefault="003D2446" w14:paraId="67FAD934" w14:textId="276F4EB2">
      <w:pPr>
        <w:pStyle w:val="scresolutionwhereas"/>
      </w:pPr>
      <w:bookmarkStart w:name="wa_2a43c9c62" w:id="2"/>
      <w:r>
        <w:t>W</w:t>
      </w:r>
      <w:bookmarkEnd w:id="2"/>
      <w:r>
        <w:t xml:space="preserve">hereas, in its first year, the Garden Club organized a rose show, the proceeds from which were used for the purchase of a lantern, or slide projector, that would be available for use by the County Home Demonstration Agent. Today the </w:t>
      </w:r>
      <w:r w:rsidR="00A10858">
        <w:t>c</w:t>
      </w:r>
      <w:r>
        <w:t>lub’s fundraisers support scholarships for students and community horticultural projects; and</w:t>
      </w:r>
    </w:p>
    <w:p w:rsidR="003D2446" w:rsidP="003D2446" w:rsidRDefault="003D2446" w14:paraId="6D319898" w14:textId="77777777">
      <w:pPr>
        <w:pStyle w:val="scresolutionwhereas"/>
      </w:pPr>
    </w:p>
    <w:p w:rsidR="003D2446" w:rsidP="003D2446" w:rsidRDefault="003D2446" w14:paraId="1D6B8FE9" w14:textId="42A7885C">
      <w:pPr>
        <w:pStyle w:val="scresolutionwhereas"/>
      </w:pPr>
      <w:bookmarkStart w:name="wa_6ee969788" w:id="3"/>
      <w:r>
        <w:t>W</w:t>
      </w:r>
      <w:bookmarkEnd w:id="3"/>
      <w:r>
        <w:t>hereas, the Garden Club has been instrumental in preserving South Carolina’s rich horticulture history, donating rare horticultural book collections to the Caroliniana Library at the University of South Carolina, the South Carolina Library Society, and the Aiken County Public Library</w:t>
      </w:r>
      <w:r w:rsidR="00EC518F">
        <w:t>,</w:t>
      </w:r>
      <w:r>
        <w:t xml:space="preserve"> and </w:t>
      </w:r>
      <w:r w:rsidR="00EC518F">
        <w:t xml:space="preserve">its members have </w:t>
      </w:r>
      <w:r>
        <w:t>maintained the minutes for every meeting since its inception; and</w:t>
      </w:r>
    </w:p>
    <w:p w:rsidR="003D2446" w:rsidP="003D2446" w:rsidRDefault="003D2446" w14:paraId="06E303D1" w14:textId="77777777">
      <w:pPr>
        <w:pStyle w:val="scresolutionwhereas"/>
      </w:pPr>
    </w:p>
    <w:p w:rsidR="003D2446" w:rsidP="003D2446" w:rsidRDefault="003D2446" w14:paraId="24F7BAB3" w14:textId="28369FF7">
      <w:pPr>
        <w:pStyle w:val="scresolutionwhereas"/>
      </w:pPr>
      <w:bookmarkStart w:name="wa_18bac550a" w:id="4"/>
      <w:r>
        <w:t>W</w:t>
      </w:r>
      <w:bookmarkEnd w:id="4"/>
      <w:r>
        <w:t xml:space="preserve">hereas, members of the Garden Club of Aiken have been active as Aiken’s civic leaders. Since its founding, the club has campaigned against eyesores like unattractive signs, destruction of Aiken’s parkways, littering, destruction of holly trees at Christmas, and development projects that destroy the natural beauty of Aiken and the State. As early as 1936, members of the Garden Club of Aiken </w:t>
      </w:r>
      <w:r w:rsidR="000C1FEF">
        <w:t>contacted</w:t>
      </w:r>
      <w:r>
        <w:t xml:space="preserve"> elected officials about protect</w:t>
      </w:r>
      <w:r w:rsidR="000C1FEF">
        <w:t>i</w:t>
      </w:r>
      <w:r>
        <w:t>n</w:t>
      </w:r>
      <w:r w:rsidR="000C1FEF">
        <w:t>g</w:t>
      </w:r>
      <w:r>
        <w:t xml:space="preserve"> green and natural spaces </w:t>
      </w:r>
      <w:r w:rsidR="000C1FEF">
        <w:t>like</w:t>
      </w:r>
      <w:r>
        <w:t xml:space="preserve"> parks and public spaces; and</w:t>
      </w:r>
    </w:p>
    <w:p w:rsidR="003D2446" w:rsidP="003D2446" w:rsidRDefault="003D2446" w14:paraId="420BA4E1" w14:textId="77777777">
      <w:pPr>
        <w:pStyle w:val="scresolutionwhereas"/>
      </w:pPr>
    </w:p>
    <w:p w:rsidR="000C1FEF" w:rsidP="003D2446" w:rsidRDefault="000C1FEF" w14:paraId="529BA524" w14:textId="3B92991B">
      <w:pPr>
        <w:pStyle w:val="scresolutionwhereas"/>
      </w:pPr>
      <w:bookmarkStart w:name="wa_ddd9c38a4" w:id="5"/>
      <w:r>
        <w:t>W</w:t>
      </w:r>
      <w:bookmarkEnd w:id="5"/>
      <w:r>
        <w:t>hereas, t</w:t>
      </w:r>
      <w:r w:rsidR="003D2446">
        <w:t>he garden beds surrounding the Aiken County Public Library, which the club first planted in the late 1990s and have maintained, received state and national recognition for beautification of a</w:t>
      </w:r>
      <w:r w:rsidR="00EC518F">
        <w:t>n</w:t>
      </w:r>
      <w:r w:rsidR="003D2446">
        <w:t xml:space="preserve"> historic building. A garden created at the Aiken Historical Museum to honor the </w:t>
      </w:r>
      <w:r>
        <w:t>c</w:t>
      </w:r>
      <w:r w:rsidR="003D2446">
        <w:t>lub</w:t>
      </w:r>
      <w:r>
        <w:t>’</w:t>
      </w:r>
      <w:r w:rsidR="003D2446">
        <w:t xml:space="preserve">s founder received </w:t>
      </w:r>
      <w:r w:rsidR="003D2446">
        <w:lastRenderedPageBreak/>
        <w:t>an award from the Historic Aiken Foundation, as well as state and national recognition</w:t>
      </w:r>
      <w:r>
        <w:t>; and</w:t>
      </w:r>
    </w:p>
    <w:p w:rsidR="000C1FEF" w:rsidP="003D2446" w:rsidRDefault="000C1FEF" w14:paraId="69CFEEA3" w14:textId="77777777">
      <w:pPr>
        <w:pStyle w:val="scresolutionwhereas"/>
      </w:pPr>
    </w:p>
    <w:p w:rsidR="003D2446" w:rsidP="003D2446" w:rsidRDefault="000C1FEF" w14:paraId="427CA653" w14:textId="527B0C79">
      <w:pPr>
        <w:pStyle w:val="scresolutionwhereas"/>
      </w:pPr>
      <w:bookmarkStart w:name="wa_388f6246a" w:id="6"/>
      <w:r>
        <w:t>W</w:t>
      </w:r>
      <w:bookmarkEnd w:id="6"/>
      <w:r>
        <w:t>hereas, i</w:t>
      </w:r>
      <w:r w:rsidR="003D2446">
        <w:t xml:space="preserve">n 2015, </w:t>
      </w:r>
      <w:r w:rsidR="00A10858">
        <w:t>c</w:t>
      </w:r>
      <w:r w:rsidR="003D2446">
        <w:t xml:space="preserve">lub members rallied the community </w:t>
      </w:r>
      <w:r>
        <w:t xml:space="preserve">to </w:t>
      </w:r>
      <w:r w:rsidR="003D2446">
        <w:t>protec</w:t>
      </w:r>
      <w:r>
        <w:t>t</w:t>
      </w:r>
      <w:r w:rsidR="003D2446">
        <w:t xml:space="preserve"> an ancient Champion Tree, named Maid Marion</w:t>
      </w:r>
      <w:r>
        <w:t>, an</w:t>
      </w:r>
      <w:r w:rsidR="003D2446">
        <w:t xml:space="preserve"> initiative </w:t>
      </w:r>
      <w:r>
        <w:t>that</w:t>
      </w:r>
      <w:r w:rsidR="003D2446">
        <w:t xml:space="preserve"> led to the development of a survey of Aiken’s diverse and impressive trees. In 2023, the </w:t>
      </w:r>
      <w:r w:rsidR="00A10858">
        <w:t>c</w:t>
      </w:r>
      <w:r w:rsidR="003D2446">
        <w:t>lub was recognized as a Silver contributor to the Hitchcock Woods Foundation for its donation towards an educational interactive walking trail</w:t>
      </w:r>
      <w:r>
        <w:t>; and</w:t>
      </w:r>
    </w:p>
    <w:p w:rsidR="000C1FEF" w:rsidP="003D2446" w:rsidRDefault="000C1FEF" w14:paraId="5E644B04" w14:textId="77777777">
      <w:pPr>
        <w:pStyle w:val="scresolutionwhereas"/>
      </w:pPr>
    </w:p>
    <w:p w:rsidR="008A7625" w:rsidP="003D2446" w:rsidRDefault="000C1FEF" w14:paraId="44F28955" w14:textId="422B7C6D">
      <w:pPr>
        <w:pStyle w:val="scresolutionwhereas"/>
      </w:pPr>
      <w:bookmarkStart w:name="wa_ca9b06068" w:id="7"/>
      <w:r>
        <w:t>W</w:t>
      </w:r>
      <w:bookmarkEnd w:id="7"/>
      <w:r>
        <w:t>hereas, t</w:t>
      </w:r>
      <w:r w:rsidR="003D2446">
        <w:t xml:space="preserve">he </w:t>
      </w:r>
      <w:r>
        <w:t xml:space="preserve">South Carolina House of Representatives values the </w:t>
      </w:r>
      <w:r w:rsidR="003D2446">
        <w:t xml:space="preserve">Garden Club of Aiken </w:t>
      </w:r>
      <w:r>
        <w:t>a</w:t>
      </w:r>
      <w:r w:rsidR="003D2446">
        <w:t>s a legacy club blessed with a distinguished heritage</w:t>
      </w:r>
      <w:r>
        <w:t xml:space="preserve"> and </w:t>
      </w:r>
      <w:r w:rsidR="006E2561">
        <w:t>with</w:t>
      </w:r>
      <w:r w:rsidR="003D2446">
        <w:t xml:space="preserve"> </w:t>
      </w:r>
      <w:r>
        <w:t>m</w:t>
      </w:r>
      <w:r w:rsidR="003D2446">
        <w:t>embers</w:t>
      </w:r>
      <w:r>
        <w:t xml:space="preserve"> who</w:t>
      </w:r>
      <w:r w:rsidR="003D2446">
        <w:t xml:space="preserve"> are stewards of cherished traditions that are held in trust for future gardeners.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78A0BF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12D6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BF3245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12D64">
            <w:rPr>
              <w:rStyle w:val="scresolutionbody1"/>
            </w:rPr>
            <w:t>House of Representatives</w:t>
          </w:r>
        </w:sdtContent>
      </w:sdt>
      <w:r w:rsidRPr="00040E43">
        <w:t xml:space="preserve">, by this resolution, </w:t>
      </w:r>
      <w:r w:rsidR="003D2446">
        <w:t>recognize and honor the Garden Club of Aiken</w:t>
      </w:r>
      <w:r w:rsidR="00EC518F">
        <w:t>,</w:t>
      </w:r>
      <w:r w:rsidR="003D2446">
        <w:t xml:space="preserve"> congratulate the members upon the occasion of the club’s centennial anniversary</w:t>
      </w:r>
      <w:r w:rsidR="00EC518F">
        <w:t xml:space="preserve">, and express deep appreciation </w:t>
      </w:r>
      <w:r w:rsidR="003D2446">
        <w:t>for</w:t>
      </w:r>
      <w:r w:rsidR="00EC518F">
        <w:t xml:space="preserve"> their</w:t>
      </w:r>
      <w:r w:rsidR="003D2446">
        <w:t xml:space="preserve"> </w:t>
      </w:r>
      <w:r w:rsidR="00EC518F">
        <w:t xml:space="preserve">preservation of </w:t>
      </w:r>
      <w:r w:rsidR="003D2446">
        <w:t xml:space="preserve">the state’s horticultural history and for </w:t>
      </w:r>
      <w:r w:rsidR="00EC518F">
        <w:t xml:space="preserve">their </w:t>
      </w:r>
      <w:r w:rsidR="003D2446">
        <w:t>contribut</w:t>
      </w:r>
      <w:r w:rsidR="00EC518F">
        <w:t>ion</w:t>
      </w:r>
      <w:r w:rsidR="003D2446">
        <w:t xml:space="preserve"> to Aiken community’s natural beauty.</w:t>
      </w:r>
    </w:p>
    <w:p w:rsidRPr="00040E43" w:rsidR="00007116" w:rsidP="00B703CB" w:rsidRDefault="00007116" w14:paraId="48DB32E7" w14:textId="77777777">
      <w:pPr>
        <w:pStyle w:val="scresolutionbody"/>
      </w:pPr>
    </w:p>
    <w:p w:rsidRPr="00040E43" w:rsidR="00B9052D" w:rsidP="00B703CB" w:rsidRDefault="00007116" w14:paraId="48DB32E8" w14:textId="169EB247">
      <w:pPr>
        <w:pStyle w:val="scresolutionbody"/>
      </w:pPr>
      <w:r w:rsidRPr="00040E43">
        <w:t>Be it further resolved that a copy of this resolution be presented to</w:t>
      </w:r>
      <w:r w:rsidRPr="00040E43" w:rsidR="00B9105E">
        <w:t xml:space="preserve"> </w:t>
      </w:r>
      <w:r w:rsidR="003D2446">
        <w:t>the Garden Club of Aiken.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6289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8869607" w:rsidR="007003E1" w:rsidRDefault="00C30C7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12D64">
              <w:rPr>
                <w:noProof/>
              </w:rPr>
              <w:t>LC-0320HA-GM24.docx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1FEF"/>
    <w:rsid w:val="000C5BE4"/>
    <w:rsid w:val="000E0100"/>
    <w:rsid w:val="000E1785"/>
    <w:rsid w:val="000E546A"/>
    <w:rsid w:val="000F1901"/>
    <w:rsid w:val="000F2E49"/>
    <w:rsid w:val="000F40FA"/>
    <w:rsid w:val="000F4C28"/>
    <w:rsid w:val="001035F1"/>
    <w:rsid w:val="0010776B"/>
    <w:rsid w:val="00133E66"/>
    <w:rsid w:val="001347EE"/>
    <w:rsid w:val="00136B38"/>
    <w:rsid w:val="001373F6"/>
    <w:rsid w:val="00142A15"/>
    <w:rsid w:val="001435A3"/>
    <w:rsid w:val="00146ED3"/>
    <w:rsid w:val="00151044"/>
    <w:rsid w:val="00182771"/>
    <w:rsid w:val="00187057"/>
    <w:rsid w:val="001A022F"/>
    <w:rsid w:val="001A2C0B"/>
    <w:rsid w:val="001A72A6"/>
    <w:rsid w:val="001B2720"/>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2892"/>
    <w:rsid w:val="002635C9"/>
    <w:rsid w:val="00284AAE"/>
    <w:rsid w:val="002B451A"/>
    <w:rsid w:val="002C03B0"/>
    <w:rsid w:val="002D55D2"/>
    <w:rsid w:val="002E5912"/>
    <w:rsid w:val="002F4473"/>
    <w:rsid w:val="00301B21"/>
    <w:rsid w:val="00325348"/>
    <w:rsid w:val="0032732C"/>
    <w:rsid w:val="003321E4"/>
    <w:rsid w:val="00336AD0"/>
    <w:rsid w:val="0036008C"/>
    <w:rsid w:val="0037079A"/>
    <w:rsid w:val="003A4798"/>
    <w:rsid w:val="003A4F41"/>
    <w:rsid w:val="003B35A5"/>
    <w:rsid w:val="003B7DD7"/>
    <w:rsid w:val="003C4DAB"/>
    <w:rsid w:val="003D01E8"/>
    <w:rsid w:val="003D0BC2"/>
    <w:rsid w:val="003D2446"/>
    <w:rsid w:val="003E5288"/>
    <w:rsid w:val="003F6D79"/>
    <w:rsid w:val="003F6E8C"/>
    <w:rsid w:val="0041760A"/>
    <w:rsid w:val="00417C01"/>
    <w:rsid w:val="004252D4"/>
    <w:rsid w:val="00436096"/>
    <w:rsid w:val="004403BD"/>
    <w:rsid w:val="00461441"/>
    <w:rsid w:val="004623E6"/>
    <w:rsid w:val="0046488E"/>
    <w:rsid w:val="0046685D"/>
    <w:rsid w:val="004669F5"/>
    <w:rsid w:val="00470B47"/>
    <w:rsid w:val="004809EE"/>
    <w:rsid w:val="004858D4"/>
    <w:rsid w:val="004A7DAC"/>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5E6B36"/>
    <w:rsid w:val="00605102"/>
    <w:rsid w:val="006053F5"/>
    <w:rsid w:val="00611909"/>
    <w:rsid w:val="006215AA"/>
    <w:rsid w:val="00627DCA"/>
    <w:rsid w:val="00666E48"/>
    <w:rsid w:val="00667305"/>
    <w:rsid w:val="006913C9"/>
    <w:rsid w:val="0069470D"/>
    <w:rsid w:val="006B1590"/>
    <w:rsid w:val="006D58AA"/>
    <w:rsid w:val="006E2561"/>
    <w:rsid w:val="006E4451"/>
    <w:rsid w:val="006E655C"/>
    <w:rsid w:val="006E69E6"/>
    <w:rsid w:val="006F2092"/>
    <w:rsid w:val="007003E1"/>
    <w:rsid w:val="007070AD"/>
    <w:rsid w:val="00733210"/>
    <w:rsid w:val="00734F00"/>
    <w:rsid w:val="007352A5"/>
    <w:rsid w:val="0073631E"/>
    <w:rsid w:val="00736959"/>
    <w:rsid w:val="0074375C"/>
    <w:rsid w:val="00746A58"/>
    <w:rsid w:val="00752B3C"/>
    <w:rsid w:val="007720AC"/>
    <w:rsid w:val="00781DF8"/>
    <w:rsid w:val="007836CC"/>
    <w:rsid w:val="00787728"/>
    <w:rsid w:val="007917CE"/>
    <w:rsid w:val="007959D3"/>
    <w:rsid w:val="007A70AE"/>
    <w:rsid w:val="007C0EE1"/>
    <w:rsid w:val="007C4117"/>
    <w:rsid w:val="007E01B6"/>
    <w:rsid w:val="007F3C86"/>
    <w:rsid w:val="007F6D64"/>
    <w:rsid w:val="00810471"/>
    <w:rsid w:val="008106CB"/>
    <w:rsid w:val="008362E8"/>
    <w:rsid w:val="008410D3"/>
    <w:rsid w:val="00843D27"/>
    <w:rsid w:val="00846FE5"/>
    <w:rsid w:val="0085786E"/>
    <w:rsid w:val="00870570"/>
    <w:rsid w:val="008905D2"/>
    <w:rsid w:val="008A1768"/>
    <w:rsid w:val="008A489F"/>
    <w:rsid w:val="008A7625"/>
    <w:rsid w:val="008B4AC4"/>
    <w:rsid w:val="008C1B4C"/>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1EB9"/>
    <w:rsid w:val="009E2BE4"/>
    <w:rsid w:val="009F0C77"/>
    <w:rsid w:val="009F4DD1"/>
    <w:rsid w:val="009F7B81"/>
    <w:rsid w:val="00A02543"/>
    <w:rsid w:val="00A10858"/>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5D5"/>
    <w:rsid w:val="00AD1C9A"/>
    <w:rsid w:val="00AD4B17"/>
    <w:rsid w:val="00AF0102"/>
    <w:rsid w:val="00AF1A81"/>
    <w:rsid w:val="00AF69EE"/>
    <w:rsid w:val="00B00C4F"/>
    <w:rsid w:val="00B128F5"/>
    <w:rsid w:val="00B3602C"/>
    <w:rsid w:val="00B412D4"/>
    <w:rsid w:val="00B519D6"/>
    <w:rsid w:val="00B51B18"/>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1570"/>
    <w:rsid w:val="00C664FC"/>
    <w:rsid w:val="00C7322B"/>
    <w:rsid w:val="00C73AFC"/>
    <w:rsid w:val="00C74E9D"/>
    <w:rsid w:val="00C826DD"/>
    <w:rsid w:val="00C82FD3"/>
    <w:rsid w:val="00C92819"/>
    <w:rsid w:val="00C93C2C"/>
    <w:rsid w:val="00CA3BCF"/>
    <w:rsid w:val="00CB14CA"/>
    <w:rsid w:val="00CC6B7B"/>
    <w:rsid w:val="00CD2089"/>
    <w:rsid w:val="00CE4EE6"/>
    <w:rsid w:val="00CF44FA"/>
    <w:rsid w:val="00D12D64"/>
    <w:rsid w:val="00D1567E"/>
    <w:rsid w:val="00D31310"/>
    <w:rsid w:val="00D37AF8"/>
    <w:rsid w:val="00D55053"/>
    <w:rsid w:val="00D66B80"/>
    <w:rsid w:val="00D73A67"/>
    <w:rsid w:val="00D8028D"/>
    <w:rsid w:val="00D81799"/>
    <w:rsid w:val="00D970A9"/>
    <w:rsid w:val="00DB1F5E"/>
    <w:rsid w:val="00DC47B1"/>
    <w:rsid w:val="00DF3845"/>
    <w:rsid w:val="00E071A0"/>
    <w:rsid w:val="00E32D96"/>
    <w:rsid w:val="00E41911"/>
    <w:rsid w:val="00E44B57"/>
    <w:rsid w:val="00E658FD"/>
    <w:rsid w:val="00E67ED6"/>
    <w:rsid w:val="00E92EEF"/>
    <w:rsid w:val="00E97AB4"/>
    <w:rsid w:val="00EA150E"/>
    <w:rsid w:val="00EC4862"/>
    <w:rsid w:val="00EC518F"/>
    <w:rsid w:val="00ED220C"/>
    <w:rsid w:val="00EF19F9"/>
    <w:rsid w:val="00EF2368"/>
    <w:rsid w:val="00EF5F4D"/>
    <w:rsid w:val="00F02C5C"/>
    <w:rsid w:val="00F24442"/>
    <w:rsid w:val="00F42BA9"/>
    <w:rsid w:val="00F477DA"/>
    <w:rsid w:val="00F50AE3"/>
    <w:rsid w:val="00F655B7"/>
    <w:rsid w:val="00F656BA"/>
    <w:rsid w:val="00F659AC"/>
    <w:rsid w:val="00F67CF1"/>
    <w:rsid w:val="00F7053B"/>
    <w:rsid w:val="00F728AA"/>
    <w:rsid w:val="00F840F0"/>
    <w:rsid w:val="00F91CB4"/>
    <w:rsid w:val="00F935A0"/>
    <w:rsid w:val="00FA0B1D"/>
    <w:rsid w:val="00FA6298"/>
    <w:rsid w:val="00FB0D0D"/>
    <w:rsid w:val="00FB43B4"/>
    <w:rsid w:val="00FB6B0B"/>
    <w:rsid w:val="00FB6FC2"/>
    <w:rsid w:val="00FC2840"/>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6C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106C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6CB"/>
    <w:rPr>
      <w:rFonts w:eastAsia="Times New Roman" w:cs="Times New Roman"/>
      <w:b/>
      <w:sz w:val="30"/>
      <w:szCs w:val="20"/>
    </w:rPr>
  </w:style>
  <w:style w:type="paragraph" w:styleId="Header">
    <w:name w:val="header"/>
    <w:basedOn w:val="Normal"/>
    <w:link w:val="HeaderChar"/>
    <w:uiPriority w:val="99"/>
    <w:unhideWhenUsed/>
    <w:rsid w:val="008106CB"/>
    <w:pPr>
      <w:tabs>
        <w:tab w:val="center" w:pos="4680"/>
        <w:tab w:val="right" w:pos="9360"/>
      </w:tabs>
    </w:pPr>
  </w:style>
  <w:style w:type="character" w:customStyle="1" w:styleId="HeaderChar">
    <w:name w:val="Header Char"/>
    <w:basedOn w:val="DefaultParagraphFont"/>
    <w:link w:val="Header"/>
    <w:uiPriority w:val="99"/>
    <w:rsid w:val="008106CB"/>
    <w:rPr>
      <w:rFonts w:eastAsia="Times New Roman" w:cs="Times New Roman"/>
      <w:szCs w:val="20"/>
    </w:rPr>
  </w:style>
  <w:style w:type="paragraph" w:styleId="Footer">
    <w:name w:val="footer"/>
    <w:basedOn w:val="Normal"/>
    <w:link w:val="FooterChar"/>
    <w:uiPriority w:val="99"/>
    <w:unhideWhenUsed/>
    <w:rsid w:val="008106CB"/>
    <w:pPr>
      <w:tabs>
        <w:tab w:val="center" w:pos="4680"/>
        <w:tab w:val="right" w:pos="9360"/>
      </w:tabs>
    </w:pPr>
  </w:style>
  <w:style w:type="character" w:customStyle="1" w:styleId="FooterChar">
    <w:name w:val="Footer Char"/>
    <w:basedOn w:val="DefaultParagraphFont"/>
    <w:link w:val="Footer"/>
    <w:uiPriority w:val="99"/>
    <w:rsid w:val="008106CB"/>
    <w:rPr>
      <w:rFonts w:eastAsia="Times New Roman" w:cs="Times New Roman"/>
      <w:szCs w:val="20"/>
    </w:rPr>
  </w:style>
  <w:style w:type="character" w:styleId="PageNumber">
    <w:name w:val="page number"/>
    <w:basedOn w:val="DefaultParagraphFont"/>
    <w:uiPriority w:val="99"/>
    <w:semiHidden/>
    <w:unhideWhenUsed/>
    <w:rsid w:val="008106CB"/>
  </w:style>
  <w:style w:type="character" w:styleId="LineNumber">
    <w:name w:val="line number"/>
    <w:basedOn w:val="DefaultParagraphFont"/>
    <w:uiPriority w:val="99"/>
    <w:semiHidden/>
    <w:unhideWhenUsed/>
    <w:rsid w:val="008106CB"/>
  </w:style>
  <w:style w:type="paragraph" w:customStyle="1" w:styleId="BillDots">
    <w:name w:val="Bill Dots"/>
    <w:basedOn w:val="Normal"/>
    <w:qFormat/>
    <w:rsid w:val="008106C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106CB"/>
    <w:pPr>
      <w:tabs>
        <w:tab w:val="right" w:pos="5904"/>
      </w:tabs>
    </w:pPr>
  </w:style>
  <w:style w:type="paragraph" w:styleId="BalloonText">
    <w:name w:val="Balloon Text"/>
    <w:basedOn w:val="Normal"/>
    <w:link w:val="BalloonTextChar"/>
    <w:uiPriority w:val="99"/>
    <w:semiHidden/>
    <w:unhideWhenUsed/>
    <w:rsid w:val="008106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6CB"/>
    <w:rPr>
      <w:rFonts w:ascii="Segoe UI" w:eastAsia="Times New Roman" w:hAnsi="Segoe UI" w:cs="Segoe UI"/>
      <w:sz w:val="18"/>
      <w:szCs w:val="18"/>
    </w:rPr>
  </w:style>
  <w:style w:type="paragraph" w:styleId="ListParagraph">
    <w:name w:val="List Paragraph"/>
    <w:basedOn w:val="Normal"/>
    <w:uiPriority w:val="34"/>
    <w:qFormat/>
    <w:rsid w:val="008106CB"/>
    <w:pPr>
      <w:ind w:left="720"/>
      <w:contextualSpacing/>
    </w:pPr>
  </w:style>
  <w:style w:type="paragraph" w:customStyle="1" w:styleId="scbillheader">
    <w:name w:val="sc_bill_header"/>
    <w:qFormat/>
    <w:rsid w:val="008106CB"/>
    <w:pPr>
      <w:widowControl w:val="0"/>
      <w:suppressAutoHyphens/>
      <w:spacing w:after="0" w:line="240" w:lineRule="auto"/>
      <w:jc w:val="center"/>
    </w:pPr>
    <w:rPr>
      <w:b/>
      <w:caps/>
      <w:sz w:val="30"/>
    </w:rPr>
  </w:style>
  <w:style w:type="paragraph" w:customStyle="1" w:styleId="schouseresolutionbythis">
    <w:name w:val="sc_house_resolution_by_this"/>
    <w:qFormat/>
    <w:rsid w:val="008106CB"/>
    <w:pPr>
      <w:widowControl w:val="0"/>
      <w:suppressAutoHyphens/>
      <w:spacing w:after="0" w:line="240" w:lineRule="auto"/>
      <w:jc w:val="both"/>
    </w:pPr>
  </w:style>
  <w:style w:type="paragraph" w:customStyle="1" w:styleId="schouseresolutionclippageattorney">
    <w:name w:val="sc_house_resolution_clip_page_attorney"/>
    <w:qFormat/>
    <w:rsid w:val="008106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106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106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106C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106C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106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106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106C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106CB"/>
    <w:pPr>
      <w:widowControl w:val="0"/>
      <w:suppressAutoHyphens/>
      <w:spacing w:after="0" w:line="240" w:lineRule="auto"/>
      <w:jc w:val="both"/>
    </w:pPr>
    <w:rPr>
      <w:caps/>
    </w:rPr>
  </w:style>
  <w:style w:type="paragraph" w:customStyle="1" w:styleId="schouseresolutionemptyline">
    <w:name w:val="sc_house_resolution_empty_line"/>
    <w:qFormat/>
    <w:rsid w:val="008106CB"/>
    <w:pPr>
      <w:widowControl w:val="0"/>
      <w:suppressAutoHyphens/>
      <w:spacing w:after="0" w:line="240" w:lineRule="auto"/>
      <w:jc w:val="both"/>
    </w:pPr>
  </w:style>
  <w:style w:type="paragraph" w:customStyle="1" w:styleId="schouseresolutionfurtherresolved">
    <w:name w:val="sc_house_resolution_further_resolved"/>
    <w:qFormat/>
    <w:rsid w:val="008106CB"/>
    <w:pPr>
      <w:widowControl w:val="0"/>
      <w:suppressAutoHyphens/>
      <w:spacing w:after="0" w:line="240" w:lineRule="auto"/>
      <w:jc w:val="both"/>
    </w:pPr>
  </w:style>
  <w:style w:type="paragraph" w:customStyle="1" w:styleId="schouseresolutionheader">
    <w:name w:val="sc_house_resolution_header"/>
    <w:qFormat/>
    <w:rsid w:val="008106C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106C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106C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106CB"/>
    <w:pPr>
      <w:widowControl w:val="0"/>
      <w:suppressLineNumbers/>
      <w:suppressAutoHyphens/>
      <w:jc w:val="left"/>
    </w:pPr>
    <w:rPr>
      <w:b/>
    </w:rPr>
  </w:style>
  <w:style w:type="paragraph" w:customStyle="1" w:styleId="schouseresolutionjackettitle">
    <w:name w:val="sc_house_resolution_jacket_title"/>
    <w:qFormat/>
    <w:rsid w:val="008106C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106CB"/>
    <w:pPr>
      <w:widowControl w:val="0"/>
      <w:suppressAutoHyphens/>
      <w:spacing w:after="0" w:line="360" w:lineRule="auto"/>
      <w:jc w:val="both"/>
    </w:pPr>
  </w:style>
  <w:style w:type="paragraph" w:customStyle="1" w:styleId="scresolutionwhereas">
    <w:name w:val="sc_resolution_whereas"/>
    <w:qFormat/>
    <w:rsid w:val="008106CB"/>
    <w:pPr>
      <w:widowControl w:val="0"/>
      <w:suppressAutoHyphens/>
      <w:spacing w:after="0" w:line="360" w:lineRule="auto"/>
      <w:jc w:val="both"/>
    </w:pPr>
  </w:style>
  <w:style w:type="paragraph" w:customStyle="1" w:styleId="schouseresolutionxx">
    <w:name w:val="sc_house_resolution_xx"/>
    <w:qFormat/>
    <w:rsid w:val="008106CB"/>
    <w:pPr>
      <w:widowControl w:val="0"/>
      <w:suppressAutoHyphens/>
      <w:spacing w:after="0" w:line="240" w:lineRule="auto"/>
      <w:jc w:val="center"/>
    </w:pPr>
  </w:style>
  <w:style w:type="paragraph" w:customStyle="1" w:styleId="BillDots0">
    <w:name w:val="BillDots"/>
    <w:basedOn w:val="Normal"/>
    <w:autoRedefine/>
    <w:qFormat/>
    <w:rsid w:val="008106C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106CB"/>
    <w:rPr>
      <w:color w:val="0000FF" w:themeColor="hyperlink"/>
      <w:u w:val="single"/>
    </w:rPr>
  </w:style>
  <w:style w:type="paragraph" w:customStyle="1" w:styleId="Numbers">
    <w:name w:val="Numbers"/>
    <w:basedOn w:val="BillDots0"/>
    <w:qFormat/>
    <w:rsid w:val="008106CB"/>
    <w:pPr>
      <w:tabs>
        <w:tab w:val="right" w:pos="5904"/>
      </w:tabs>
    </w:pPr>
  </w:style>
  <w:style w:type="character" w:customStyle="1" w:styleId="scclippagepath">
    <w:name w:val="sc_clip_page_path"/>
    <w:uiPriority w:val="1"/>
    <w:qFormat/>
    <w:rsid w:val="008106CB"/>
    <w:rPr>
      <w:rFonts w:ascii="Times New Roman" w:hAnsi="Times New Roman"/>
      <w:caps/>
      <w:smallCaps w:val="0"/>
      <w:sz w:val="22"/>
    </w:rPr>
  </w:style>
  <w:style w:type="paragraph" w:customStyle="1" w:styleId="scconresoattyda">
    <w:name w:val="sc_con_reso_atty_da"/>
    <w:qFormat/>
    <w:rsid w:val="008106C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106C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106C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106C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106CB"/>
    <w:pPr>
      <w:widowControl w:val="0"/>
      <w:suppressAutoHyphens/>
      <w:spacing w:after="0" w:line="240" w:lineRule="auto"/>
      <w:jc w:val="both"/>
    </w:pPr>
  </w:style>
  <w:style w:type="paragraph" w:customStyle="1" w:styleId="scjrregattydadocno">
    <w:name w:val="sc_jrreg_atty_da_docno"/>
    <w:basedOn w:val="Normal"/>
    <w:qFormat/>
    <w:rsid w:val="008106C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106C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106C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106CB"/>
    <w:rPr>
      <w:rFonts w:ascii="Times New Roman" w:hAnsi="Times New Roman"/>
      <w:b/>
      <w:caps/>
      <w:smallCaps w:val="0"/>
      <w:sz w:val="24"/>
    </w:rPr>
  </w:style>
  <w:style w:type="paragraph" w:customStyle="1" w:styleId="scjrregfooter">
    <w:name w:val="sc_jrreg_footer"/>
    <w:qFormat/>
    <w:rsid w:val="008106C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106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106C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106C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106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106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106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106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106CB"/>
    <w:pPr>
      <w:widowControl w:val="0"/>
      <w:suppressAutoHyphens/>
      <w:spacing w:after="0" w:line="360" w:lineRule="auto"/>
      <w:jc w:val="both"/>
    </w:pPr>
  </w:style>
  <w:style w:type="paragraph" w:customStyle="1" w:styleId="scresolutionbody">
    <w:name w:val="sc_resolution_body"/>
    <w:qFormat/>
    <w:rsid w:val="008106CB"/>
    <w:pPr>
      <w:widowControl w:val="0"/>
      <w:suppressAutoHyphens/>
      <w:spacing w:after="0" w:line="360" w:lineRule="auto"/>
      <w:jc w:val="both"/>
    </w:pPr>
  </w:style>
  <w:style w:type="paragraph" w:customStyle="1" w:styleId="scresolutionclippagebottom">
    <w:name w:val="sc_resolution_clip_page_bottom"/>
    <w:qFormat/>
    <w:rsid w:val="008106C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106CB"/>
    <w:pPr>
      <w:widowControl w:val="0"/>
      <w:suppressAutoHyphens/>
      <w:spacing w:after="0" w:line="240" w:lineRule="auto"/>
      <w:jc w:val="both"/>
    </w:pPr>
  </w:style>
  <w:style w:type="paragraph" w:customStyle="1" w:styleId="scresolutionfooter">
    <w:name w:val="sc_resolution_footer"/>
    <w:link w:val="scresolutionfooterChar"/>
    <w:qFormat/>
    <w:rsid w:val="008106C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106CB"/>
    <w:rPr>
      <w:rFonts w:eastAsia="Times New Roman" w:cs="Times New Roman"/>
      <w:szCs w:val="20"/>
    </w:rPr>
  </w:style>
  <w:style w:type="paragraph" w:customStyle="1" w:styleId="scresolutionheader">
    <w:name w:val="sc_resolution_header"/>
    <w:qFormat/>
    <w:rsid w:val="008106CB"/>
    <w:pPr>
      <w:widowControl w:val="0"/>
      <w:suppressAutoHyphens/>
      <w:spacing w:after="0" w:line="240" w:lineRule="auto"/>
      <w:jc w:val="center"/>
    </w:pPr>
    <w:rPr>
      <w:b/>
      <w:caps/>
      <w:sz w:val="30"/>
    </w:rPr>
  </w:style>
  <w:style w:type="paragraph" w:customStyle="1" w:styleId="scresolutiontitle">
    <w:name w:val="sc_resolution_title"/>
    <w:qFormat/>
    <w:rsid w:val="008106CB"/>
    <w:pPr>
      <w:widowControl w:val="0"/>
      <w:suppressAutoHyphens/>
      <w:spacing w:after="0" w:line="240" w:lineRule="auto"/>
      <w:jc w:val="both"/>
    </w:pPr>
    <w:rPr>
      <w:caps/>
    </w:rPr>
  </w:style>
  <w:style w:type="paragraph" w:customStyle="1" w:styleId="scresolutionxx">
    <w:name w:val="sc_resolution_xx"/>
    <w:qFormat/>
    <w:rsid w:val="008106CB"/>
    <w:pPr>
      <w:widowControl w:val="0"/>
      <w:suppressAutoHyphens/>
      <w:spacing w:after="0" w:line="240" w:lineRule="auto"/>
      <w:jc w:val="center"/>
    </w:pPr>
  </w:style>
  <w:style w:type="character" w:customStyle="1" w:styleId="scSECTIONS">
    <w:name w:val="sc_SECTIONS"/>
    <w:uiPriority w:val="1"/>
    <w:qFormat/>
    <w:rsid w:val="008106CB"/>
    <w:rPr>
      <w:rFonts w:ascii="Times New Roman" w:hAnsi="Times New Roman"/>
      <w:b w:val="0"/>
      <w:i w:val="0"/>
      <w:caps/>
      <w:smallCaps w:val="0"/>
      <w:color w:val="auto"/>
      <w:sz w:val="22"/>
    </w:rPr>
  </w:style>
  <w:style w:type="character" w:customStyle="1" w:styleId="scsenateclippagepath">
    <w:name w:val="sc_senate_clip_page_path"/>
    <w:uiPriority w:val="1"/>
    <w:qFormat/>
    <w:rsid w:val="008106CB"/>
    <w:rPr>
      <w:rFonts w:ascii="Times New Roman" w:hAnsi="Times New Roman"/>
      <w:caps/>
      <w:smallCaps w:val="0"/>
      <w:sz w:val="22"/>
    </w:rPr>
  </w:style>
  <w:style w:type="paragraph" w:customStyle="1" w:styleId="scsenateresolutionbody">
    <w:name w:val="sc_senate_resolution_body"/>
    <w:qFormat/>
    <w:rsid w:val="008106CB"/>
    <w:pPr>
      <w:widowControl w:val="0"/>
      <w:suppressAutoHyphens/>
      <w:spacing w:after="0" w:line="360" w:lineRule="auto"/>
      <w:jc w:val="both"/>
    </w:pPr>
  </w:style>
  <w:style w:type="paragraph" w:customStyle="1" w:styleId="scsenateresolutionclippagebottom">
    <w:name w:val="sc_senate_resolution_clip_page_bottom"/>
    <w:qFormat/>
    <w:rsid w:val="008106C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106CB"/>
    <w:pPr>
      <w:widowControl w:val="0"/>
      <w:suppressLineNumbers/>
      <w:suppressAutoHyphens/>
    </w:pPr>
  </w:style>
  <w:style w:type="paragraph" w:customStyle="1" w:styleId="scsenateresolutionclippagerepdocumentname">
    <w:name w:val="sc_senate_resolution_clip_page_rep_document_name"/>
    <w:qFormat/>
    <w:rsid w:val="008106C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106C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106C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106CB"/>
    <w:rPr>
      <w:color w:val="808080"/>
    </w:rPr>
  </w:style>
  <w:style w:type="paragraph" w:customStyle="1" w:styleId="sctablecodifiedsection">
    <w:name w:val="sc_table_codified_section"/>
    <w:qFormat/>
    <w:rsid w:val="008106CB"/>
    <w:pPr>
      <w:widowControl w:val="0"/>
      <w:suppressAutoHyphens/>
      <w:spacing w:after="0" w:line="360" w:lineRule="auto"/>
    </w:pPr>
  </w:style>
  <w:style w:type="paragraph" w:customStyle="1" w:styleId="sctableln">
    <w:name w:val="sc_table_ln"/>
    <w:qFormat/>
    <w:rsid w:val="008106CB"/>
    <w:pPr>
      <w:widowControl w:val="0"/>
      <w:suppressAutoHyphens/>
      <w:spacing w:after="0" w:line="360" w:lineRule="auto"/>
      <w:jc w:val="right"/>
    </w:pPr>
  </w:style>
  <w:style w:type="paragraph" w:customStyle="1" w:styleId="sctablenoncodifiedsection">
    <w:name w:val="sc_table_non_codified_section"/>
    <w:qFormat/>
    <w:rsid w:val="008106CB"/>
    <w:pPr>
      <w:widowControl w:val="0"/>
      <w:suppressAutoHyphens/>
      <w:spacing w:after="0" w:line="360" w:lineRule="auto"/>
    </w:pPr>
  </w:style>
  <w:style w:type="paragraph" w:customStyle="1" w:styleId="scresolutionmembers">
    <w:name w:val="sc_resolution_members"/>
    <w:qFormat/>
    <w:rsid w:val="008106CB"/>
    <w:pPr>
      <w:widowControl w:val="0"/>
      <w:suppressAutoHyphens/>
      <w:spacing w:after="0" w:line="360" w:lineRule="auto"/>
      <w:jc w:val="both"/>
    </w:pPr>
  </w:style>
  <w:style w:type="paragraph" w:customStyle="1" w:styleId="scdraftheader">
    <w:name w:val="sc_draft_header"/>
    <w:qFormat/>
    <w:rsid w:val="008106CB"/>
    <w:pPr>
      <w:widowControl w:val="0"/>
      <w:suppressAutoHyphens/>
      <w:spacing w:after="0" w:line="240" w:lineRule="auto"/>
    </w:pPr>
  </w:style>
  <w:style w:type="paragraph" w:customStyle="1" w:styleId="scemptyline">
    <w:name w:val="sc_empty_line"/>
    <w:qFormat/>
    <w:rsid w:val="008106CB"/>
    <w:pPr>
      <w:widowControl w:val="0"/>
      <w:suppressAutoHyphens/>
      <w:spacing w:after="0" w:line="360" w:lineRule="auto"/>
      <w:jc w:val="both"/>
    </w:pPr>
  </w:style>
  <w:style w:type="paragraph" w:customStyle="1" w:styleId="scemptylineheader">
    <w:name w:val="sc_emptyline_header"/>
    <w:qFormat/>
    <w:rsid w:val="008106CB"/>
    <w:pPr>
      <w:widowControl w:val="0"/>
      <w:suppressAutoHyphens/>
      <w:spacing w:after="0" w:line="240" w:lineRule="auto"/>
      <w:jc w:val="both"/>
    </w:pPr>
  </w:style>
  <w:style w:type="character" w:customStyle="1" w:styleId="scinsert">
    <w:name w:val="sc_insert"/>
    <w:uiPriority w:val="1"/>
    <w:qFormat/>
    <w:rsid w:val="008106CB"/>
    <w:rPr>
      <w:caps w:val="0"/>
      <w:smallCaps w:val="0"/>
      <w:strike w:val="0"/>
      <w:dstrike w:val="0"/>
      <w:vanish w:val="0"/>
      <w:u w:val="single"/>
      <w:vertAlign w:val="baseline"/>
    </w:rPr>
  </w:style>
  <w:style w:type="character" w:customStyle="1" w:styleId="scinsertblue">
    <w:name w:val="sc_insert_blue"/>
    <w:uiPriority w:val="1"/>
    <w:qFormat/>
    <w:rsid w:val="008106C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106CB"/>
    <w:rPr>
      <w:caps w:val="0"/>
      <w:smallCaps w:val="0"/>
      <w:strike w:val="0"/>
      <w:dstrike w:val="0"/>
      <w:vanish w:val="0"/>
      <w:color w:val="0070C0"/>
      <w:u w:val="none"/>
      <w:vertAlign w:val="baseline"/>
    </w:rPr>
  </w:style>
  <w:style w:type="character" w:customStyle="1" w:styleId="scinsertred">
    <w:name w:val="sc_insert_red"/>
    <w:uiPriority w:val="1"/>
    <w:qFormat/>
    <w:rsid w:val="008106C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106CB"/>
    <w:rPr>
      <w:caps w:val="0"/>
      <w:smallCaps w:val="0"/>
      <w:strike w:val="0"/>
      <w:dstrike w:val="0"/>
      <w:vanish w:val="0"/>
      <w:color w:val="FF0000"/>
      <w:u w:val="none"/>
      <w:vertAlign w:val="baseline"/>
    </w:rPr>
  </w:style>
  <w:style w:type="character" w:customStyle="1" w:styleId="scstrike">
    <w:name w:val="sc_strike"/>
    <w:uiPriority w:val="1"/>
    <w:qFormat/>
    <w:rsid w:val="008106CB"/>
    <w:rPr>
      <w:strike/>
      <w:dstrike w:val="0"/>
    </w:rPr>
  </w:style>
  <w:style w:type="character" w:customStyle="1" w:styleId="scstrikeblue">
    <w:name w:val="sc_strike_blue"/>
    <w:uiPriority w:val="1"/>
    <w:qFormat/>
    <w:rsid w:val="008106CB"/>
    <w:rPr>
      <w:strike/>
      <w:dstrike w:val="0"/>
      <w:color w:val="0070C0"/>
    </w:rPr>
  </w:style>
  <w:style w:type="character" w:customStyle="1" w:styleId="scstrikered">
    <w:name w:val="sc_strike_red"/>
    <w:uiPriority w:val="1"/>
    <w:qFormat/>
    <w:rsid w:val="008106CB"/>
    <w:rPr>
      <w:strike/>
      <w:dstrike w:val="0"/>
      <w:color w:val="FF0000"/>
    </w:rPr>
  </w:style>
  <w:style w:type="character" w:customStyle="1" w:styleId="scstrikebluenoncodified">
    <w:name w:val="sc_strike_blue_non_codified"/>
    <w:uiPriority w:val="1"/>
    <w:qFormat/>
    <w:rsid w:val="008106CB"/>
    <w:rPr>
      <w:strike/>
      <w:dstrike w:val="0"/>
      <w:color w:val="0070C0"/>
      <w:lang w:val="en-US"/>
    </w:rPr>
  </w:style>
  <w:style w:type="character" w:customStyle="1" w:styleId="scstrikerednoncodified">
    <w:name w:val="sc_strike_red_non_codified"/>
    <w:uiPriority w:val="1"/>
    <w:qFormat/>
    <w:rsid w:val="008106CB"/>
    <w:rPr>
      <w:strike/>
      <w:dstrike w:val="0"/>
      <w:color w:val="FF0000"/>
    </w:rPr>
  </w:style>
  <w:style w:type="paragraph" w:customStyle="1" w:styleId="scnowthereforebold">
    <w:name w:val="sc_now_therefore_bold"/>
    <w:uiPriority w:val="1"/>
    <w:qFormat/>
    <w:rsid w:val="008106CB"/>
    <w:pPr>
      <w:widowControl w:val="0"/>
      <w:suppressAutoHyphens/>
      <w:spacing w:after="0" w:line="480" w:lineRule="auto"/>
    </w:pPr>
    <w:rPr>
      <w:rFonts w:eastAsia="Calibri" w:cs="Times New Roman"/>
    </w:rPr>
  </w:style>
  <w:style w:type="paragraph" w:customStyle="1" w:styleId="scbillsiglines">
    <w:name w:val="sc_bill_sig_lines"/>
    <w:qFormat/>
    <w:rsid w:val="008106C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106CB"/>
  </w:style>
  <w:style w:type="paragraph" w:customStyle="1" w:styleId="scbillendxx">
    <w:name w:val="sc_bill_end_xx"/>
    <w:qFormat/>
    <w:rsid w:val="008106CB"/>
    <w:pPr>
      <w:widowControl w:val="0"/>
      <w:suppressAutoHyphens/>
      <w:spacing w:after="0" w:line="240" w:lineRule="auto"/>
      <w:jc w:val="center"/>
    </w:pPr>
  </w:style>
  <w:style w:type="character" w:customStyle="1" w:styleId="scbillheader1">
    <w:name w:val="sc_bill_header1"/>
    <w:uiPriority w:val="1"/>
    <w:qFormat/>
    <w:rsid w:val="008106CB"/>
  </w:style>
  <w:style w:type="character" w:customStyle="1" w:styleId="scresolutionbody1">
    <w:name w:val="sc_resolution_body1"/>
    <w:uiPriority w:val="1"/>
    <w:qFormat/>
    <w:rsid w:val="008106CB"/>
  </w:style>
  <w:style w:type="character" w:styleId="Strong">
    <w:name w:val="Strong"/>
    <w:basedOn w:val="DefaultParagraphFont"/>
    <w:uiPriority w:val="22"/>
    <w:qFormat/>
    <w:rsid w:val="008106CB"/>
    <w:rPr>
      <w:b/>
      <w:bCs/>
    </w:rPr>
  </w:style>
  <w:style w:type="character" w:customStyle="1" w:styleId="scamendhouse">
    <w:name w:val="sc_amend_house"/>
    <w:uiPriority w:val="1"/>
    <w:qFormat/>
    <w:rsid w:val="008106CB"/>
    <w:rPr>
      <w:bdr w:val="none" w:sz="0" w:space="0" w:color="auto"/>
      <w:shd w:val="clear" w:color="auto" w:fill="FDE9D9" w:themeFill="accent6" w:themeFillTint="33"/>
    </w:rPr>
  </w:style>
  <w:style w:type="character" w:customStyle="1" w:styleId="scamendsenate">
    <w:name w:val="sc_amend_senate"/>
    <w:uiPriority w:val="1"/>
    <w:qFormat/>
    <w:rsid w:val="008106CB"/>
    <w:rPr>
      <w:bdr w:val="none" w:sz="0" w:space="0" w:color="auto"/>
      <w:shd w:val="clear" w:color="auto" w:fill="E5DFEC" w:themeFill="accent4" w:themeFillTint="33"/>
    </w:rPr>
  </w:style>
  <w:style w:type="paragraph" w:styleId="Revision">
    <w:name w:val="Revision"/>
    <w:hidden/>
    <w:uiPriority w:val="99"/>
    <w:semiHidden/>
    <w:rsid w:val="008106CB"/>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EC48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83&amp;session=125&amp;summary=B" TargetMode="External" Id="R94cb0f3d165b4063" /><Relationship Type="http://schemas.openxmlformats.org/officeDocument/2006/relationships/hyperlink" Target="https://www.scstatehouse.gov/sess125_2023-2024/prever/5383_20240410.docx" TargetMode="External" Id="R47489c744dff4a47" /><Relationship Type="http://schemas.openxmlformats.org/officeDocument/2006/relationships/hyperlink" Target="h:\hj\20240410.docx" TargetMode="External" Id="R1f7321a5fe794ac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d039b1a8-613c-4429-9496-735e21401f43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2024-04-10T00:00:00-04:00</T_BILL_DT_VERSION>
  <T_BILL_D_HOUSEINTRODATE>2024-04-10</T_BILL_D_HOUSEINTRODATE>
  <T_BILL_D_INTRODATE>2024-04-10</T_BILL_D_INTRODATE>
  <T_BILL_N_INTERNALVERSIONNUMBER>1</T_BILL_N_INTERNALVERSIONNUMBER>
  <T_BILL_N_SESSION>125</T_BILL_N_SESSION>
  <T_BILL_N_VERSIONNUMBER>1</T_BILL_N_VERSIONNUMBER>
  <T_BILL_N_YEAR>2024</T_BILL_N_YEAR>
  <T_BILL_REQUEST_REQUEST>92e880de-90ce-49fd-acd1-494105837a33</T_BILL_REQUEST_REQUEST>
  <T_BILL_R_ORIGINALDRAFT>a19a2ab5-90a2-464a-92f0-b34000d24353</T_BILL_R_ORIGINALDRAFT>
  <T_BILL_SPONSOR_SPONSOR>026fc86a-8918-443a-a1ca-1f41a73d5b45</T_BILL_SPONSOR_SPONSOR>
  <T_BILL_T_BILLNAME>[5383]</T_BILL_T_BILLNAME>
  <T_BILL_T_BILLNUMBER>5383</T_BILL_T_BILLNUMBER>
  <T_BILL_T_BILLTITLE>to recognize and honor the Garden Club of Aiken, to congratulate the members upon the occasion of the club’s centennial anniversary, and to express deep appreciation for their preservation of the state’s horticultural history and for their contribution to Aiken community’s natural beauty.</T_BILL_T_BILLTITLE>
  <T_BILL_T_CHAMBER>house</T_BILL_T_CHAMBER>
  <T_BILL_T_FILENAME> </T_BILL_T_FILENAME>
  <T_BILL_T_LEGTYPE>resolution</T_BILL_T_LEGTYPE>
  <T_BILL_T_SUBJECT>Aiken Garden Club 100th anniversary</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2960</Characters>
  <Application>Microsoft Office Word</Application>
  <DocSecurity>0</DocSecurity>
  <Lines>61</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2024-04-09T16:30:00Z</cp:lastPrinted>
  <dcterms:created xsi:type="dcterms:W3CDTF">2024-04-09T16:45:00Z</dcterms:created>
  <dcterms:modified xsi:type="dcterms:W3CDTF">2024-04-09T16:45:00Z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