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Guffey, Pope,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LC-0447HDB-GM24.docx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DJ Burns ACC Tournament MVP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ccf97568b334d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299bb91355a4e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37c43aa8dc94656">
        <w:r>
          <w:rPr>
            <w:rStyle w:val="Hyperlink"/>
            <w:u w:val="single"/>
          </w:rPr>
          <w:t>04/18/2024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EEAAC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90DC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8350D" w14:paraId="48DB32D0" w14:textId="0778474C">
          <w:pPr>
            <w:pStyle w:val="scresolutiontitle"/>
          </w:pPr>
          <w:r w:rsidRPr="0088350D">
            <w:t xml:space="preserve">TO RECOGNIZE AND COMMEND Dwight </w:t>
          </w:r>
          <w:r w:rsidR="002211E7">
            <w:t xml:space="preserve">“D.J.” </w:t>
          </w:r>
          <w:r w:rsidRPr="0088350D">
            <w:t>Burns</w:t>
          </w:r>
          <w:r>
            <w:t xml:space="preserve">, </w:t>
          </w:r>
          <w:r w:rsidRPr="0088350D">
            <w:t>Jr</w:t>
          </w:r>
          <w:r>
            <w:t>.</w:t>
          </w:r>
          <w:r w:rsidRPr="0088350D">
            <w:t>, the N</w:t>
          </w:r>
          <w:r>
            <w:t xml:space="preserve">orth </w:t>
          </w:r>
          <w:r w:rsidRPr="0088350D">
            <w:t>C</w:t>
          </w:r>
          <w:r>
            <w:t>arolina</w:t>
          </w:r>
          <w:r w:rsidRPr="0088350D">
            <w:t xml:space="preserve"> State </w:t>
          </w:r>
          <w:r w:rsidR="002211E7">
            <w:t xml:space="preserve">University </w:t>
          </w:r>
          <w:r w:rsidRPr="0088350D">
            <w:t>Wolfpack basketball player who is the son of Takela and Dwight Burns</w:t>
          </w:r>
          <w:r>
            <w:t>,</w:t>
          </w:r>
          <w:r w:rsidRPr="0088350D">
            <w:t xml:space="preserve"> Sr.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AE4184" w:rsidRDefault="008C3A19" w14:paraId="5C7CA9E3" w14:textId="0FD4EB7B">
      <w:pPr>
        <w:pStyle w:val="scresolutionwhereas"/>
      </w:pPr>
      <w:bookmarkStart w:name="wa_2de3090f8" w:id="0"/>
      <w:bookmarkStart w:name="open_doc_here" w:id="1"/>
      <w:r w:rsidRPr="00084D53">
        <w:t>W</w:t>
      </w:r>
      <w:bookmarkEnd w:id="0"/>
      <w:r w:rsidRPr="00084D53">
        <w:t>hereas,</w:t>
      </w:r>
      <w:r w:rsidR="0088350D">
        <w:t xml:space="preserve"> the South </w:t>
      </w:r>
      <w:r w:rsidR="002211E7">
        <w:t xml:space="preserve">Carolina House of Representatives is pleased to learn that South Carolina native </w:t>
      </w:r>
      <w:r w:rsidRPr="0088350D" w:rsidR="0088350D">
        <w:t>D</w:t>
      </w:r>
      <w:r w:rsidR="002211E7">
        <w:t>.J.</w:t>
      </w:r>
      <w:r w:rsidRPr="0088350D" w:rsidR="0088350D">
        <w:t xml:space="preserve"> </w:t>
      </w:r>
      <w:r w:rsidR="002211E7">
        <w:t xml:space="preserve">Burns </w:t>
      </w:r>
      <w:r w:rsidRPr="0088350D" w:rsidR="0088350D">
        <w:t>was awarded the 2024 A</w:t>
      </w:r>
      <w:r w:rsidR="002211E7">
        <w:t xml:space="preserve">tlantic Coast Conference (ACC) </w:t>
      </w:r>
      <w:r w:rsidRPr="0088350D" w:rsidR="0088350D">
        <w:t>Men</w:t>
      </w:r>
      <w:r w:rsidR="00D34B63">
        <w:t>’</w:t>
      </w:r>
      <w:r w:rsidRPr="0088350D" w:rsidR="0088350D">
        <w:t>s Basketball Tournament M</w:t>
      </w:r>
      <w:r w:rsidR="002211E7">
        <w:t>ost Valuable Player</w:t>
      </w:r>
      <w:r w:rsidR="005F0213">
        <w:t xml:space="preserve"> (MVP)</w:t>
      </w:r>
      <w:r w:rsidR="002211E7">
        <w:t>,</w:t>
      </w:r>
      <w:r w:rsidRPr="0088350D" w:rsidR="0088350D">
        <w:t xml:space="preserve"> leading his team to the Final Four during March </w:t>
      </w:r>
      <w:r w:rsidR="002211E7">
        <w:t>M</w:t>
      </w:r>
      <w:r w:rsidRPr="0088350D" w:rsidR="0088350D">
        <w:t>adness</w:t>
      </w:r>
      <w:r w:rsidRPr="00084D53">
        <w:t>; and</w:t>
      </w:r>
    </w:p>
    <w:p w:rsidR="008C3A19" w:rsidP="00AE4184" w:rsidRDefault="008C3A19" w14:paraId="69ECC539" w14:textId="77777777">
      <w:pPr>
        <w:pStyle w:val="scresolutionwhereas"/>
      </w:pPr>
    </w:p>
    <w:p w:rsidR="0088350D" w:rsidP="00AE4184" w:rsidRDefault="0088350D" w14:paraId="61888A06" w14:textId="387DEEB2">
      <w:pPr>
        <w:pStyle w:val="scresolutionwhereas"/>
      </w:pPr>
      <w:bookmarkStart w:name="wa_98b1406fb" w:id="2"/>
      <w:proofErr w:type="gramStart"/>
      <w:r>
        <w:t>W</w:t>
      </w:r>
      <w:bookmarkEnd w:id="2"/>
      <w:r>
        <w:t>hereas,</w:t>
      </w:r>
      <w:proofErr w:type="gramEnd"/>
      <w:r>
        <w:t xml:space="preserve"> D</w:t>
      </w:r>
      <w:r w:rsidR="002211E7">
        <w:t>.J.</w:t>
      </w:r>
      <w:r>
        <w:t xml:space="preserve"> was born and r</w:t>
      </w:r>
      <w:r w:rsidR="002211E7">
        <w:t>ear</w:t>
      </w:r>
      <w:r>
        <w:t xml:space="preserve">ed in Clover with strong family ties to the </w:t>
      </w:r>
      <w:r w:rsidR="002211E7">
        <w:t>h</w:t>
      </w:r>
      <w:r>
        <w:t>istoric Roosevelt community and played high school basketball at York Preparatory Academy in Rock Hill</w:t>
      </w:r>
      <w:r w:rsidR="002211E7">
        <w:t>; and</w:t>
      </w:r>
    </w:p>
    <w:p w:rsidR="0088350D" w:rsidP="00AE4184" w:rsidRDefault="0088350D" w14:paraId="4E23F101" w14:textId="77777777">
      <w:pPr>
        <w:pStyle w:val="scresolutionwhereas"/>
      </w:pPr>
    </w:p>
    <w:p w:rsidR="0088350D" w:rsidP="00AE4184" w:rsidRDefault="0088350D" w14:paraId="53E1919F" w14:textId="251DCC12">
      <w:pPr>
        <w:pStyle w:val="scresolutionwhereas"/>
      </w:pPr>
      <w:bookmarkStart w:name="wa_be7bafb4a" w:id="3"/>
      <w:proofErr w:type="gramStart"/>
      <w:r>
        <w:t>W</w:t>
      </w:r>
      <w:bookmarkEnd w:id="3"/>
      <w:r>
        <w:t>hereas,</w:t>
      </w:r>
      <w:proofErr w:type="gramEnd"/>
      <w:r>
        <w:t xml:space="preserve"> he accepted a scholarship to the University of Tennessee and transferred to Winthrop </w:t>
      </w:r>
      <w:r w:rsidR="008E4D8B">
        <w:t>University</w:t>
      </w:r>
      <w:r w:rsidR="002211E7">
        <w:t xml:space="preserve">, </w:t>
      </w:r>
      <w:r>
        <w:t xml:space="preserve">being named the Big South Freshman of the Year and </w:t>
      </w:r>
      <w:r w:rsidR="005F0213">
        <w:t>honor</w:t>
      </w:r>
      <w:r>
        <w:t xml:space="preserve">ed </w:t>
      </w:r>
      <w:r w:rsidR="0066783F">
        <w:t xml:space="preserve">by being named to </w:t>
      </w:r>
      <w:r>
        <w:t>Winthrop’s first Kyle Mac</w:t>
      </w:r>
      <w:r w:rsidR="005F0213">
        <w:t>y</w:t>
      </w:r>
      <w:r>
        <w:t xml:space="preserve"> Freshman All-America</w:t>
      </w:r>
      <w:r w:rsidR="0066783F">
        <w:t xml:space="preserve"> Team</w:t>
      </w:r>
      <w:r w:rsidR="002211E7">
        <w:t>.</w:t>
      </w:r>
      <w:r>
        <w:t xml:space="preserve"> He received Honorable Mention All-Big South </w:t>
      </w:r>
      <w:r w:rsidR="005F0213">
        <w:t xml:space="preserve">as a </w:t>
      </w:r>
      <w:r>
        <w:t>sophomore and Big South Player of the Year as a junior</w:t>
      </w:r>
      <w:r w:rsidR="002211E7">
        <w:t>; and</w:t>
      </w:r>
      <w:r>
        <w:t xml:space="preserve"> </w:t>
      </w:r>
    </w:p>
    <w:p w:rsidR="0088350D" w:rsidP="00AE4184" w:rsidRDefault="0088350D" w14:paraId="0F9C6DEF" w14:textId="77777777">
      <w:pPr>
        <w:pStyle w:val="scresolutionwhereas"/>
      </w:pPr>
    </w:p>
    <w:p w:rsidR="0088350D" w:rsidP="00AE4184" w:rsidRDefault="0088350D" w14:paraId="44581994" w14:textId="71CB54C5">
      <w:pPr>
        <w:pStyle w:val="scresolutionwhereas"/>
      </w:pPr>
      <w:bookmarkStart w:name="wa_2318a6eed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2211E7">
        <w:t xml:space="preserve">Mr. </w:t>
      </w:r>
      <w:r>
        <w:t>Burns transferred to N</w:t>
      </w:r>
      <w:r w:rsidR="002211E7">
        <w:t xml:space="preserve">orth </w:t>
      </w:r>
      <w:r>
        <w:t>C</w:t>
      </w:r>
      <w:r w:rsidR="002211E7">
        <w:t>arolina</w:t>
      </w:r>
      <w:r>
        <w:t xml:space="preserve"> State </w:t>
      </w:r>
      <w:r w:rsidR="002211E7">
        <w:t xml:space="preserve">University </w:t>
      </w:r>
      <w:r w:rsidR="00027B79">
        <w:t>where h</w:t>
      </w:r>
      <w:r w:rsidRPr="00027B79" w:rsidR="00027B79">
        <w:t>e earned a bachelor’s degree in sociology with</w:t>
      </w:r>
      <w:r w:rsidR="00743874">
        <w:t xml:space="preserve"> a</w:t>
      </w:r>
      <w:r w:rsidRPr="00027B79" w:rsidR="00027B79">
        <w:t xml:space="preserve"> dual </w:t>
      </w:r>
      <w:r w:rsidR="00D34B63">
        <w:t xml:space="preserve">degree </w:t>
      </w:r>
      <w:r w:rsidRPr="00027B79" w:rsidR="00027B79">
        <w:t>in health</w:t>
      </w:r>
      <w:r w:rsidR="00027B79">
        <w:t>. He</w:t>
      </w:r>
      <w:r>
        <w:t xml:space="preserve"> was named Honorable Mention All-ACC at the conclusion of the season. On March 16, 2024, </w:t>
      </w:r>
      <w:r w:rsidR="005F0213">
        <w:t>he</w:t>
      </w:r>
      <w:r>
        <w:t xml:space="preserve"> was named ACC Tournament MVP after leading </w:t>
      </w:r>
      <w:r w:rsidR="005F0213">
        <w:t xml:space="preserve">the </w:t>
      </w:r>
      <w:r>
        <w:t>N</w:t>
      </w:r>
      <w:r w:rsidR="005F0213">
        <w:t>orth Carolina</w:t>
      </w:r>
      <w:r>
        <w:t xml:space="preserve"> State </w:t>
      </w:r>
      <w:r w:rsidR="005F0213">
        <w:t>Wol</w:t>
      </w:r>
      <w:r w:rsidR="002122B0">
        <w:t>fpack</w:t>
      </w:r>
      <w:r w:rsidR="005F0213">
        <w:t xml:space="preserve"> </w:t>
      </w:r>
      <w:r>
        <w:t xml:space="preserve">to </w:t>
      </w:r>
      <w:r w:rsidR="005F0213">
        <w:t>the</w:t>
      </w:r>
      <w:r w:rsidR="002122B0">
        <w:t xml:space="preserve"> team’s</w:t>
      </w:r>
      <w:r>
        <w:t xml:space="preserve"> first ACC title since 1987. On March 31, 2024, </w:t>
      </w:r>
      <w:r w:rsidR="008E4D8B">
        <w:t xml:space="preserve">Mr. </w:t>
      </w:r>
      <w:r>
        <w:t>Burns was named MVP of the N</w:t>
      </w:r>
      <w:r w:rsidR="005F0213">
        <w:t xml:space="preserve">ational </w:t>
      </w:r>
      <w:r>
        <w:t>C</w:t>
      </w:r>
      <w:r w:rsidR="005F0213">
        <w:t xml:space="preserve">ollegiate </w:t>
      </w:r>
      <w:r>
        <w:t>A</w:t>
      </w:r>
      <w:r w:rsidR="005F0213">
        <w:t xml:space="preserve">thletic </w:t>
      </w:r>
      <w:r>
        <w:t>A</w:t>
      </w:r>
      <w:r w:rsidR="005F0213">
        <w:t>ssociation</w:t>
      </w:r>
      <w:r>
        <w:t xml:space="preserve"> </w:t>
      </w:r>
      <w:r w:rsidR="005F0213">
        <w:t xml:space="preserve">(NCAA) </w:t>
      </w:r>
      <w:r>
        <w:t>Tournament</w:t>
      </w:r>
      <w:r w:rsidR="00D34B63">
        <w:t>’</w:t>
      </w:r>
      <w:r>
        <w:t>s South Region after leading N</w:t>
      </w:r>
      <w:r w:rsidR="005F0213">
        <w:t xml:space="preserve">orth </w:t>
      </w:r>
      <w:r>
        <w:t>C</w:t>
      </w:r>
      <w:r w:rsidR="005F0213">
        <w:t>arolina</w:t>
      </w:r>
      <w:r>
        <w:t xml:space="preserve"> State to its first Final Four since 1983</w:t>
      </w:r>
      <w:r w:rsidR="00027B79">
        <w:t>; and</w:t>
      </w:r>
    </w:p>
    <w:p w:rsidR="0088350D" w:rsidP="00AE4184" w:rsidRDefault="0088350D" w14:paraId="02DA2500" w14:textId="77777777">
      <w:pPr>
        <w:pStyle w:val="scresolutionwhereas"/>
      </w:pPr>
    </w:p>
    <w:p w:rsidR="008A7625" w:rsidP="00AE4184" w:rsidRDefault="0088350D" w14:paraId="44F28955" w14:textId="57883E1C">
      <w:pPr>
        <w:pStyle w:val="scresolutionwhereas"/>
      </w:pPr>
      <w:bookmarkStart w:name="wa_8503167e8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5F0213">
        <w:t>his</w:t>
      </w:r>
      <w:r>
        <w:t xml:space="preserve"> recent success is a testament to his relentless pursuit of accomplishing his goals,</w:t>
      </w:r>
      <w:r w:rsidR="005F0213">
        <w:t xml:space="preserve"> to </w:t>
      </w:r>
      <w:r>
        <w:t>his village</w:t>
      </w:r>
      <w:r w:rsidR="005F0213">
        <w:t xml:space="preserve"> and community</w:t>
      </w:r>
      <w:r>
        <w:t xml:space="preserve">, and </w:t>
      </w:r>
      <w:r w:rsidR="005F0213">
        <w:t xml:space="preserve">to </w:t>
      </w:r>
      <w:r>
        <w:t xml:space="preserve">his </w:t>
      </w:r>
      <w:r w:rsidR="002122B0">
        <w:t xml:space="preserve">devout Christian </w:t>
      </w:r>
      <w:r>
        <w:t>faith.</w:t>
      </w:r>
      <w:r w:rsidR="005F0213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bookmarkEnd w:id="1"/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B287CD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0DC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1F57F9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0DC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8350D">
        <w:t>recognize and commend</w:t>
      </w:r>
      <w:r w:rsidRPr="0088350D" w:rsidR="0088350D">
        <w:t xml:space="preserve"> Dwight </w:t>
      </w:r>
      <w:r w:rsidR="006F22CC">
        <w:t xml:space="preserve">“D.J.” </w:t>
      </w:r>
      <w:r w:rsidRPr="0088350D" w:rsidR="0088350D">
        <w:t>Burns</w:t>
      </w:r>
      <w:r w:rsidR="0088350D">
        <w:t>,</w:t>
      </w:r>
      <w:r w:rsidRPr="0088350D" w:rsidR="0088350D">
        <w:t xml:space="preserve"> Jr</w:t>
      </w:r>
      <w:r w:rsidR="0088350D">
        <w:t>.</w:t>
      </w:r>
      <w:r w:rsidRPr="0088350D" w:rsidR="0088350D">
        <w:t>, the N</w:t>
      </w:r>
      <w:r w:rsidR="0088350D">
        <w:t xml:space="preserve">orth </w:t>
      </w:r>
      <w:r w:rsidRPr="0088350D" w:rsidR="0088350D">
        <w:t>C</w:t>
      </w:r>
      <w:r w:rsidR="0088350D">
        <w:t>arolina</w:t>
      </w:r>
      <w:r w:rsidRPr="0088350D" w:rsidR="0088350D">
        <w:t xml:space="preserve"> State </w:t>
      </w:r>
      <w:r w:rsidR="002211E7">
        <w:t xml:space="preserve">University </w:t>
      </w:r>
      <w:r w:rsidRPr="0088350D" w:rsidR="0088350D">
        <w:t xml:space="preserve">Wolfpack basketball player who is the son of Takela </w:t>
      </w:r>
      <w:r w:rsidR="0088350D">
        <w:t xml:space="preserve">and </w:t>
      </w:r>
      <w:r w:rsidRPr="0088350D" w:rsidR="0088350D">
        <w:t>Dwight Burns</w:t>
      </w:r>
      <w:r w:rsidR="0088350D">
        <w:t>,</w:t>
      </w:r>
      <w:r w:rsidRPr="0088350D" w:rsidR="0088350D">
        <w:t xml:space="preserve"> Sr.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EE0993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88350D" w:rsidR="0088350D">
        <w:t xml:space="preserve">Dwight </w:t>
      </w:r>
      <w:r w:rsidR="006F22CC">
        <w:t xml:space="preserve">“D.J.” </w:t>
      </w:r>
      <w:r w:rsidRPr="0088350D" w:rsidR="0088350D">
        <w:t>Burns,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A5F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01B3853" w:rsidR="007003E1" w:rsidRDefault="00D065E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B05D9">
              <w:t>[5440]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B05D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B79"/>
    <w:rsid w:val="00032E86"/>
    <w:rsid w:val="00040E43"/>
    <w:rsid w:val="0008202C"/>
    <w:rsid w:val="000843D7"/>
    <w:rsid w:val="00084D53"/>
    <w:rsid w:val="00090DC8"/>
    <w:rsid w:val="00091FD9"/>
    <w:rsid w:val="0009711F"/>
    <w:rsid w:val="0009718F"/>
    <w:rsid w:val="00097234"/>
    <w:rsid w:val="00097C23"/>
    <w:rsid w:val="000C5BE4"/>
    <w:rsid w:val="000D4DB7"/>
    <w:rsid w:val="000E0100"/>
    <w:rsid w:val="000E1785"/>
    <w:rsid w:val="000E546A"/>
    <w:rsid w:val="000F1901"/>
    <w:rsid w:val="000F2E49"/>
    <w:rsid w:val="000F40FA"/>
    <w:rsid w:val="001035F1"/>
    <w:rsid w:val="0010776B"/>
    <w:rsid w:val="0011082B"/>
    <w:rsid w:val="00133E66"/>
    <w:rsid w:val="001347EE"/>
    <w:rsid w:val="00136B38"/>
    <w:rsid w:val="001373F6"/>
    <w:rsid w:val="001435A3"/>
    <w:rsid w:val="00145648"/>
    <w:rsid w:val="00146ED3"/>
    <w:rsid w:val="00151044"/>
    <w:rsid w:val="00152322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22B0"/>
    <w:rsid w:val="002211E7"/>
    <w:rsid w:val="002321B6"/>
    <w:rsid w:val="00232912"/>
    <w:rsid w:val="0025001F"/>
    <w:rsid w:val="00250967"/>
    <w:rsid w:val="002543C8"/>
    <w:rsid w:val="0025541D"/>
    <w:rsid w:val="002635C9"/>
    <w:rsid w:val="002667C7"/>
    <w:rsid w:val="00284AAE"/>
    <w:rsid w:val="002B451A"/>
    <w:rsid w:val="002C4E30"/>
    <w:rsid w:val="002D55D2"/>
    <w:rsid w:val="002E5912"/>
    <w:rsid w:val="002F4473"/>
    <w:rsid w:val="00301B21"/>
    <w:rsid w:val="003035CC"/>
    <w:rsid w:val="00306AAE"/>
    <w:rsid w:val="00325348"/>
    <w:rsid w:val="0032732C"/>
    <w:rsid w:val="003321E4"/>
    <w:rsid w:val="00336AD0"/>
    <w:rsid w:val="0036008C"/>
    <w:rsid w:val="0037079A"/>
    <w:rsid w:val="00395990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07F7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0213"/>
    <w:rsid w:val="00605102"/>
    <w:rsid w:val="006053F5"/>
    <w:rsid w:val="0061034B"/>
    <w:rsid w:val="00611909"/>
    <w:rsid w:val="006215AA"/>
    <w:rsid w:val="00627DCA"/>
    <w:rsid w:val="00666E48"/>
    <w:rsid w:val="0066783F"/>
    <w:rsid w:val="00687597"/>
    <w:rsid w:val="006913C9"/>
    <w:rsid w:val="0069470D"/>
    <w:rsid w:val="006B1590"/>
    <w:rsid w:val="006D58AA"/>
    <w:rsid w:val="006E4451"/>
    <w:rsid w:val="006E48F2"/>
    <w:rsid w:val="006E655C"/>
    <w:rsid w:val="006E69E6"/>
    <w:rsid w:val="006F22CC"/>
    <w:rsid w:val="007003E1"/>
    <w:rsid w:val="007070AD"/>
    <w:rsid w:val="0072798E"/>
    <w:rsid w:val="00733210"/>
    <w:rsid w:val="00734F00"/>
    <w:rsid w:val="007352A5"/>
    <w:rsid w:val="0073631E"/>
    <w:rsid w:val="00736959"/>
    <w:rsid w:val="0074375C"/>
    <w:rsid w:val="00743874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350D"/>
    <w:rsid w:val="008848A6"/>
    <w:rsid w:val="008905D2"/>
    <w:rsid w:val="008A1768"/>
    <w:rsid w:val="008A489F"/>
    <w:rsid w:val="008A7625"/>
    <w:rsid w:val="008B4AC4"/>
    <w:rsid w:val="008C3A19"/>
    <w:rsid w:val="008D05D1"/>
    <w:rsid w:val="008E1DCA"/>
    <w:rsid w:val="008E4D8B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5FA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4184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644"/>
    <w:rsid w:val="00C92819"/>
    <w:rsid w:val="00C93C2C"/>
    <w:rsid w:val="00CA3BCF"/>
    <w:rsid w:val="00CC6B7B"/>
    <w:rsid w:val="00CD2089"/>
    <w:rsid w:val="00CE4EE6"/>
    <w:rsid w:val="00CF3B87"/>
    <w:rsid w:val="00CF4315"/>
    <w:rsid w:val="00CF44FA"/>
    <w:rsid w:val="00D065E6"/>
    <w:rsid w:val="00D1567E"/>
    <w:rsid w:val="00D31310"/>
    <w:rsid w:val="00D34B63"/>
    <w:rsid w:val="00D3706E"/>
    <w:rsid w:val="00D37AF8"/>
    <w:rsid w:val="00D55053"/>
    <w:rsid w:val="00D66B80"/>
    <w:rsid w:val="00D73A67"/>
    <w:rsid w:val="00D7679F"/>
    <w:rsid w:val="00D8028D"/>
    <w:rsid w:val="00D81CA0"/>
    <w:rsid w:val="00D94D8A"/>
    <w:rsid w:val="00D970A9"/>
    <w:rsid w:val="00DB1F5E"/>
    <w:rsid w:val="00DC47B1"/>
    <w:rsid w:val="00DF1608"/>
    <w:rsid w:val="00DF3845"/>
    <w:rsid w:val="00E071A0"/>
    <w:rsid w:val="00E132D7"/>
    <w:rsid w:val="00E32D96"/>
    <w:rsid w:val="00E41911"/>
    <w:rsid w:val="00E44B57"/>
    <w:rsid w:val="00E658FD"/>
    <w:rsid w:val="00E92EEF"/>
    <w:rsid w:val="00E97AB4"/>
    <w:rsid w:val="00EA0972"/>
    <w:rsid w:val="00EA150E"/>
    <w:rsid w:val="00EF2368"/>
    <w:rsid w:val="00EF5F4D"/>
    <w:rsid w:val="00F02C5C"/>
    <w:rsid w:val="00F24442"/>
    <w:rsid w:val="00F42BA9"/>
    <w:rsid w:val="00F477DA"/>
    <w:rsid w:val="00F50AE3"/>
    <w:rsid w:val="00F6548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5D9"/>
    <w:rsid w:val="00FB0D0D"/>
    <w:rsid w:val="00FB43B4"/>
    <w:rsid w:val="00FB6B0B"/>
    <w:rsid w:val="00FB6FC2"/>
    <w:rsid w:val="00FC39D8"/>
    <w:rsid w:val="00FD0C7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D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5D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B05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B05D9"/>
  </w:style>
  <w:style w:type="character" w:customStyle="1" w:styleId="Heading1Char">
    <w:name w:val="Heading 1 Char"/>
    <w:basedOn w:val="DefaultParagraphFont"/>
    <w:link w:val="Heading1"/>
    <w:uiPriority w:val="9"/>
    <w:rsid w:val="00FB05D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0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D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5D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05D9"/>
  </w:style>
  <w:style w:type="character" w:styleId="LineNumber">
    <w:name w:val="line number"/>
    <w:basedOn w:val="DefaultParagraphFont"/>
    <w:uiPriority w:val="99"/>
    <w:semiHidden/>
    <w:unhideWhenUsed/>
    <w:rsid w:val="00FB05D9"/>
  </w:style>
  <w:style w:type="paragraph" w:customStyle="1" w:styleId="BillDots">
    <w:name w:val="Bill Dots"/>
    <w:basedOn w:val="Normal"/>
    <w:qFormat/>
    <w:rsid w:val="00FB05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05D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5D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05D9"/>
    <w:pPr>
      <w:ind w:left="720"/>
      <w:contextualSpacing/>
    </w:pPr>
  </w:style>
  <w:style w:type="paragraph" w:customStyle="1" w:styleId="scbillheader">
    <w:name w:val="sc_bill_header"/>
    <w:qFormat/>
    <w:rsid w:val="00FB05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05D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05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05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05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05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05D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05D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05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05D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05D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05D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05D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05D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05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05D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05D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05D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05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05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05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05D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05D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05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05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05D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05D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05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05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05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05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05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05D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05D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05D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05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05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05D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05D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05D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05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05D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05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05D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05D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05D9"/>
    <w:rPr>
      <w:color w:val="808080"/>
    </w:rPr>
  </w:style>
  <w:style w:type="paragraph" w:customStyle="1" w:styleId="sctablecodifiedsection">
    <w:name w:val="sc_table_codified_section"/>
    <w:qFormat/>
    <w:rsid w:val="00FB05D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05D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05D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05D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05D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05D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05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05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05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05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05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05D9"/>
    <w:rPr>
      <w:strike/>
      <w:dstrike w:val="0"/>
    </w:rPr>
  </w:style>
  <w:style w:type="character" w:customStyle="1" w:styleId="scstrikeblue">
    <w:name w:val="sc_strike_blue"/>
    <w:uiPriority w:val="1"/>
    <w:qFormat/>
    <w:rsid w:val="00FB05D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05D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05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05D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05D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05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05D9"/>
  </w:style>
  <w:style w:type="paragraph" w:customStyle="1" w:styleId="scbillendxx">
    <w:name w:val="sc_bill_end_xx"/>
    <w:qFormat/>
    <w:rsid w:val="00FB05D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05D9"/>
  </w:style>
  <w:style w:type="character" w:customStyle="1" w:styleId="scresolutionbody1">
    <w:name w:val="sc_resolution_body1"/>
    <w:uiPriority w:val="1"/>
    <w:qFormat/>
    <w:rsid w:val="00FB05D9"/>
  </w:style>
  <w:style w:type="character" w:styleId="Strong">
    <w:name w:val="Strong"/>
    <w:basedOn w:val="DefaultParagraphFont"/>
    <w:uiPriority w:val="22"/>
    <w:qFormat/>
    <w:rsid w:val="00FB05D9"/>
    <w:rPr>
      <w:b/>
      <w:bCs/>
    </w:rPr>
  </w:style>
  <w:style w:type="character" w:customStyle="1" w:styleId="scamendhouse">
    <w:name w:val="sc_amend_house"/>
    <w:uiPriority w:val="1"/>
    <w:qFormat/>
    <w:rsid w:val="00FB05D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05D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05D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40&amp;session=125&amp;summary=B" TargetMode="External" Id="Ra299bb91355a4e76" /><Relationship Type="http://schemas.openxmlformats.org/officeDocument/2006/relationships/hyperlink" Target="https://www.scstatehouse.gov/sess125_2023-2024/prever/5440_20240418.docx" TargetMode="External" Id="R637c43aa8dc94656" /><Relationship Type="http://schemas.openxmlformats.org/officeDocument/2006/relationships/hyperlink" Target="h:\hj\20240418.docx" TargetMode="External" Id="R9ccf97568b334d2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b8c2f56b-cb0e-43e2-b368-edd0c85ffd0f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2024-04-18T00:00:00-04:00</T_BILL_DT_VERSION>
  <T_BILL_D_HOUSEINTRODATE>2024-04-18</T_BILL_D_HOUSEINTRODATE>
  <T_BILL_D_INTRODATE>2024-04-18</T_BILL_D_INTRODATE>
  <T_BILL_N_INTERNALVERSIONNUMBER>1</T_BILL_N_INTERNALVERSIONNUMBER>
  <T_BILL_N_SESSION>125</T_BILL_N_SESSION>
  <T_BILL_N_VERSIONNUMBER>1</T_BILL_N_VERSIONNUMBER>
  <T_BILL_N_YEAR>2024</T_BILL_N_YEAR>
  <T_BILL_REQUEST_REQUEST>bba0afe6-2044-44a9-b51b-59ae0df027a2</T_BILL_REQUEST_REQUEST>
  <T_BILL_R_ORIGINALDRAFT>27e69c40-c608-4c04-97a4-02c29a8cdb3e</T_BILL_R_ORIGINALDRAFT>
  <T_BILL_SPONSOR_SPONSOR>b463c200-49d5-449e-ae7a-00fc1f71bc6d</T_BILL_SPONSOR_SPONSOR>
  <T_BILL_T_BILLNAME>[5440]</T_BILL_T_BILLNAME>
  <T_BILL_T_BILLNUMBER>5440</T_BILL_T_BILLNUMBER>
  <T_BILL_T_BILLTITLE>TO RECOGNIZE AND COMMEND Dwight “D.J.” Burns, Jr., the North Carolina State University Wolfpack basketball player who is the son of Takela and Dwight Burns, Sr. </T_BILL_T_BILLTITLE>
  <T_BILL_T_CHAMBER>house</T_BILL_T_CHAMBER>
  <T_BILL_T_FILENAME> </T_BILL_T_FILENAME>
  <T_BILL_T_LEGTYPE>resolution</T_BILL_T_LEGTYPE>
  <T_BILL_T_SUBJECT>DJ Burns ACC Tournament MVP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959F8-E4B1-47BD-B062-9CACE63EA9C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1829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Joe Sowell</cp:lastModifiedBy>
  <cp:revision>4</cp:revision>
  <cp:lastPrinted>2024-04-18T13:48:00Z</cp:lastPrinted>
  <dcterms:created xsi:type="dcterms:W3CDTF">2024-04-18T17:47:00Z</dcterms:created>
  <dcterms:modified xsi:type="dcterms:W3CDTF">2024-04-18T17:47:00Z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