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LC-0602SA-RM24.docx</w:t>
      </w:r>
    </w:p>
    <w:p>
      <w:pPr>
        <w:widowControl w:val="false"/>
        <w:spacing w:after="0"/>
        <w:jc w:val="left"/>
      </w:pPr>
    </w:p>
    <w:p>
      <w:pPr>
        <w:widowControl w:val="false"/>
        <w:spacing w:after="0"/>
        <w:jc w:val="left"/>
      </w:pPr>
      <w:r>
        <w:rPr>
          <w:rFonts w:ascii="Times New Roman"/>
          <w:sz w:val="22"/>
        </w:rPr>
        <w:t xml:space="preserve">Introduced in the House on May 2, 2024</w:t>
      </w:r>
    </w:p>
    <w:p>
      <w:pPr>
        <w:widowControl w:val="false"/>
        <w:spacing w:after="0"/>
        <w:jc w:val="left"/>
      </w:pPr>
      <w:r>
        <w:rPr>
          <w:rFonts w:ascii="Times New Roman"/>
          <w:sz w:val="22"/>
        </w:rPr>
        <w:t xml:space="preserve">Adopted by the House on May 2, 2024</w:t>
      </w:r>
    </w:p>
    <w:p>
      <w:pPr>
        <w:widowControl w:val="false"/>
        <w:spacing w:after="0"/>
        <w:jc w:val="left"/>
      </w:pPr>
    </w:p>
    <w:p>
      <w:pPr>
        <w:widowControl w:val="false"/>
        <w:spacing w:after="0"/>
        <w:jc w:val="left"/>
      </w:pPr>
      <w:r>
        <w:rPr>
          <w:rFonts w:ascii="Times New Roman"/>
          <w:sz w:val="22"/>
        </w:rPr>
        <w:t xml:space="preserve">Summary: George "Frank" Sheppard,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House</w:t>
      </w:r>
      <w:r>
        <w:tab/>
        <w:t xml:space="preserve">Introduced and adopted</w:t>
      </w:r>
      <w:r>
        <w:t xml:space="preserve"> (</w:t>
      </w:r>
      <w:hyperlink w:history="true" r:id="R2af4b088ca4643e0">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f24ea164384b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4fbed563dd4dc9">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61DE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660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E5E6C" w14:paraId="48DB32D0" w14:textId="0CBDA6EB">
          <w:pPr>
            <w:pStyle w:val="scresolutiontitle"/>
          </w:pPr>
          <w:r w:rsidRPr="004E5E6C">
            <w:t>TO HONOR GEORGE “FRANK” SHEPPARD OF RICHLAND COUNTY ON THE OCCASION OF HIS RETIREMENT, EXTEND DEEP APPRECIATION FOR HIS YEARS OF DISTINGUISHED SERVICE AS AN INSURANCE PROFESSIONAL TO THE PEOPLE OF SOUTH CAROLINA AND BEYOND, AND TO OFFER BEST WISHES FOR A SATISFYING AND REWARDING RETIREMENT.</w:t>
          </w:r>
        </w:p>
      </w:sdtContent>
    </w:sdt>
    <w:p w:rsidR="0010776B" w:rsidP="00091FD9" w:rsidRDefault="0010776B" w14:paraId="48DB32D1" w14:textId="56627158">
      <w:pPr>
        <w:pStyle w:val="scresolutiontitle"/>
      </w:pPr>
    </w:p>
    <w:p w:rsidR="009179B5" w:rsidP="009179B5" w:rsidRDefault="008C3A19" w14:paraId="5EFB620B" w14:textId="77777777">
      <w:pPr>
        <w:pStyle w:val="scresolutionwhereas"/>
      </w:pPr>
      <w:bookmarkStart w:name="wa_64fea74fc" w:id="0"/>
      <w:r w:rsidRPr="00084D53">
        <w:t>W</w:t>
      </w:r>
      <w:bookmarkEnd w:id="0"/>
      <w:r w:rsidRPr="00084D53">
        <w:t>hereas,</w:t>
      </w:r>
      <w:r w:rsidR="001347EE">
        <w:t xml:space="preserve"> </w:t>
      </w:r>
      <w:r w:rsidR="009179B5">
        <w:t>the South Carolina House of Representatives has learned that George “Frank” Sheppard, AAI, CAE, of Richland County will retire on December 31, 2024, after a career spanning decades as a distinguished member of the state’s insurance industry; and</w:t>
      </w:r>
    </w:p>
    <w:p w:rsidR="009179B5" w:rsidP="009179B5" w:rsidRDefault="009179B5" w14:paraId="6CED3209" w14:textId="77777777">
      <w:pPr>
        <w:pStyle w:val="scresolutionwhereas"/>
      </w:pPr>
    </w:p>
    <w:p w:rsidR="009179B5" w:rsidP="009179B5" w:rsidRDefault="009179B5" w14:paraId="62A56EA4" w14:textId="77777777">
      <w:pPr>
        <w:pStyle w:val="scresolutionwhereas"/>
      </w:pPr>
      <w:bookmarkStart w:name="wa_c3a7745ce" w:id="1"/>
      <w:r>
        <w:t>W</w:t>
      </w:r>
      <w:bookmarkEnd w:id="1"/>
      <w:r>
        <w:t>hereas, Mr. Sheppard is a native of Laurens and received his undergraduate degree from The Citadel; and</w:t>
      </w:r>
    </w:p>
    <w:p w:rsidR="009179B5" w:rsidP="009179B5" w:rsidRDefault="009179B5" w14:paraId="7F926EA7" w14:textId="77777777">
      <w:pPr>
        <w:pStyle w:val="scresolutionwhereas"/>
      </w:pPr>
    </w:p>
    <w:p w:rsidR="009179B5" w:rsidP="009179B5" w:rsidRDefault="009179B5" w14:paraId="2FABFE25" w14:textId="77777777">
      <w:pPr>
        <w:pStyle w:val="scresolutionwhereas"/>
      </w:pPr>
      <w:bookmarkStart w:name="wa_bb19591d1" w:id="2"/>
      <w:r>
        <w:t>W</w:t>
      </w:r>
      <w:bookmarkEnd w:id="2"/>
      <w:r>
        <w:t>hereas, Mr. Sheppard has been the president and chief executive officer of the Independent Insurance Agents and Brokers of South Carolina (the Big “I”) since January 1, 2006. He joined the Big “I” staff in 1992 and previously was an independent agent with the Goldsmith Theodore Agency in Columbia. Mr. Sheppard began his insurance career with Nationwide Insurance Company as an adjuster in Columbia and Greenville and was a marketing underwriter with Marsh &amp; McLennan Companies in Washington, D.C., before moving back to Columbia; and</w:t>
      </w:r>
    </w:p>
    <w:p w:rsidR="009179B5" w:rsidP="009179B5" w:rsidRDefault="009179B5" w14:paraId="7441A67B" w14:textId="77777777">
      <w:pPr>
        <w:pStyle w:val="scresolutionwhereas"/>
      </w:pPr>
    </w:p>
    <w:p w:rsidR="009179B5" w:rsidP="009179B5" w:rsidRDefault="009179B5" w14:paraId="159CC31C" w14:textId="77777777">
      <w:pPr>
        <w:pStyle w:val="scresolutionwhereas"/>
      </w:pPr>
      <w:bookmarkStart w:name="wa_5862669e7" w:id="3"/>
      <w:r>
        <w:t>W</w:t>
      </w:r>
      <w:bookmarkEnd w:id="3"/>
      <w:r>
        <w:t>hereas, always a proponent of education and professional development, Mr. Sheppard holds the Accredited Advisor in Insurance (AAI), and the Certified Association Executive (CAE) designations. He was recognized by his peers in the industry in 2014 when he was named Executive of the Year by the South Carolina Society of Association Executives; and</w:t>
      </w:r>
    </w:p>
    <w:p w:rsidR="009179B5" w:rsidP="009179B5" w:rsidRDefault="009179B5" w14:paraId="39F5B78E" w14:textId="77777777">
      <w:pPr>
        <w:pStyle w:val="scresolutionwhereas"/>
      </w:pPr>
    </w:p>
    <w:p w:rsidR="009179B5" w:rsidP="009179B5" w:rsidRDefault="009179B5" w14:paraId="228F86C6" w14:textId="77777777">
      <w:pPr>
        <w:pStyle w:val="scresolutionwhereas"/>
      </w:pPr>
      <w:bookmarkStart w:name="wa_b73d2b286" w:id="4"/>
      <w:r>
        <w:t>W</w:t>
      </w:r>
      <w:bookmarkEnd w:id="4"/>
      <w:r>
        <w:t>hereas, grateful for the legacy of consistent commitment and excellence Frank Sheppard has demonstrated for insurance and association professionals, the House takes great pleasure in wishing him well as he enters retirement and trusts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AFF1F0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660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2FBA6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6609">
            <w:rPr>
              <w:rStyle w:val="scresolutionbody1"/>
            </w:rPr>
            <w:t>House of Representatives</w:t>
          </w:r>
        </w:sdtContent>
      </w:sdt>
      <w:r w:rsidRPr="00040E43">
        <w:t xml:space="preserve">, by this resolution, </w:t>
      </w:r>
      <w:r w:rsidRPr="009179B5" w:rsidR="009179B5">
        <w:t>honor George “Frank” Sheppard of Richland County on the occasion of his retirement, extend deep appreciation for his years of distinguished service as an insurance professional to the people of South Carolina and beyond,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3EE09A0E">
      <w:pPr>
        <w:pStyle w:val="scresolutionbody"/>
      </w:pPr>
      <w:r w:rsidRPr="00040E43">
        <w:t>Be it further resolved that a copy of this resolution be presented to</w:t>
      </w:r>
      <w:r w:rsidRPr="00040E43" w:rsidR="00B9105E">
        <w:t xml:space="preserve"> </w:t>
      </w:r>
      <w:r w:rsidRPr="009179B5" w:rsidR="009179B5">
        <w:t>George “Frank” Sheppard</w:t>
      </w:r>
      <w:bookmarkStart w:name="open_doc_here" w:id="5"/>
      <w:bookmarkEnd w:id="5"/>
      <w:r w:rsidR="009179B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C5C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E344CA" w:rsidR="007003E1" w:rsidRDefault="00A52B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6609">
              <w:rPr>
                <w:noProof/>
              </w:rPr>
              <w:t>LC-0602SA-RM24.docx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3614"/>
    <w:rsid w:val="000F40FA"/>
    <w:rsid w:val="001035F1"/>
    <w:rsid w:val="0010776B"/>
    <w:rsid w:val="00133E66"/>
    <w:rsid w:val="001347EE"/>
    <w:rsid w:val="00136B38"/>
    <w:rsid w:val="001373F6"/>
    <w:rsid w:val="001435A3"/>
    <w:rsid w:val="00146ED3"/>
    <w:rsid w:val="00151044"/>
    <w:rsid w:val="001569FF"/>
    <w:rsid w:val="001743A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C5C"/>
    <w:rsid w:val="002B451A"/>
    <w:rsid w:val="002C5CF0"/>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3633B"/>
    <w:rsid w:val="004403BD"/>
    <w:rsid w:val="0045556F"/>
    <w:rsid w:val="00461441"/>
    <w:rsid w:val="004623E6"/>
    <w:rsid w:val="0046488E"/>
    <w:rsid w:val="0046685D"/>
    <w:rsid w:val="004669F5"/>
    <w:rsid w:val="004809EE"/>
    <w:rsid w:val="004B7339"/>
    <w:rsid w:val="004D07EC"/>
    <w:rsid w:val="004E5E6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538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87948"/>
    <w:rsid w:val="007917CE"/>
    <w:rsid w:val="007959D3"/>
    <w:rsid w:val="007A70AE"/>
    <w:rsid w:val="007C0EE1"/>
    <w:rsid w:val="007E01B6"/>
    <w:rsid w:val="007F3C86"/>
    <w:rsid w:val="007F6D64"/>
    <w:rsid w:val="00810471"/>
    <w:rsid w:val="00824BA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79B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8C3"/>
    <w:rsid w:val="00AD4B17"/>
    <w:rsid w:val="00AF0102"/>
    <w:rsid w:val="00AF1A81"/>
    <w:rsid w:val="00AF69EE"/>
    <w:rsid w:val="00B00C4F"/>
    <w:rsid w:val="00B128F5"/>
    <w:rsid w:val="00B3602C"/>
    <w:rsid w:val="00B412D4"/>
    <w:rsid w:val="00B4294F"/>
    <w:rsid w:val="00B519D6"/>
    <w:rsid w:val="00B6480F"/>
    <w:rsid w:val="00B64FFF"/>
    <w:rsid w:val="00B703CB"/>
    <w:rsid w:val="00B7267F"/>
    <w:rsid w:val="00B879A5"/>
    <w:rsid w:val="00B9052D"/>
    <w:rsid w:val="00B9105E"/>
    <w:rsid w:val="00B9182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59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A41"/>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60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2A4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A41"/>
    <w:rPr>
      <w:rFonts w:eastAsia="Times New Roman" w:cs="Times New Roman"/>
      <w:b/>
      <w:sz w:val="30"/>
      <w:szCs w:val="20"/>
    </w:rPr>
  </w:style>
  <w:style w:type="paragraph" w:styleId="Header">
    <w:name w:val="header"/>
    <w:basedOn w:val="Normal"/>
    <w:link w:val="HeaderChar"/>
    <w:uiPriority w:val="99"/>
    <w:unhideWhenUsed/>
    <w:rsid w:val="00E32A41"/>
    <w:pPr>
      <w:tabs>
        <w:tab w:val="center" w:pos="4680"/>
        <w:tab w:val="right" w:pos="9360"/>
      </w:tabs>
    </w:pPr>
  </w:style>
  <w:style w:type="character" w:customStyle="1" w:styleId="HeaderChar">
    <w:name w:val="Header Char"/>
    <w:basedOn w:val="DefaultParagraphFont"/>
    <w:link w:val="Header"/>
    <w:uiPriority w:val="99"/>
    <w:rsid w:val="00E32A41"/>
    <w:rPr>
      <w:rFonts w:eastAsia="Times New Roman" w:cs="Times New Roman"/>
      <w:szCs w:val="20"/>
    </w:rPr>
  </w:style>
  <w:style w:type="paragraph" w:styleId="Footer">
    <w:name w:val="footer"/>
    <w:basedOn w:val="Normal"/>
    <w:link w:val="FooterChar"/>
    <w:uiPriority w:val="99"/>
    <w:unhideWhenUsed/>
    <w:rsid w:val="00E32A41"/>
    <w:pPr>
      <w:tabs>
        <w:tab w:val="center" w:pos="4680"/>
        <w:tab w:val="right" w:pos="9360"/>
      </w:tabs>
    </w:pPr>
  </w:style>
  <w:style w:type="character" w:customStyle="1" w:styleId="FooterChar">
    <w:name w:val="Footer Char"/>
    <w:basedOn w:val="DefaultParagraphFont"/>
    <w:link w:val="Footer"/>
    <w:uiPriority w:val="99"/>
    <w:rsid w:val="00E32A41"/>
    <w:rPr>
      <w:rFonts w:eastAsia="Times New Roman" w:cs="Times New Roman"/>
      <w:szCs w:val="20"/>
    </w:rPr>
  </w:style>
  <w:style w:type="character" w:styleId="PageNumber">
    <w:name w:val="page number"/>
    <w:basedOn w:val="DefaultParagraphFont"/>
    <w:uiPriority w:val="99"/>
    <w:semiHidden/>
    <w:unhideWhenUsed/>
    <w:rsid w:val="00E32A41"/>
  </w:style>
  <w:style w:type="character" w:styleId="LineNumber">
    <w:name w:val="line number"/>
    <w:basedOn w:val="DefaultParagraphFont"/>
    <w:uiPriority w:val="99"/>
    <w:semiHidden/>
    <w:unhideWhenUsed/>
    <w:rsid w:val="00E32A41"/>
  </w:style>
  <w:style w:type="paragraph" w:customStyle="1" w:styleId="BillDots">
    <w:name w:val="Bill Dots"/>
    <w:basedOn w:val="Normal"/>
    <w:qFormat/>
    <w:rsid w:val="00E32A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2A41"/>
    <w:pPr>
      <w:tabs>
        <w:tab w:val="right" w:pos="5904"/>
      </w:tabs>
    </w:pPr>
  </w:style>
  <w:style w:type="paragraph" w:styleId="BalloonText">
    <w:name w:val="Balloon Text"/>
    <w:basedOn w:val="Normal"/>
    <w:link w:val="BalloonTextChar"/>
    <w:uiPriority w:val="99"/>
    <w:semiHidden/>
    <w:unhideWhenUsed/>
    <w:rsid w:val="00E32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A41"/>
    <w:rPr>
      <w:rFonts w:ascii="Segoe UI" w:eastAsia="Times New Roman" w:hAnsi="Segoe UI" w:cs="Segoe UI"/>
      <w:sz w:val="18"/>
      <w:szCs w:val="18"/>
    </w:rPr>
  </w:style>
  <w:style w:type="paragraph" w:styleId="ListParagraph">
    <w:name w:val="List Paragraph"/>
    <w:basedOn w:val="Normal"/>
    <w:uiPriority w:val="34"/>
    <w:qFormat/>
    <w:rsid w:val="00E32A41"/>
    <w:pPr>
      <w:ind w:left="720"/>
      <w:contextualSpacing/>
    </w:pPr>
  </w:style>
  <w:style w:type="paragraph" w:customStyle="1" w:styleId="scbillheader">
    <w:name w:val="sc_bill_header"/>
    <w:qFormat/>
    <w:rsid w:val="00E32A41"/>
    <w:pPr>
      <w:widowControl w:val="0"/>
      <w:suppressAutoHyphens/>
      <w:spacing w:after="0" w:line="240" w:lineRule="auto"/>
      <w:jc w:val="center"/>
    </w:pPr>
    <w:rPr>
      <w:b/>
      <w:caps/>
      <w:sz w:val="30"/>
    </w:rPr>
  </w:style>
  <w:style w:type="paragraph" w:customStyle="1" w:styleId="schouseresolutionbythis">
    <w:name w:val="sc_house_resolution_by_this"/>
    <w:qFormat/>
    <w:rsid w:val="00E32A41"/>
    <w:pPr>
      <w:widowControl w:val="0"/>
      <w:suppressAutoHyphens/>
      <w:spacing w:after="0" w:line="240" w:lineRule="auto"/>
      <w:jc w:val="both"/>
    </w:pPr>
  </w:style>
  <w:style w:type="paragraph" w:customStyle="1" w:styleId="schouseresolutionclippageattorney">
    <w:name w:val="sc_house_resolution_clip_page_attorney"/>
    <w:qFormat/>
    <w:rsid w:val="00E32A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2A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2A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2A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2A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2A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2A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2A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32A41"/>
    <w:pPr>
      <w:widowControl w:val="0"/>
      <w:suppressAutoHyphens/>
      <w:spacing w:after="0" w:line="240" w:lineRule="auto"/>
      <w:jc w:val="both"/>
    </w:pPr>
    <w:rPr>
      <w:caps/>
    </w:rPr>
  </w:style>
  <w:style w:type="paragraph" w:customStyle="1" w:styleId="schouseresolutionemptyline">
    <w:name w:val="sc_house_resolution_empty_line"/>
    <w:qFormat/>
    <w:rsid w:val="00E32A41"/>
    <w:pPr>
      <w:widowControl w:val="0"/>
      <w:suppressAutoHyphens/>
      <w:spacing w:after="0" w:line="240" w:lineRule="auto"/>
      <w:jc w:val="both"/>
    </w:pPr>
  </w:style>
  <w:style w:type="paragraph" w:customStyle="1" w:styleId="schouseresolutionfurtherresolved">
    <w:name w:val="sc_house_resolution_further_resolved"/>
    <w:qFormat/>
    <w:rsid w:val="00E32A41"/>
    <w:pPr>
      <w:widowControl w:val="0"/>
      <w:suppressAutoHyphens/>
      <w:spacing w:after="0" w:line="240" w:lineRule="auto"/>
      <w:jc w:val="both"/>
    </w:pPr>
  </w:style>
  <w:style w:type="paragraph" w:customStyle="1" w:styleId="schouseresolutionheader">
    <w:name w:val="sc_house_resolution_header"/>
    <w:qFormat/>
    <w:rsid w:val="00E32A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2A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2A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2A41"/>
    <w:pPr>
      <w:widowControl w:val="0"/>
      <w:suppressLineNumbers/>
      <w:suppressAutoHyphens/>
      <w:jc w:val="left"/>
    </w:pPr>
    <w:rPr>
      <w:b/>
    </w:rPr>
  </w:style>
  <w:style w:type="paragraph" w:customStyle="1" w:styleId="schouseresolutionjackettitle">
    <w:name w:val="sc_house_resolution_jacket_title"/>
    <w:qFormat/>
    <w:rsid w:val="00E32A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2A41"/>
    <w:pPr>
      <w:widowControl w:val="0"/>
      <w:suppressAutoHyphens/>
      <w:spacing w:after="0" w:line="360" w:lineRule="auto"/>
      <w:jc w:val="both"/>
    </w:pPr>
  </w:style>
  <w:style w:type="paragraph" w:customStyle="1" w:styleId="scresolutionwhereas">
    <w:name w:val="sc_resolution_whereas"/>
    <w:qFormat/>
    <w:rsid w:val="00E32A41"/>
    <w:pPr>
      <w:widowControl w:val="0"/>
      <w:suppressAutoHyphens/>
      <w:spacing w:after="0" w:line="360" w:lineRule="auto"/>
      <w:jc w:val="both"/>
    </w:pPr>
  </w:style>
  <w:style w:type="paragraph" w:customStyle="1" w:styleId="schouseresolutionxx">
    <w:name w:val="sc_house_resolution_xx"/>
    <w:qFormat/>
    <w:rsid w:val="00E32A41"/>
    <w:pPr>
      <w:widowControl w:val="0"/>
      <w:suppressAutoHyphens/>
      <w:spacing w:after="0" w:line="240" w:lineRule="auto"/>
      <w:jc w:val="center"/>
    </w:pPr>
  </w:style>
  <w:style w:type="paragraph" w:customStyle="1" w:styleId="BillDots0">
    <w:name w:val="BillDots"/>
    <w:basedOn w:val="Normal"/>
    <w:autoRedefine/>
    <w:qFormat/>
    <w:rsid w:val="00E32A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32A41"/>
    <w:rPr>
      <w:color w:val="0000FF" w:themeColor="hyperlink"/>
      <w:u w:val="single"/>
    </w:rPr>
  </w:style>
  <w:style w:type="paragraph" w:customStyle="1" w:styleId="Numbers">
    <w:name w:val="Numbers"/>
    <w:basedOn w:val="BillDots0"/>
    <w:qFormat/>
    <w:rsid w:val="00E32A41"/>
    <w:pPr>
      <w:tabs>
        <w:tab w:val="right" w:pos="5904"/>
      </w:tabs>
    </w:pPr>
  </w:style>
  <w:style w:type="character" w:customStyle="1" w:styleId="scclippagepath">
    <w:name w:val="sc_clip_page_path"/>
    <w:uiPriority w:val="1"/>
    <w:qFormat/>
    <w:rsid w:val="00E32A41"/>
    <w:rPr>
      <w:rFonts w:ascii="Times New Roman" w:hAnsi="Times New Roman"/>
      <w:caps/>
      <w:smallCaps w:val="0"/>
      <w:sz w:val="22"/>
    </w:rPr>
  </w:style>
  <w:style w:type="paragraph" w:customStyle="1" w:styleId="scconresoattyda">
    <w:name w:val="sc_con_reso_atty_da"/>
    <w:qFormat/>
    <w:rsid w:val="00E32A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2A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32A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32A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32A41"/>
    <w:pPr>
      <w:widowControl w:val="0"/>
      <w:suppressAutoHyphens/>
      <w:spacing w:after="0" w:line="240" w:lineRule="auto"/>
      <w:jc w:val="both"/>
    </w:pPr>
  </w:style>
  <w:style w:type="paragraph" w:customStyle="1" w:styleId="scjrregattydadocno">
    <w:name w:val="sc_jrreg_atty_da_docno"/>
    <w:basedOn w:val="Normal"/>
    <w:qFormat/>
    <w:rsid w:val="00E32A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32A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32A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32A41"/>
    <w:rPr>
      <w:rFonts w:ascii="Times New Roman" w:hAnsi="Times New Roman"/>
      <w:b/>
      <w:caps/>
      <w:smallCaps w:val="0"/>
      <w:sz w:val="24"/>
    </w:rPr>
  </w:style>
  <w:style w:type="paragraph" w:customStyle="1" w:styleId="scjrregfooter">
    <w:name w:val="sc_jrreg_footer"/>
    <w:qFormat/>
    <w:rsid w:val="00E32A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32A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32A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32A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32A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32A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32A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32A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32A41"/>
    <w:pPr>
      <w:widowControl w:val="0"/>
      <w:suppressAutoHyphens/>
      <w:spacing w:after="0" w:line="360" w:lineRule="auto"/>
      <w:jc w:val="both"/>
    </w:pPr>
  </w:style>
  <w:style w:type="paragraph" w:customStyle="1" w:styleId="scresolutionbody">
    <w:name w:val="sc_resolution_body"/>
    <w:qFormat/>
    <w:rsid w:val="00E32A41"/>
    <w:pPr>
      <w:widowControl w:val="0"/>
      <w:suppressAutoHyphens/>
      <w:spacing w:after="0" w:line="360" w:lineRule="auto"/>
      <w:jc w:val="both"/>
    </w:pPr>
  </w:style>
  <w:style w:type="paragraph" w:customStyle="1" w:styleId="scresolutionclippagebottom">
    <w:name w:val="sc_resolution_clip_page_bottom"/>
    <w:qFormat/>
    <w:rsid w:val="00E32A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32A41"/>
    <w:pPr>
      <w:widowControl w:val="0"/>
      <w:suppressAutoHyphens/>
      <w:spacing w:after="0" w:line="240" w:lineRule="auto"/>
      <w:jc w:val="both"/>
    </w:pPr>
  </w:style>
  <w:style w:type="paragraph" w:customStyle="1" w:styleId="scresolutionfooter">
    <w:name w:val="sc_resolution_footer"/>
    <w:link w:val="scresolutionfooterChar"/>
    <w:qFormat/>
    <w:rsid w:val="00E32A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2A41"/>
    <w:rPr>
      <w:rFonts w:eastAsia="Times New Roman" w:cs="Times New Roman"/>
      <w:szCs w:val="20"/>
    </w:rPr>
  </w:style>
  <w:style w:type="paragraph" w:customStyle="1" w:styleId="scresolutionheader">
    <w:name w:val="sc_resolution_header"/>
    <w:qFormat/>
    <w:rsid w:val="00E32A41"/>
    <w:pPr>
      <w:widowControl w:val="0"/>
      <w:suppressAutoHyphens/>
      <w:spacing w:after="0" w:line="240" w:lineRule="auto"/>
      <w:jc w:val="center"/>
    </w:pPr>
    <w:rPr>
      <w:b/>
      <w:caps/>
      <w:sz w:val="30"/>
    </w:rPr>
  </w:style>
  <w:style w:type="paragraph" w:customStyle="1" w:styleId="scresolutiontitle">
    <w:name w:val="sc_resolution_title"/>
    <w:qFormat/>
    <w:rsid w:val="00E32A41"/>
    <w:pPr>
      <w:widowControl w:val="0"/>
      <w:suppressAutoHyphens/>
      <w:spacing w:after="0" w:line="240" w:lineRule="auto"/>
      <w:jc w:val="both"/>
    </w:pPr>
    <w:rPr>
      <w:caps/>
    </w:rPr>
  </w:style>
  <w:style w:type="paragraph" w:customStyle="1" w:styleId="scresolutionxx">
    <w:name w:val="sc_resolution_xx"/>
    <w:qFormat/>
    <w:rsid w:val="00E32A41"/>
    <w:pPr>
      <w:widowControl w:val="0"/>
      <w:suppressAutoHyphens/>
      <w:spacing w:after="0" w:line="240" w:lineRule="auto"/>
      <w:jc w:val="center"/>
    </w:pPr>
  </w:style>
  <w:style w:type="character" w:customStyle="1" w:styleId="scSECTIONS">
    <w:name w:val="sc_SECTIONS"/>
    <w:uiPriority w:val="1"/>
    <w:qFormat/>
    <w:rsid w:val="00E32A41"/>
    <w:rPr>
      <w:rFonts w:ascii="Times New Roman" w:hAnsi="Times New Roman"/>
      <w:b w:val="0"/>
      <w:i w:val="0"/>
      <w:caps/>
      <w:smallCaps w:val="0"/>
      <w:color w:val="auto"/>
      <w:sz w:val="22"/>
    </w:rPr>
  </w:style>
  <w:style w:type="character" w:customStyle="1" w:styleId="scsenateclippagepath">
    <w:name w:val="sc_senate_clip_page_path"/>
    <w:uiPriority w:val="1"/>
    <w:qFormat/>
    <w:rsid w:val="00E32A41"/>
    <w:rPr>
      <w:rFonts w:ascii="Times New Roman" w:hAnsi="Times New Roman"/>
      <w:caps/>
      <w:smallCaps w:val="0"/>
      <w:sz w:val="22"/>
    </w:rPr>
  </w:style>
  <w:style w:type="paragraph" w:customStyle="1" w:styleId="scsenateresolutionbody">
    <w:name w:val="sc_senate_resolution_body"/>
    <w:qFormat/>
    <w:rsid w:val="00E32A41"/>
    <w:pPr>
      <w:widowControl w:val="0"/>
      <w:suppressAutoHyphens/>
      <w:spacing w:after="0" w:line="360" w:lineRule="auto"/>
      <w:jc w:val="both"/>
    </w:pPr>
  </w:style>
  <w:style w:type="paragraph" w:customStyle="1" w:styleId="scsenateresolutionclippagebottom">
    <w:name w:val="sc_senate_resolution_clip_page_bottom"/>
    <w:qFormat/>
    <w:rsid w:val="00E32A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2A41"/>
    <w:pPr>
      <w:widowControl w:val="0"/>
      <w:suppressLineNumbers/>
      <w:suppressAutoHyphens/>
    </w:pPr>
  </w:style>
  <w:style w:type="paragraph" w:customStyle="1" w:styleId="scsenateresolutionclippagerepdocumentname">
    <w:name w:val="sc_senate_resolution_clip_page_rep_document_name"/>
    <w:qFormat/>
    <w:rsid w:val="00E32A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2A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32A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32A41"/>
    <w:rPr>
      <w:color w:val="808080"/>
    </w:rPr>
  </w:style>
  <w:style w:type="paragraph" w:customStyle="1" w:styleId="sctablecodifiedsection">
    <w:name w:val="sc_table_codified_section"/>
    <w:qFormat/>
    <w:rsid w:val="00E32A41"/>
    <w:pPr>
      <w:widowControl w:val="0"/>
      <w:suppressAutoHyphens/>
      <w:spacing w:after="0" w:line="360" w:lineRule="auto"/>
    </w:pPr>
  </w:style>
  <w:style w:type="paragraph" w:customStyle="1" w:styleId="sctableln">
    <w:name w:val="sc_table_ln"/>
    <w:qFormat/>
    <w:rsid w:val="00E32A41"/>
    <w:pPr>
      <w:widowControl w:val="0"/>
      <w:suppressAutoHyphens/>
      <w:spacing w:after="0" w:line="360" w:lineRule="auto"/>
      <w:jc w:val="right"/>
    </w:pPr>
  </w:style>
  <w:style w:type="paragraph" w:customStyle="1" w:styleId="sctablenoncodifiedsection">
    <w:name w:val="sc_table_non_codified_section"/>
    <w:qFormat/>
    <w:rsid w:val="00E32A41"/>
    <w:pPr>
      <w:widowControl w:val="0"/>
      <w:suppressAutoHyphens/>
      <w:spacing w:after="0" w:line="360" w:lineRule="auto"/>
    </w:pPr>
  </w:style>
  <w:style w:type="paragraph" w:customStyle="1" w:styleId="scresolutionmembers">
    <w:name w:val="sc_resolution_members"/>
    <w:qFormat/>
    <w:rsid w:val="00E32A41"/>
    <w:pPr>
      <w:widowControl w:val="0"/>
      <w:suppressAutoHyphens/>
      <w:spacing w:after="0" w:line="360" w:lineRule="auto"/>
      <w:jc w:val="both"/>
    </w:pPr>
  </w:style>
  <w:style w:type="paragraph" w:customStyle="1" w:styleId="scdraftheader">
    <w:name w:val="sc_draft_header"/>
    <w:qFormat/>
    <w:rsid w:val="00E32A41"/>
    <w:pPr>
      <w:widowControl w:val="0"/>
      <w:suppressAutoHyphens/>
      <w:spacing w:after="0" w:line="240" w:lineRule="auto"/>
    </w:pPr>
  </w:style>
  <w:style w:type="paragraph" w:customStyle="1" w:styleId="scemptyline">
    <w:name w:val="sc_empty_line"/>
    <w:qFormat/>
    <w:rsid w:val="00E32A41"/>
    <w:pPr>
      <w:widowControl w:val="0"/>
      <w:suppressAutoHyphens/>
      <w:spacing w:after="0" w:line="360" w:lineRule="auto"/>
      <w:jc w:val="both"/>
    </w:pPr>
  </w:style>
  <w:style w:type="paragraph" w:customStyle="1" w:styleId="scemptylineheader">
    <w:name w:val="sc_emptyline_header"/>
    <w:qFormat/>
    <w:rsid w:val="00E32A41"/>
    <w:pPr>
      <w:widowControl w:val="0"/>
      <w:suppressAutoHyphens/>
      <w:spacing w:after="0" w:line="240" w:lineRule="auto"/>
      <w:jc w:val="both"/>
    </w:pPr>
  </w:style>
  <w:style w:type="character" w:customStyle="1" w:styleId="scinsert">
    <w:name w:val="sc_insert"/>
    <w:uiPriority w:val="1"/>
    <w:qFormat/>
    <w:rsid w:val="00E32A41"/>
    <w:rPr>
      <w:caps w:val="0"/>
      <w:smallCaps w:val="0"/>
      <w:strike w:val="0"/>
      <w:dstrike w:val="0"/>
      <w:vanish w:val="0"/>
      <w:u w:val="single"/>
      <w:vertAlign w:val="baseline"/>
    </w:rPr>
  </w:style>
  <w:style w:type="character" w:customStyle="1" w:styleId="scinsertblue">
    <w:name w:val="sc_insert_blue"/>
    <w:uiPriority w:val="1"/>
    <w:qFormat/>
    <w:rsid w:val="00E32A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2A41"/>
    <w:rPr>
      <w:caps w:val="0"/>
      <w:smallCaps w:val="0"/>
      <w:strike w:val="0"/>
      <w:dstrike w:val="0"/>
      <w:vanish w:val="0"/>
      <w:color w:val="0070C0"/>
      <w:u w:val="none"/>
      <w:vertAlign w:val="baseline"/>
    </w:rPr>
  </w:style>
  <w:style w:type="character" w:customStyle="1" w:styleId="scinsertred">
    <w:name w:val="sc_insert_red"/>
    <w:uiPriority w:val="1"/>
    <w:qFormat/>
    <w:rsid w:val="00E32A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2A41"/>
    <w:rPr>
      <w:caps w:val="0"/>
      <w:smallCaps w:val="0"/>
      <w:strike w:val="0"/>
      <w:dstrike w:val="0"/>
      <w:vanish w:val="0"/>
      <w:color w:val="FF0000"/>
      <w:u w:val="none"/>
      <w:vertAlign w:val="baseline"/>
    </w:rPr>
  </w:style>
  <w:style w:type="character" w:customStyle="1" w:styleId="scstrike">
    <w:name w:val="sc_strike"/>
    <w:uiPriority w:val="1"/>
    <w:qFormat/>
    <w:rsid w:val="00E32A41"/>
    <w:rPr>
      <w:strike/>
      <w:dstrike w:val="0"/>
    </w:rPr>
  </w:style>
  <w:style w:type="character" w:customStyle="1" w:styleId="scstrikeblue">
    <w:name w:val="sc_strike_blue"/>
    <w:uiPriority w:val="1"/>
    <w:qFormat/>
    <w:rsid w:val="00E32A41"/>
    <w:rPr>
      <w:strike/>
      <w:dstrike w:val="0"/>
      <w:color w:val="0070C0"/>
    </w:rPr>
  </w:style>
  <w:style w:type="character" w:customStyle="1" w:styleId="scstrikered">
    <w:name w:val="sc_strike_red"/>
    <w:uiPriority w:val="1"/>
    <w:qFormat/>
    <w:rsid w:val="00E32A41"/>
    <w:rPr>
      <w:strike/>
      <w:dstrike w:val="0"/>
      <w:color w:val="FF0000"/>
    </w:rPr>
  </w:style>
  <w:style w:type="character" w:customStyle="1" w:styleId="scstrikebluenoncodified">
    <w:name w:val="sc_strike_blue_non_codified"/>
    <w:uiPriority w:val="1"/>
    <w:qFormat/>
    <w:rsid w:val="00E32A41"/>
    <w:rPr>
      <w:strike/>
      <w:dstrike w:val="0"/>
      <w:color w:val="0070C0"/>
      <w:lang w:val="en-US"/>
    </w:rPr>
  </w:style>
  <w:style w:type="character" w:customStyle="1" w:styleId="scstrikerednoncodified">
    <w:name w:val="sc_strike_red_non_codified"/>
    <w:uiPriority w:val="1"/>
    <w:qFormat/>
    <w:rsid w:val="00E32A41"/>
    <w:rPr>
      <w:strike/>
      <w:dstrike w:val="0"/>
      <w:color w:val="FF0000"/>
    </w:rPr>
  </w:style>
  <w:style w:type="paragraph" w:customStyle="1" w:styleId="scnowthereforebold">
    <w:name w:val="sc_now_therefore_bold"/>
    <w:uiPriority w:val="1"/>
    <w:qFormat/>
    <w:rsid w:val="00E32A41"/>
    <w:pPr>
      <w:widowControl w:val="0"/>
      <w:suppressAutoHyphens/>
      <w:spacing w:after="0" w:line="480" w:lineRule="auto"/>
    </w:pPr>
    <w:rPr>
      <w:rFonts w:eastAsia="Calibri" w:cs="Times New Roman"/>
    </w:rPr>
  </w:style>
  <w:style w:type="paragraph" w:customStyle="1" w:styleId="scbillsiglines">
    <w:name w:val="sc_bill_sig_lines"/>
    <w:qFormat/>
    <w:rsid w:val="00E32A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32A41"/>
  </w:style>
  <w:style w:type="paragraph" w:customStyle="1" w:styleId="scbillendxx">
    <w:name w:val="sc_bill_end_xx"/>
    <w:qFormat/>
    <w:rsid w:val="00E32A41"/>
    <w:pPr>
      <w:widowControl w:val="0"/>
      <w:suppressAutoHyphens/>
      <w:spacing w:after="0" w:line="240" w:lineRule="auto"/>
      <w:jc w:val="center"/>
    </w:pPr>
  </w:style>
  <w:style w:type="character" w:customStyle="1" w:styleId="scbillheader1">
    <w:name w:val="sc_bill_header1"/>
    <w:uiPriority w:val="1"/>
    <w:qFormat/>
    <w:rsid w:val="00E32A41"/>
  </w:style>
  <w:style w:type="character" w:customStyle="1" w:styleId="scresolutionbody1">
    <w:name w:val="sc_resolution_body1"/>
    <w:uiPriority w:val="1"/>
    <w:qFormat/>
    <w:rsid w:val="00E32A41"/>
  </w:style>
  <w:style w:type="character" w:styleId="Strong">
    <w:name w:val="Strong"/>
    <w:basedOn w:val="DefaultParagraphFont"/>
    <w:uiPriority w:val="22"/>
    <w:qFormat/>
    <w:rsid w:val="00E32A41"/>
    <w:rPr>
      <w:b/>
      <w:bCs/>
    </w:rPr>
  </w:style>
  <w:style w:type="character" w:customStyle="1" w:styleId="scamendhouse">
    <w:name w:val="sc_amend_house"/>
    <w:uiPriority w:val="1"/>
    <w:qFormat/>
    <w:rsid w:val="00E32A41"/>
    <w:rPr>
      <w:bdr w:val="none" w:sz="0" w:space="0" w:color="auto"/>
      <w:shd w:val="clear" w:color="auto" w:fill="FDE9D9" w:themeFill="accent6" w:themeFillTint="33"/>
    </w:rPr>
  </w:style>
  <w:style w:type="character" w:customStyle="1" w:styleId="scamendsenate">
    <w:name w:val="sc_amend_senate"/>
    <w:uiPriority w:val="1"/>
    <w:qFormat/>
    <w:rsid w:val="00E32A41"/>
    <w:rPr>
      <w:bdr w:val="none" w:sz="0" w:space="0" w:color="auto"/>
      <w:shd w:val="clear" w:color="auto" w:fill="E5DFEC" w:themeFill="accent4" w:themeFillTint="33"/>
    </w:rPr>
  </w:style>
  <w:style w:type="paragraph" w:styleId="Revision">
    <w:name w:val="Revision"/>
    <w:hidden/>
    <w:uiPriority w:val="99"/>
    <w:semiHidden/>
    <w:rsid w:val="00E32A4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94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9&amp;session=125&amp;summary=B" TargetMode="External" Id="Radf24ea164384b7e" /><Relationship Type="http://schemas.openxmlformats.org/officeDocument/2006/relationships/hyperlink" Target="https://www.scstatehouse.gov/sess125_2023-2024/prever/5509_20240502.docx" TargetMode="External" Id="Rb24fbed563dd4dc9" /><Relationship Type="http://schemas.openxmlformats.org/officeDocument/2006/relationships/hyperlink" Target="h:\hj\20240502.docx" TargetMode="External" Id="R2af4b088ca4643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c692efad-37ee-4078-9e33-78844309767c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HOUSEINTRODATE>2024-05-02</T_BILL_D_HOUSEINTRODATE>
  <T_BILL_D_INTRODATE>2024-05-02</T_BILL_D_INTRODATE>
  <T_BILL_N_INTERNALVERSIONNUMBER>1</T_BILL_N_INTERNALVERSIONNUMBER>
  <T_BILL_N_SESSION>125</T_BILL_N_SESSION>
  <T_BILL_N_VERSIONNUMBER>1</T_BILL_N_VERSIONNUMBER>
  <T_BILL_N_YEAR>2024</T_BILL_N_YEAR>
  <T_BILL_REQUEST_REQUEST>89287adc-8ad6-4d38-8862-d68bb7e63bb3</T_BILL_REQUEST_REQUEST>
  <T_BILL_R_ORIGINALDRAFT>0acddf23-158e-4275-8439-43bdfe8490bf</T_BILL_R_ORIGINALDRAFT>
  <T_BILL_SPONSOR_SPONSOR>7de329dd-048d-4043-9370-f9d785c81dc3</T_BILL_SPONSOR_SPONSOR>
  <T_BILL_T_BILLNAME>[5509]</T_BILL_T_BILLNAME>
  <T_BILL_T_BILLNUMBER>5509</T_BILL_T_BILLNUMBER>
  <T_BILL_T_BILLTITLE>TO HONOR GEORGE “FRANK” SHEPPARD OF RICHLAND COUNTY ON THE OCCASION OF HIS RETIREMENT, EXTEND DEEP APPRECIATION FOR HIS YEARS OF DISTINGUISHED SERVICE AS AN INSURANCE PROFESSIONAL TO THE PEOPLE OF SOUTH CAROLINA AND BEYOND, AND TO OFFER BEST WISHES FOR A SATISFYING AND REWARDING RETIREMENT.</T_BILL_T_BILLTITLE>
  <T_BILL_T_CHAMBER>house</T_BILL_T_CHAMBER>
  <T_BILL_T_FILENAME> </T_BILL_T_FILENAME>
  <T_BILL_T_LEGTYPE>resolution</T_BILL_T_LEGTYPE>
  <T_BILL_T_SUBJECT>George "Frank" Sheppard,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2053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2024-04-30T20:59:00Z</cp:lastPrinted>
  <dcterms:created xsi:type="dcterms:W3CDTF">2024-05-01T13:52:00Z</dcterms:created>
  <dcterms:modified xsi:type="dcterms:W3CDTF">2024-05-01T13:52:00Z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