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5510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M.M. Smith, Spann-Wilder,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LC-0458HDB-BL24.docx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2,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Chris Van Metre,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caf4995d21447a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b62dd799391454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7076f9d9fe74b08">
        <w:r>
          <w:rPr>
            <w:rStyle w:val="Hyperlink"/>
            <w:u w:val="single"/>
          </w:rPr>
          <w:t>05/02/2024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34B2F8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313F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E7C30" w14:paraId="48DB32D0" w14:textId="272CD7AB">
          <w:pPr>
            <w:pStyle w:val="scresolutiontitle"/>
          </w:pPr>
          <w:r>
            <w:t>to recognize and honor Chris Van Metre for his contributions to his community, state, and nation and to congratulate him on his retirement from Advance</w:t>
          </w:r>
          <w:r w:rsidR="00563F05">
            <w:t>D</w:t>
          </w:r>
          <w:r>
            <w:t xml:space="preserve"> Technology International (ATI).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7EF0398">
      <w:pPr>
        <w:pStyle w:val="scresolutionwhereas"/>
      </w:pPr>
      <w:bookmarkStart w:name="wa_54151acb1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910CBA">
        <w:t>Ch</w:t>
      </w:r>
      <w:r w:rsidR="0009545B">
        <w:t>ri</w:t>
      </w:r>
      <w:r w:rsidR="00910CBA">
        <w:t>s Van Metre</w:t>
      </w:r>
      <w:r w:rsidR="009B46B2">
        <w:t xml:space="preserve"> has had a successful career spanning both military service and </w:t>
      </w:r>
      <w:r w:rsidR="00DD09B2">
        <w:t>business development</w:t>
      </w:r>
      <w:r w:rsidR="009B46B2">
        <w:t>. He</w:t>
      </w:r>
      <w:r w:rsidR="00910CBA">
        <w:t xml:space="preserve"> served our </w:t>
      </w:r>
      <w:r w:rsidR="00C24BF1">
        <w:t>n</w:t>
      </w:r>
      <w:r w:rsidR="00910CBA">
        <w:t>ation through a twenty-year Navy career that included four submarine assignments, command of a fast attack submarine, a</w:t>
      </w:r>
      <w:r w:rsidR="00122637">
        <w:t xml:space="preserve">nd </w:t>
      </w:r>
      <w:r w:rsidR="00910CBA">
        <w:t>a variety of shore assignments focused on training and education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DD09B2" w:rsidP="00084D53" w:rsidRDefault="00F935A0" w14:paraId="33B72A2D" w14:textId="7336AA86">
      <w:pPr>
        <w:pStyle w:val="scresolutionwhereas"/>
      </w:pPr>
      <w:bookmarkStart w:name="wa_b3b1f90fc" w:id="1"/>
      <w:r>
        <w:t>W</w:t>
      </w:r>
      <w:bookmarkEnd w:id="1"/>
      <w:r>
        <w:t>hereas,</w:t>
      </w:r>
      <w:r w:rsidR="001347EE">
        <w:t xml:space="preserve"> </w:t>
      </w:r>
      <w:r w:rsidR="00DD09B2">
        <w:t>after retiring from the Navy, Chris settled his family in the Lowcountry and joined ATI</w:t>
      </w:r>
      <w:r w:rsidR="0009545B">
        <w:t>, headquartered in Summerville</w:t>
      </w:r>
      <w:r w:rsidR="00DD09B2">
        <w:t xml:space="preserve"> in May of 2005 leading </w:t>
      </w:r>
      <w:r w:rsidR="0001683C">
        <w:t>b</w:t>
      </w:r>
      <w:r w:rsidR="00DD09B2">
        <w:t xml:space="preserve">usiness </w:t>
      </w:r>
      <w:r w:rsidR="0001683C">
        <w:t>d</w:t>
      </w:r>
      <w:r w:rsidR="00DD09B2">
        <w:t>evelopment. In April of 2012, he became the third president and CEO of ATI. In this leadership role, he grew ATI into the largest collaboration management services company in the United States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7F0052CD">
      <w:pPr>
        <w:pStyle w:val="scresolutionwhereas"/>
      </w:pPr>
      <w:bookmarkStart w:name="wa_9e56e9a9b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DD09B2">
        <w:t xml:space="preserve">ATI’s </w:t>
      </w:r>
      <w:r w:rsidR="00615413">
        <w:t>mission</w:t>
      </w:r>
      <w:r w:rsidR="00DD09B2">
        <w:t xml:space="preserve"> is to lessen the burden of government by supporting federal government agencies, industry, and universities in the collaborative execution of our </w:t>
      </w:r>
      <w:r w:rsidR="00C24BF1">
        <w:t>n</w:t>
      </w:r>
      <w:r w:rsidR="00DD09B2">
        <w:t xml:space="preserve">ation’s most </w:t>
      </w:r>
      <w:r w:rsidR="0009545B">
        <w:t>innovative</w:t>
      </w:r>
      <w:r w:rsidR="00DD09B2">
        <w:t xml:space="preserve"> research institutes. </w:t>
      </w:r>
      <w:r w:rsidR="0009545B">
        <w:t>Chris</w:t>
      </w:r>
      <w:r w:rsidR="00DD09B2">
        <w:t xml:space="preserve"> had led the grow</w:t>
      </w:r>
      <w:r w:rsidR="00C24BF1">
        <w:t>th</w:t>
      </w:r>
      <w:r w:rsidR="00DD09B2">
        <w:t xml:space="preserve"> of ATI’s research management portfolio from </w:t>
      </w:r>
      <w:r w:rsidR="00615413">
        <w:t>an</w:t>
      </w:r>
      <w:r w:rsidR="00DD09B2">
        <w:t xml:space="preserve"> annual revenue of one hundred fifty million dollars to</w:t>
      </w:r>
      <w:r w:rsidR="00615413">
        <w:t xml:space="preserve"> an annual revenue of</w:t>
      </w:r>
      <w:r w:rsidR="00DD09B2">
        <w:t xml:space="preserve"> more than three billion dollars and </w:t>
      </w:r>
      <w:r w:rsidR="0001683C">
        <w:t xml:space="preserve">led </w:t>
      </w:r>
      <w:r w:rsidR="00DD09B2">
        <w:t xml:space="preserve">the employee base growth </w:t>
      </w:r>
      <w:r w:rsidR="0001683C">
        <w:t>of</w:t>
      </w:r>
      <w:r w:rsidR="00DD09B2">
        <w:t xml:space="preserve"> </w:t>
      </w:r>
      <w:r w:rsidR="001D3775">
        <w:t>seventy-five</w:t>
      </w:r>
      <w:r w:rsidR="00DD09B2">
        <w:t xml:space="preserve"> </w:t>
      </w:r>
      <w:r w:rsidR="0001683C">
        <w:t xml:space="preserve">people </w:t>
      </w:r>
      <w:r w:rsidR="00DD09B2">
        <w:t>to three hundred fifty people.</w:t>
      </w:r>
      <w:r w:rsidR="00530260">
        <w:t xml:space="preserve"> Using direct employee feedback, ATI has repeatedly been recognized </w:t>
      </w:r>
      <w:r w:rsidR="00615413">
        <w:t xml:space="preserve">as one of the </w:t>
      </w:r>
      <w:r w:rsidR="00C24BF1">
        <w:t>b</w:t>
      </w:r>
      <w:r w:rsidR="00530260">
        <w:t xml:space="preserve">est </w:t>
      </w:r>
      <w:r w:rsidR="00C24BF1">
        <w:t>p</w:t>
      </w:r>
      <w:r w:rsidR="00530260">
        <w:t xml:space="preserve">laces to </w:t>
      </w:r>
      <w:r w:rsidR="00C24BF1">
        <w:t>w</w:t>
      </w:r>
      <w:r w:rsidR="00530260">
        <w:t>ork</w:t>
      </w:r>
      <w:r w:rsidR="00615413">
        <w:t xml:space="preserve"> in South Carolina</w:t>
      </w:r>
      <w:r w:rsidR="008A7625">
        <w:t>; and</w:t>
      </w:r>
    </w:p>
    <w:p w:rsidR="00530260" w:rsidP="00084D53" w:rsidRDefault="00530260" w14:paraId="74657B9D" w14:textId="77777777">
      <w:pPr>
        <w:pStyle w:val="scresolutionwhereas"/>
      </w:pPr>
    </w:p>
    <w:p w:rsidR="00530260" w:rsidP="00084D53" w:rsidRDefault="00530260" w14:paraId="53F64AB9" w14:textId="19BE9450">
      <w:pPr>
        <w:pStyle w:val="scresolutionwhereas"/>
      </w:pPr>
      <w:bookmarkStart w:name="wa_a129776cc" w:id="3"/>
      <w:r>
        <w:t>W</w:t>
      </w:r>
      <w:bookmarkEnd w:id="3"/>
      <w:r>
        <w:t>hereas, Chris is active in his local community, serving on the Lowcountry Heart Walk Executive Leadership team, as the Director of Officials for South Carolina High School League Swimming</w:t>
      </w:r>
      <w:r w:rsidR="00044CFC">
        <w:t>, and</w:t>
      </w:r>
      <w:r>
        <w:t xml:space="preserve"> as a professional mentor for local young professionals. Chris and his wife, Rose, are the incredibly proud parents of three children: Brian, a Navy Lieutenant Commander currently serving as a Department Head on USS Mason (DDG 87); Ashleigh, a Navy Lieutenant </w:t>
      </w:r>
      <w:r w:rsidR="00445D03">
        <w:t>physician (OB/GYN) at Naval Hospital Okinawa; and Regan, a resident physician at Emory University School of Medicine in Atlanta, Georgia. They are also serial dog rescuers and currently the parents of a rescue Great Dane and a rescue Great Dane lab mix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12D6949C">
      <w:pPr>
        <w:pStyle w:val="scresolutionwhereas"/>
      </w:pPr>
      <w:bookmarkStart w:name="wa_ada11e48b" w:id="4"/>
      <w:r>
        <w:lastRenderedPageBreak/>
        <w:t>W</w:t>
      </w:r>
      <w:bookmarkEnd w:id="4"/>
      <w:r>
        <w:t>hereas,</w:t>
      </w:r>
      <w:r w:rsidR="001347EE">
        <w:t xml:space="preserve"> </w:t>
      </w:r>
      <w:r w:rsidR="009A5F1D">
        <w:t xml:space="preserve">grateful for his years of unparalleled service to our </w:t>
      </w:r>
      <w:r w:rsidR="00F84B87">
        <w:t>n</w:t>
      </w:r>
      <w:bookmarkStart w:name="open_doc_here" w:id="5"/>
      <w:bookmarkEnd w:id="5"/>
      <w:r w:rsidR="009A5F1D">
        <w:t xml:space="preserve">ation, State, and to ATI, the </w:t>
      </w:r>
      <w:r w:rsidR="00EE7C3B">
        <w:t>South Carolina House of Representatives</w:t>
      </w:r>
      <w:r w:rsidR="009A5F1D">
        <w:t xml:space="preserve"> extends best wishes to Chris V</w:t>
      </w:r>
      <w:r w:rsidR="00174F51">
        <w:t>a</w:t>
      </w:r>
      <w:r w:rsidR="009A5F1D">
        <w:t xml:space="preserve">n Metre in his transition to a richly deserved retirement, and the members wish him many years of enjoyment in the years ahead.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924D9B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313F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B4EACC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313F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E7C30">
        <w:t xml:space="preserve">recognize and honor </w:t>
      </w:r>
      <w:r w:rsidR="0009545B">
        <w:t>Chris</w:t>
      </w:r>
      <w:r w:rsidR="00CE7C30">
        <w:t xml:space="preserve"> Van Metre for his contributions to his community, State, and </w:t>
      </w:r>
      <w:r w:rsidR="00733400">
        <w:t>n</w:t>
      </w:r>
      <w:r w:rsidR="00CE7C30">
        <w:t>ation and congratulate him on his retirement from Advanced Technology International (ATI).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CF1A1C3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CE7C30">
        <w:t>Chris Van Metre.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801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0DE9373" w:rsidR="007003E1" w:rsidRDefault="007F6E0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313F7">
              <w:rPr>
                <w:noProof/>
              </w:rPr>
              <w:t>LC-0458HDB-BL24.docx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683C"/>
    <w:rsid w:val="000313F7"/>
    <w:rsid w:val="00032E86"/>
    <w:rsid w:val="00040E43"/>
    <w:rsid w:val="00044CFC"/>
    <w:rsid w:val="000561C2"/>
    <w:rsid w:val="0008202C"/>
    <w:rsid w:val="000843D7"/>
    <w:rsid w:val="00084D53"/>
    <w:rsid w:val="00091FD9"/>
    <w:rsid w:val="0009545B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11CE"/>
    <w:rsid w:val="001035F1"/>
    <w:rsid w:val="0010776B"/>
    <w:rsid w:val="00122637"/>
    <w:rsid w:val="00133E66"/>
    <w:rsid w:val="001347EE"/>
    <w:rsid w:val="00136B38"/>
    <w:rsid w:val="001373F6"/>
    <w:rsid w:val="001435A3"/>
    <w:rsid w:val="00146ED3"/>
    <w:rsid w:val="00151044"/>
    <w:rsid w:val="00164830"/>
    <w:rsid w:val="00174F51"/>
    <w:rsid w:val="00181D1F"/>
    <w:rsid w:val="001849C7"/>
    <w:rsid w:val="00187057"/>
    <w:rsid w:val="001A022F"/>
    <w:rsid w:val="001A0416"/>
    <w:rsid w:val="001A2C0B"/>
    <w:rsid w:val="001A72A6"/>
    <w:rsid w:val="001C4F58"/>
    <w:rsid w:val="001D08F2"/>
    <w:rsid w:val="001D2A16"/>
    <w:rsid w:val="001D3775"/>
    <w:rsid w:val="001D3A58"/>
    <w:rsid w:val="001D525B"/>
    <w:rsid w:val="001D68D8"/>
    <w:rsid w:val="001D7F4F"/>
    <w:rsid w:val="001E411C"/>
    <w:rsid w:val="001F75F9"/>
    <w:rsid w:val="002017E6"/>
    <w:rsid w:val="00205238"/>
    <w:rsid w:val="00211B4F"/>
    <w:rsid w:val="002205ED"/>
    <w:rsid w:val="002315E3"/>
    <w:rsid w:val="002321B6"/>
    <w:rsid w:val="00232912"/>
    <w:rsid w:val="0025001F"/>
    <w:rsid w:val="00250967"/>
    <w:rsid w:val="002543C8"/>
    <w:rsid w:val="0025541D"/>
    <w:rsid w:val="002635C9"/>
    <w:rsid w:val="00267B61"/>
    <w:rsid w:val="00284AAE"/>
    <w:rsid w:val="002B451A"/>
    <w:rsid w:val="002D0CBA"/>
    <w:rsid w:val="002D55D2"/>
    <w:rsid w:val="002E5912"/>
    <w:rsid w:val="002F4473"/>
    <w:rsid w:val="00301B21"/>
    <w:rsid w:val="00320389"/>
    <w:rsid w:val="00325348"/>
    <w:rsid w:val="0032732C"/>
    <w:rsid w:val="003321E4"/>
    <w:rsid w:val="00336AD0"/>
    <w:rsid w:val="00356672"/>
    <w:rsid w:val="0036008C"/>
    <w:rsid w:val="0037079A"/>
    <w:rsid w:val="00371F5C"/>
    <w:rsid w:val="00374D15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5D03"/>
    <w:rsid w:val="00456F7E"/>
    <w:rsid w:val="0046091B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11FCE"/>
    <w:rsid w:val="0052116B"/>
    <w:rsid w:val="005273C6"/>
    <w:rsid w:val="005275A2"/>
    <w:rsid w:val="00530260"/>
    <w:rsid w:val="00530A69"/>
    <w:rsid w:val="00543DF3"/>
    <w:rsid w:val="00544C6E"/>
    <w:rsid w:val="00545593"/>
    <w:rsid w:val="00545C09"/>
    <w:rsid w:val="00551C74"/>
    <w:rsid w:val="00556EBF"/>
    <w:rsid w:val="0055760A"/>
    <w:rsid w:val="00563F05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5413"/>
    <w:rsid w:val="0062094D"/>
    <w:rsid w:val="006215AA"/>
    <w:rsid w:val="006241FB"/>
    <w:rsid w:val="00627DCA"/>
    <w:rsid w:val="00666E48"/>
    <w:rsid w:val="006913C9"/>
    <w:rsid w:val="0069470D"/>
    <w:rsid w:val="006B1590"/>
    <w:rsid w:val="006B4007"/>
    <w:rsid w:val="006D58AA"/>
    <w:rsid w:val="006E4451"/>
    <w:rsid w:val="006E655C"/>
    <w:rsid w:val="006E69E6"/>
    <w:rsid w:val="007003E1"/>
    <w:rsid w:val="007070AD"/>
    <w:rsid w:val="00733210"/>
    <w:rsid w:val="00733400"/>
    <w:rsid w:val="00734F00"/>
    <w:rsid w:val="007352A5"/>
    <w:rsid w:val="0073631E"/>
    <w:rsid w:val="00736959"/>
    <w:rsid w:val="0074375C"/>
    <w:rsid w:val="00746A58"/>
    <w:rsid w:val="00760AC3"/>
    <w:rsid w:val="007720AC"/>
    <w:rsid w:val="00777B30"/>
    <w:rsid w:val="00781DF8"/>
    <w:rsid w:val="007836CC"/>
    <w:rsid w:val="00787728"/>
    <w:rsid w:val="007917CE"/>
    <w:rsid w:val="007959D3"/>
    <w:rsid w:val="007A70AE"/>
    <w:rsid w:val="007C0EE1"/>
    <w:rsid w:val="007E01B6"/>
    <w:rsid w:val="007E78DE"/>
    <w:rsid w:val="007E7A34"/>
    <w:rsid w:val="007F3C86"/>
    <w:rsid w:val="007F6D64"/>
    <w:rsid w:val="00810471"/>
    <w:rsid w:val="00835C6E"/>
    <w:rsid w:val="008362E8"/>
    <w:rsid w:val="008410D3"/>
    <w:rsid w:val="00843D27"/>
    <w:rsid w:val="00846FE5"/>
    <w:rsid w:val="0085786E"/>
    <w:rsid w:val="00864A9E"/>
    <w:rsid w:val="00870570"/>
    <w:rsid w:val="00885800"/>
    <w:rsid w:val="008905D2"/>
    <w:rsid w:val="008A1768"/>
    <w:rsid w:val="008A489F"/>
    <w:rsid w:val="008A7625"/>
    <w:rsid w:val="008B3B74"/>
    <w:rsid w:val="008B4AC4"/>
    <w:rsid w:val="008C3A19"/>
    <w:rsid w:val="008D05D1"/>
    <w:rsid w:val="008E1DCA"/>
    <w:rsid w:val="008F0F33"/>
    <w:rsid w:val="008F4429"/>
    <w:rsid w:val="009059FF"/>
    <w:rsid w:val="00910CBA"/>
    <w:rsid w:val="0092634F"/>
    <w:rsid w:val="009270BA"/>
    <w:rsid w:val="0094021A"/>
    <w:rsid w:val="00953502"/>
    <w:rsid w:val="00953783"/>
    <w:rsid w:val="0096528D"/>
    <w:rsid w:val="00965B3F"/>
    <w:rsid w:val="00975124"/>
    <w:rsid w:val="009A5F1D"/>
    <w:rsid w:val="009B44AF"/>
    <w:rsid w:val="009B46B2"/>
    <w:rsid w:val="009B6707"/>
    <w:rsid w:val="009C6A0B"/>
    <w:rsid w:val="009C7F19"/>
    <w:rsid w:val="009D46E6"/>
    <w:rsid w:val="009E2413"/>
    <w:rsid w:val="009E2BE4"/>
    <w:rsid w:val="009E758B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269D"/>
    <w:rsid w:val="00AE718A"/>
    <w:rsid w:val="00AF0102"/>
    <w:rsid w:val="00AF1A81"/>
    <w:rsid w:val="00AF69EE"/>
    <w:rsid w:val="00B00C4F"/>
    <w:rsid w:val="00B128F5"/>
    <w:rsid w:val="00B3602C"/>
    <w:rsid w:val="00B412D4"/>
    <w:rsid w:val="00B519D6"/>
    <w:rsid w:val="00B5442A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5429"/>
    <w:rsid w:val="00C21775"/>
    <w:rsid w:val="00C21ABE"/>
    <w:rsid w:val="00C24BF1"/>
    <w:rsid w:val="00C31C95"/>
    <w:rsid w:val="00C3483A"/>
    <w:rsid w:val="00C41EB9"/>
    <w:rsid w:val="00C433D3"/>
    <w:rsid w:val="00C664FC"/>
    <w:rsid w:val="00C7322B"/>
    <w:rsid w:val="00C73AFC"/>
    <w:rsid w:val="00C74E9D"/>
    <w:rsid w:val="00C80170"/>
    <w:rsid w:val="00C826DD"/>
    <w:rsid w:val="00C82FD3"/>
    <w:rsid w:val="00C86F4B"/>
    <w:rsid w:val="00C92819"/>
    <w:rsid w:val="00C93C2C"/>
    <w:rsid w:val="00CA3BCF"/>
    <w:rsid w:val="00CC6B7B"/>
    <w:rsid w:val="00CD2089"/>
    <w:rsid w:val="00CD2A76"/>
    <w:rsid w:val="00CE4EE6"/>
    <w:rsid w:val="00CE7C30"/>
    <w:rsid w:val="00CF44FA"/>
    <w:rsid w:val="00D1567E"/>
    <w:rsid w:val="00D3068D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09B2"/>
    <w:rsid w:val="00DE1969"/>
    <w:rsid w:val="00DF3845"/>
    <w:rsid w:val="00DF76AA"/>
    <w:rsid w:val="00E0531B"/>
    <w:rsid w:val="00E071A0"/>
    <w:rsid w:val="00E32D96"/>
    <w:rsid w:val="00E41911"/>
    <w:rsid w:val="00E44B57"/>
    <w:rsid w:val="00E658FD"/>
    <w:rsid w:val="00E706D8"/>
    <w:rsid w:val="00E92EEF"/>
    <w:rsid w:val="00E97AB4"/>
    <w:rsid w:val="00EA150E"/>
    <w:rsid w:val="00EE7C3B"/>
    <w:rsid w:val="00EF1B77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4B87"/>
    <w:rsid w:val="00F91CB4"/>
    <w:rsid w:val="00F935A0"/>
    <w:rsid w:val="00FA0B1D"/>
    <w:rsid w:val="00FB0D0D"/>
    <w:rsid w:val="00FB1232"/>
    <w:rsid w:val="00FB43B4"/>
    <w:rsid w:val="00FB6B0B"/>
    <w:rsid w:val="00FB6FC2"/>
    <w:rsid w:val="00FC39D8"/>
    <w:rsid w:val="00FC6565"/>
    <w:rsid w:val="00FD21D7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1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D1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1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1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D1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81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D1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81D1F"/>
  </w:style>
  <w:style w:type="character" w:styleId="LineNumber">
    <w:name w:val="line number"/>
    <w:basedOn w:val="DefaultParagraphFont"/>
    <w:uiPriority w:val="99"/>
    <w:semiHidden/>
    <w:unhideWhenUsed/>
    <w:rsid w:val="00181D1F"/>
  </w:style>
  <w:style w:type="paragraph" w:customStyle="1" w:styleId="BillDots">
    <w:name w:val="Bill Dots"/>
    <w:basedOn w:val="Normal"/>
    <w:qFormat/>
    <w:rsid w:val="00181D1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81D1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1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1D1F"/>
    <w:pPr>
      <w:ind w:left="720"/>
      <w:contextualSpacing/>
    </w:pPr>
  </w:style>
  <w:style w:type="paragraph" w:customStyle="1" w:styleId="scbillheader">
    <w:name w:val="sc_bill_header"/>
    <w:qFormat/>
    <w:rsid w:val="00181D1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81D1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81D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81D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81D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81D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81D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81D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81D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81D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81D1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81D1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81D1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81D1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81D1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81D1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81D1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81D1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81D1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81D1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81D1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81D1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81D1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81D1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81D1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81D1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81D1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81D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81D1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81D1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81D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81D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81D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81D1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81D1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81D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81D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81D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81D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81D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81D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81D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81D1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81D1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81D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81D1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81D1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81D1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81D1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81D1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81D1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81D1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81D1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81D1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81D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81D1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81D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81D1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81D1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81D1F"/>
    <w:rPr>
      <w:color w:val="808080"/>
    </w:rPr>
  </w:style>
  <w:style w:type="paragraph" w:customStyle="1" w:styleId="sctablecodifiedsection">
    <w:name w:val="sc_table_codified_section"/>
    <w:qFormat/>
    <w:rsid w:val="00181D1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81D1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81D1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81D1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81D1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81D1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81D1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81D1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81D1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81D1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81D1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81D1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81D1F"/>
    <w:rPr>
      <w:strike/>
      <w:dstrike w:val="0"/>
    </w:rPr>
  </w:style>
  <w:style w:type="character" w:customStyle="1" w:styleId="scstrikeblue">
    <w:name w:val="sc_strike_blue"/>
    <w:uiPriority w:val="1"/>
    <w:qFormat/>
    <w:rsid w:val="00181D1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81D1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81D1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81D1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1D1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81D1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81D1F"/>
  </w:style>
  <w:style w:type="paragraph" w:customStyle="1" w:styleId="scbillendxx">
    <w:name w:val="sc_bill_end_xx"/>
    <w:qFormat/>
    <w:rsid w:val="00181D1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81D1F"/>
  </w:style>
  <w:style w:type="character" w:customStyle="1" w:styleId="scresolutionbody1">
    <w:name w:val="sc_resolution_body1"/>
    <w:uiPriority w:val="1"/>
    <w:qFormat/>
    <w:rsid w:val="00181D1F"/>
  </w:style>
  <w:style w:type="character" w:styleId="Strong">
    <w:name w:val="Strong"/>
    <w:basedOn w:val="DefaultParagraphFont"/>
    <w:uiPriority w:val="22"/>
    <w:qFormat/>
    <w:rsid w:val="00181D1F"/>
    <w:rPr>
      <w:b/>
      <w:bCs/>
    </w:rPr>
  </w:style>
  <w:style w:type="character" w:customStyle="1" w:styleId="scamendhouse">
    <w:name w:val="sc_amend_house"/>
    <w:uiPriority w:val="1"/>
    <w:qFormat/>
    <w:rsid w:val="00181D1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81D1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81D1F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3B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10&amp;session=125&amp;summary=B" TargetMode="External" Id="Rcb62dd7993914542" /><Relationship Type="http://schemas.openxmlformats.org/officeDocument/2006/relationships/hyperlink" Target="https://www.scstatehouse.gov/sess125_2023-2024/prever/5510_20240502.docx" TargetMode="External" Id="R77076f9d9fe74b08" /><Relationship Type="http://schemas.openxmlformats.org/officeDocument/2006/relationships/hyperlink" Target="h:\hj\20240502.docx" TargetMode="External" Id="R2caf4995d21447a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654018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522e1500-3084-4f23-bd16-567570ebfcd3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2024-05-02T00:00:00-04:00</T_BILL_DT_VERSION>
  <T_BILL_D_HOUSEINTRODATE>2024-05-02</T_BILL_D_HOUSEINTRODATE>
  <T_BILL_D_INTRODATE>2024-05-02</T_BILL_D_INTRODATE>
  <T_BILL_N_INTERNALVERSIONNUMBER>1</T_BILL_N_INTERNALVERSIONNUMBER>
  <T_BILL_N_SESSION>125</T_BILL_N_SESSION>
  <T_BILL_N_VERSIONNUMBER>1</T_BILL_N_VERSIONNUMBER>
  <T_BILL_N_YEAR>2024</T_BILL_N_YEAR>
  <T_BILL_REQUEST_REQUEST>56aaa449-b5a5-4de8-8f48-98b85c0bc22f</T_BILL_REQUEST_REQUEST>
  <T_BILL_R_ORIGINALDRAFT>75fa9776-20fe-4087-bf32-9926a457739d</T_BILL_R_ORIGINALDRAFT>
  <T_BILL_SPONSOR_SPONSOR>f34e5f93-9a9e-4304-aa9b-c561c4c1c8ed</T_BILL_SPONSOR_SPONSOR>
  <T_BILL_T_BILLNAME>[5510]</T_BILL_T_BILLNAME>
  <T_BILL_T_BILLNUMBER>5510</T_BILL_T_BILLNUMBER>
  <T_BILL_T_BILLTITLE>to recognize and honor Chris Van Metre for his contributions to his community, state, and nation and to congratulate him on his retirement from AdvanceD Technology International (ATI).</T_BILL_T_BILLTITLE>
  <T_BILL_T_CHAMBER>house</T_BILL_T_CHAMBER>
  <T_BILL_T_FILENAME> </T_BILL_T_FILENAME>
  <T_BILL_T_LEGTYPE>resolution</T_BILL_T_LEGTYPE>
  <T_BILL_T_SUBJECT>Chris Van Metre, Retirement</T_BILL_T_SUBJECT>
  <T_BILL_UR_DRAFTER>harrisonbrant@scstatehouse.gov</T_BILL_UR_DRAFTER>
  <T_BILL_UR_DRAFTINGASSISTANT>julienewboult@scstatehouse.gov</T_BILL_UR_DRAFTINGASSISTANT>
  <T_BILL_UR_RESOLUTIONWRITER>brysonlee@scstatehouse.gov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2BC062-4C3A-4A38-B230-D0256AE6CB3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2475</Characters>
  <Application>Microsoft Office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2024-05-02T16:29:00Z</cp:lastPrinted>
  <dcterms:created xsi:type="dcterms:W3CDTF">2024-05-02T17:12:00Z</dcterms:created>
  <dcterms:modified xsi:type="dcterms:W3CDTF">2024-05-02T17:12:00Z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