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Brewer, Alexander, Anderson, Atkinson, Bailey, Ballentine, Bamberg, Bannister, Bauer, Beach, Bernstein, Blackwell, Bradley,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LC-0624CM-RM24.docx</w:t>
      </w:r>
    </w:p>
    <w:p>
      <w:pPr>
        <w:widowControl w:val="false"/>
        <w:spacing w:after="0"/>
        <w:jc w:val="left"/>
      </w:pPr>
    </w:p>
    <w:p>
      <w:pPr>
        <w:widowControl w:val="false"/>
        <w:spacing w:after="0"/>
        <w:jc w:val="left"/>
      </w:pPr>
      <w:r>
        <w:rPr>
          <w:rFonts w:ascii="Times New Roman"/>
          <w:sz w:val="22"/>
        </w:rPr>
        <w:t xml:space="preserve">Introduced in the House on May 8, 2024</w:t>
      </w:r>
    </w:p>
    <w:p>
      <w:pPr>
        <w:widowControl w:val="false"/>
        <w:spacing w:after="0"/>
        <w:jc w:val="left"/>
      </w:pPr>
      <w:r>
        <w:rPr>
          <w:rFonts w:ascii="Times New Roman"/>
          <w:sz w:val="22"/>
        </w:rPr>
        <w:t xml:space="preserve">Adopted by the House on May 8, 2024</w:t>
      </w:r>
    </w:p>
    <w:p>
      <w:pPr>
        <w:widowControl w:val="false"/>
        <w:spacing w:after="0"/>
        <w:jc w:val="left"/>
      </w:pPr>
    </w:p>
    <w:p>
      <w:pPr>
        <w:widowControl w:val="false"/>
        <w:spacing w:after="0"/>
        <w:jc w:val="left"/>
      </w:pPr>
      <w:r>
        <w:rPr>
          <w:rFonts w:ascii="Times New Roman"/>
          <w:sz w:val="22"/>
        </w:rPr>
        <w:t xml:space="preserve">Summary: SC National Guard, 1-118 Infantry Battalion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5/8/2024</w:t>
      </w:r>
      <w:r>
        <w:tab/>
        <w:t>House</w:t>
      </w:r>
      <w:r>
        <w:tab/>
        <w:t xml:space="preserve">Introduced and adopted</w:t>
      </w:r>
      <w:r>
        <w:t xml:space="preserve"> (</w:t>
      </w:r>
      <w:hyperlink w:history="true" r:id="Rccac7a1d269c4840">
        <w:r w:rsidRPr="00770434">
          <w:rPr>
            <w:rStyle w:val="Hyperlink"/>
          </w:rPr>
          <w:t>House Journal</w:t>
        </w:r>
        <w:r w:rsidRPr="00770434">
          <w:rPr>
            <w:rStyle w:val="Hyperlink"/>
          </w:rPr>
          <w:noBreakHyphen/>
          <w:t>page 286</w:t>
        </w:r>
      </w:hyperlink>
      <w:r>
        <w:t>)</w:t>
      </w:r>
    </w:p>
    <w:p>
      <w:pPr>
        <w:widowControl w:val="false"/>
        <w:spacing w:after="0"/>
        <w:jc w:val="left"/>
      </w:pPr>
    </w:p>
    <w:p>
      <w:pPr>
        <w:widowControl w:val="false"/>
        <w:spacing w:after="0"/>
        <w:jc w:val="left"/>
      </w:pPr>
      <w:r>
        <w:rPr>
          <w:rFonts w:ascii="Times New Roman"/>
          <w:sz w:val="22"/>
        </w:rPr>
        <w:t xml:space="preserve">View the latest </w:t>
      </w:r>
      <w:hyperlink r:id="R84f2f72024c2432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38efc09381a4c31">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D5A0F1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E615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5610E" w14:paraId="48DB32D0" w14:textId="504BAA1C">
          <w:pPr>
            <w:pStyle w:val="scresolutiontitle"/>
          </w:pPr>
          <w:r w:rsidRPr="0075610E">
            <w:t>TO COMMEND AND THANK THE 150 SOUTH CAROLINA NATIONAL GUARD SOLDIERS AND THEIR COMMANDER, LIEUTENANT COLONEL TRAVIS MOORE, WHO IN THE SUMMER OF 2023 SERVED IN TEXAS TO ASSIST AUTHORITIES WITH OPERATION LONE STAR.</w:t>
          </w:r>
        </w:p>
      </w:sdtContent>
    </w:sdt>
    <w:p w:rsidR="0010776B" w:rsidP="00091FD9" w:rsidRDefault="0010776B" w14:paraId="48DB32D1" w14:textId="56627158">
      <w:pPr>
        <w:pStyle w:val="scresolutiontitle"/>
      </w:pPr>
    </w:p>
    <w:p w:rsidR="009D3AA6" w:rsidP="009D3AA6" w:rsidRDefault="008C3A19" w14:paraId="675653A2" w14:textId="718C4F2D">
      <w:pPr>
        <w:pStyle w:val="scresolutionwhereas"/>
      </w:pPr>
      <w:bookmarkStart w:name="wa_a86322cbe" w:id="0"/>
      <w:r w:rsidRPr="00084D53">
        <w:t>W</w:t>
      </w:r>
      <w:bookmarkEnd w:id="0"/>
      <w:r w:rsidRPr="00084D53">
        <w:t>hereas,</w:t>
      </w:r>
      <w:r w:rsidR="00ED4C6A">
        <w:t xml:space="preserve"> </w:t>
      </w:r>
      <w:r w:rsidR="009D3AA6">
        <w:t>the South Carolina National Guard soldiers who headed to the United States’ southern border for a 31</w:t>
      </w:r>
      <w:r w:rsidR="004960CE">
        <w:t>-</w:t>
      </w:r>
      <w:r w:rsidR="009D3AA6">
        <w:t>day mission last summer had a history of answering stateside calls. These 150 soldiers were activated on June 29, 2023, for a month-long deployment assisting Texas National Guard soldiers and public safety officers along the state’s 1,250 mile border with Mexico. It was a project Texas dubbed Operation Lone Star; and</w:t>
      </w:r>
    </w:p>
    <w:p w:rsidR="009D3AA6" w:rsidP="009D3AA6" w:rsidRDefault="009D3AA6" w14:paraId="75D34A03" w14:textId="77777777">
      <w:pPr>
        <w:pStyle w:val="scresolutionwhereas"/>
      </w:pPr>
    </w:p>
    <w:p w:rsidR="009D3AA6" w:rsidP="009D3AA6" w:rsidRDefault="009D3AA6" w14:paraId="45CB3EF7" w14:textId="6F690CD8">
      <w:pPr>
        <w:pStyle w:val="scresolutionwhereas"/>
      </w:pPr>
      <w:bookmarkStart w:name="wa_deb000d95" w:id="1"/>
      <w:r>
        <w:t>W</w:t>
      </w:r>
      <w:bookmarkEnd w:id="1"/>
      <w:r>
        <w:t>hereas, the soldiers, a part of the 1</w:t>
      </w:r>
      <w:r w:rsidR="00ED4C6A">
        <w:t>-</w:t>
      </w:r>
      <w:r>
        <w:t>118th Infantry Battalion, operated under their unit’s motto, “Wherever my country calls,” and were led by their commander, Lieutenant Colonel Travis Moore of Spartanburg County, a member of the South Carolina House of Representatives; and</w:t>
      </w:r>
    </w:p>
    <w:p w:rsidR="009D3AA6" w:rsidP="009D3AA6" w:rsidRDefault="009D3AA6" w14:paraId="213B5689" w14:textId="77777777">
      <w:pPr>
        <w:pStyle w:val="scresolutionwhereas"/>
      </w:pPr>
    </w:p>
    <w:p w:rsidR="009D3AA6" w:rsidP="009D3AA6" w:rsidRDefault="009D3AA6" w14:paraId="7C738036" w14:textId="7F65C973">
      <w:pPr>
        <w:pStyle w:val="scresolutionwhereas"/>
      </w:pPr>
      <w:bookmarkStart w:name="wa_0691d6a54" w:id="2"/>
      <w:r>
        <w:t>W</w:t>
      </w:r>
      <w:bookmarkEnd w:id="2"/>
      <w:r>
        <w:t xml:space="preserve">hereas, the directive from South Carolina’s Governor Henry McMaster for this deployment came two weeks after Governor Greg Abbott of Texas </w:t>
      </w:r>
      <w:r w:rsidR="001654ED">
        <w:t xml:space="preserve">had </w:t>
      </w:r>
      <w:bookmarkStart w:name="open_doc_here" w:id="3"/>
      <w:bookmarkEnd w:id="3"/>
      <w:r>
        <w:t>sent letters to governors nationwide asking for assistance at the border, following the end of Title 42 pandemic immigration restrictions; and</w:t>
      </w:r>
    </w:p>
    <w:p w:rsidR="009D3AA6" w:rsidP="009D3AA6" w:rsidRDefault="009D3AA6" w14:paraId="760A8B87" w14:textId="77777777">
      <w:pPr>
        <w:pStyle w:val="scresolutionwhereas"/>
      </w:pPr>
    </w:p>
    <w:p w:rsidR="009D3AA6" w:rsidP="009D3AA6" w:rsidRDefault="009D3AA6" w14:paraId="0D97BA40" w14:textId="77777777">
      <w:pPr>
        <w:pStyle w:val="scresolutionwhereas"/>
      </w:pPr>
      <w:bookmarkStart w:name="wa_5b8ccc08a" w:id="4"/>
      <w:r>
        <w:t>W</w:t>
      </w:r>
      <w:bookmarkEnd w:id="4"/>
      <w:r>
        <w:t>hereas, Governor McMaster said the criminal problem at the border affects every state, and he issued the directive in an effort to reduce the flow of deadly illegal drugs, particularly fentanyl, to South Carolina; and</w:t>
      </w:r>
    </w:p>
    <w:p w:rsidR="009D3AA6" w:rsidP="009D3AA6" w:rsidRDefault="009D3AA6" w14:paraId="10D0D4A3" w14:textId="77777777">
      <w:pPr>
        <w:pStyle w:val="scresolutionwhereas"/>
      </w:pPr>
    </w:p>
    <w:p w:rsidR="009D3AA6" w:rsidP="009D3AA6" w:rsidRDefault="009D3AA6" w14:paraId="367A2B36" w14:textId="77777777">
      <w:pPr>
        <w:pStyle w:val="scresolutionwhereas"/>
      </w:pPr>
      <w:bookmarkStart w:name="wa_8da373b30" w:id="5"/>
      <w:r>
        <w:t>W</w:t>
      </w:r>
      <w:bookmarkEnd w:id="5"/>
      <w:r>
        <w:t>hereas, the South Carolina soldiers’ mission included observing activity between the lawful international crossings to the United States and reporting what they saw and working directly with Texas authorities to support preventing and deterring transnational criminal activity along the border; and</w:t>
      </w:r>
    </w:p>
    <w:p w:rsidR="009D3AA6" w:rsidP="009D3AA6" w:rsidRDefault="009D3AA6" w14:paraId="07D880BA" w14:textId="77777777">
      <w:pPr>
        <w:pStyle w:val="scresolutionwhereas"/>
      </w:pPr>
    </w:p>
    <w:p w:rsidR="009D3AA6" w:rsidP="009D3AA6" w:rsidRDefault="009D3AA6" w14:paraId="318DC336" w14:textId="17CF0556">
      <w:pPr>
        <w:pStyle w:val="scresolutionwhereas"/>
      </w:pPr>
      <w:bookmarkStart w:name="wa_9e678e77b" w:id="6"/>
      <w:r>
        <w:t>W</w:t>
      </w:r>
      <w:bookmarkEnd w:id="6"/>
      <w:r>
        <w:t>hereas, grateful for the faithful service of these South Carolina National Guard soldiers, the House of Representatives takes great pride in saluting them for selfless, courageous service in a situation that put them in harm’s way. Now, therefore,</w:t>
      </w:r>
    </w:p>
    <w:p w:rsidRPr="00040E43" w:rsidR="008A7625" w:rsidP="006B1590" w:rsidRDefault="008A7625" w14:paraId="24BB5989" w14:textId="77777777">
      <w:pPr>
        <w:pStyle w:val="scresolutionbody"/>
      </w:pPr>
    </w:p>
    <w:p w:rsidRPr="00040E43" w:rsidR="00B9052D" w:rsidP="00FA0B1D" w:rsidRDefault="00B9052D" w14:paraId="48DB32E4" w14:textId="6152BC9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E615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715AB5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E6152">
            <w:rPr>
              <w:rStyle w:val="scresolutionbody1"/>
            </w:rPr>
            <w:t>House of Representatives</w:t>
          </w:r>
        </w:sdtContent>
      </w:sdt>
      <w:r w:rsidRPr="00040E43">
        <w:t>, by this resolution,</w:t>
      </w:r>
      <w:r w:rsidRPr="00040E43" w:rsidR="00ED4C6A">
        <w:t xml:space="preserve"> </w:t>
      </w:r>
      <w:r w:rsidRPr="00ED4C6A" w:rsidR="00ED4C6A">
        <w:t xml:space="preserve">commend and thank the 150 </w:t>
      </w:r>
      <w:r w:rsidR="00ED4C6A">
        <w:t>S</w:t>
      </w:r>
      <w:r w:rsidRPr="00ED4C6A" w:rsidR="00ED4C6A">
        <w:t xml:space="preserve">outh </w:t>
      </w:r>
      <w:r w:rsidR="00ED4C6A">
        <w:t>C</w:t>
      </w:r>
      <w:r w:rsidRPr="00ED4C6A" w:rsidR="00ED4C6A">
        <w:t xml:space="preserve">arolina </w:t>
      </w:r>
      <w:r w:rsidR="00ED4C6A">
        <w:t>N</w:t>
      </w:r>
      <w:r w:rsidRPr="00ED4C6A" w:rsidR="00ED4C6A">
        <w:t xml:space="preserve">ational </w:t>
      </w:r>
      <w:r w:rsidR="00ED4C6A">
        <w:t>G</w:t>
      </w:r>
      <w:r w:rsidRPr="00ED4C6A" w:rsidR="00ED4C6A">
        <w:t xml:space="preserve">uard soldiers and their commander, </w:t>
      </w:r>
      <w:r w:rsidR="00ED4C6A">
        <w:t>L</w:t>
      </w:r>
      <w:r w:rsidRPr="00ED4C6A" w:rsidR="00ED4C6A">
        <w:t xml:space="preserve">ieutenant </w:t>
      </w:r>
      <w:r w:rsidR="00ED4C6A">
        <w:t>C</w:t>
      </w:r>
      <w:r w:rsidRPr="00ED4C6A" w:rsidR="00ED4C6A">
        <w:t xml:space="preserve">olonel </w:t>
      </w:r>
      <w:r w:rsidR="00ED4C6A">
        <w:t>T</w:t>
      </w:r>
      <w:r w:rsidRPr="00ED4C6A" w:rsidR="00ED4C6A">
        <w:t xml:space="preserve">ravis </w:t>
      </w:r>
      <w:r w:rsidR="00ED4C6A">
        <w:t>M</w:t>
      </w:r>
      <w:r w:rsidRPr="00ED4C6A" w:rsidR="00ED4C6A">
        <w:t xml:space="preserve">oore, who in the summer of 2023 served in </w:t>
      </w:r>
      <w:r w:rsidR="00ED4C6A">
        <w:t>T</w:t>
      </w:r>
      <w:r w:rsidRPr="00ED4C6A" w:rsidR="00ED4C6A">
        <w:t xml:space="preserve">exas to assist authorities with </w:t>
      </w:r>
      <w:r w:rsidR="00ED4C6A">
        <w:t>O</w:t>
      </w:r>
      <w:r w:rsidRPr="00ED4C6A" w:rsidR="00ED4C6A">
        <w:t xml:space="preserve">peration </w:t>
      </w:r>
      <w:r w:rsidR="00ED4C6A">
        <w:t>L</w:t>
      </w:r>
      <w:r w:rsidRPr="00ED4C6A" w:rsidR="00ED4C6A">
        <w:t xml:space="preserve">one </w:t>
      </w:r>
      <w:r w:rsidR="00ED4C6A">
        <w:t>S</w:t>
      </w:r>
      <w:r w:rsidRPr="00ED4C6A" w:rsidR="00ED4C6A">
        <w:t>tar.</w:t>
      </w:r>
    </w:p>
    <w:p w:rsidRPr="00040E43" w:rsidR="00007116" w:rsidP="00B703CB" w:rsidRDefault="00007116" w14:paraId="48DB32E7" w14:textId="77777777">
      <w:pPr>
        <w:pStyle w:val="scresolutionbody"/>
      </w:pPr>
    </w:p>
    <w:p w:rsidRPr="00040E43" w:rsidR="00B9052D" w:rsidP="00B703CB" w:rsidRDefault="00007116" w14:paraId="48DB32E8" w14:textId="3E464BCF">
      <w:pPr>
        <w:pStyle w:val="scresolutionbody"/>
      </w:pPr>
      <w:r w:rsidRPr="00040E43">
        <w:t>Be it further resolved that a copy of this resolution be presented to</w:t>
      </w:r>
      <w:r w:rsidRPr="00040E43" w:rsidR="00B9105E">
        <w:t xml:space="preserve"> </w:t>
      </w:r>
      <w:r w:rsidR="00ED4C6A">
        <w:t xml:space="preserve">the </w:t>
      </w:r>
      <w:r w:rsidRPr="00ED4C6A" w:rsidR="00ED4C6A">
        <w:t>1-118th Infantry Battalion</w:t>
      </w:r>
      <w:r w:rsidR="00ED4C6A">
        <w:t xml:space="preserve"> of the </w:t>
      </w:r>
      <w:r w:rsidRPr="00ED4C6A" w:rsidR="00ED4C6A">
        <w:t>South Carolina National Guard</w:t>
      </w:r>
      <w:r w:rsidR="00ED4C6A">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70A6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278D86C" w:rsidR="007003E1" w:rsidRDefault="00271C3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E6152">
              <w:rPr>
                <w:noProof/>
              </w:rPr>
              <w:t>LC-0624CM-RM24.docx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4640"/>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3E82"/>
    <w:rsid w:val="000F40FA"/>
    <w:rsid w:val="001035F1"/>
    <w:rsid w:val="0010776B"/>
    <w:rsid w:val="00130440"/>
    <w:rsid w:val="00133E66"/>
    <w:rsid w:val="001347EE"/>
    <w:rsid w:val="00136B38"/>
    <w:rsid w:val="001373F6"/>
    <w:rsid w:val="001435A3"/>
    <w:rsid w:val="001448E2"/>
    <w:rsid w:val="00146ED3"/>
    <w:rsid w:val="00151044"/>
    <w:rsid w:val="0015410F"/>
    <w:rsid w:val="001654ED"/>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07CA"/>
    <w:rsid w:val="0025001F"/>
    <w:rsid w:val="00250967"/>
    <w:rsid w:val="002543C8"/>
    <w:rsid w:val="0025541D"/>
    <w:rsid w:val="00256CDB"/>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B5865"/>
    <w:rsid w:val="003C4DAB"/>
    <w:rsid w:val="003D01E8"/>
    <w:rsid w:val="003D0BC2"/>
    <w:rsid w:val="003E5288"/>
    <w:rsid w:val="003F6D79"/>
    <w:rsid w:val="003F6E8C"/>
    <w:rsid w:val="0041760A"/>
    <w:rsid w:val="00417C01"/>
    <w:rsid w:val="004252D4"/>
    <w:rsid w:val="00436096"/>
    <w:rsid w:val="00440144"/>
    <w:rsid w:val="004403BD"/>
    <w:rsid w:val="00461441"/>
    <w:rsid w:val="004623E6"/>
    <w:rsid w:val="0046488E"/>
    <w:rsid w:val="0046685D"/>
    <w:rsid w:val="004669F5"/>
    <w:rsid w:val="004809EE"/>
    <w:rsid w:val="004960C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559"/>
    <w:rsid w:val="005C2FE2"/>
    <w:rsid w:val="005E2BC9"/>
    <w:rsid w:val="005E7C0B"/>
    <w:rsid w:val="00605102"/>
    <w:rsid w:val="006053F5"/>
    <w:rsid w:val="00611909"/>
    <w:rsid w:val="006215AA"/>
    <w:rsid w:val="00627DCA"/>
    <w:rsid w:val="00666E48"/>
    <w:rsid w:val="00672A1C"/>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610E"/>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86DC7"/>
    <w:rsid w:val="008905D2"/>
    <w:rsid w:val="00890DAF"/>
    <w:rsid w:val="008A1768"/>
    <w:rsid w:val="008A489F"/>
    <w:rsid w:val="008A7625"/>
    <w:rsid w:val="008B4AC4"/>
    <w:rsid w:val="008C3A19"/>
    <w:rsid w:val="008D05D1"/>
    <w:rsid w:val="008E1DCA"/>
    <w:rsid w:val="008E2DBE"/>
    <w:rsid w:val="008F0F33"/>
    <w:rsid w:val="008F4429"/>
    <w:rsid w:val="009059FF"/>
    <w:rsid w:val="0092634F"/>
    <w:rsid w:val="009270BA"/>
    <w:rsid w:val="0094021A"/>
    <w:rsid w:val="00953783"/>
    <w:rsid w:val="0096528D"/>
    <w:rsid w:val="00965B3F"/>
    <w:rsid w:val="00994459"/>
    <w:rsid w:val="009B44AF"/>
    <w:rsid w:val="009C6A0B"/>
    <w:rsid w:val="009C7F19"/>
    <w:rsid w:val="009D3AA6"/>
    <w:rsid w:val="009E2BE4"/>
    <w:rsid w:val="009F0C77"/>
    <w:rsid w:val="009F4DD1"/>
    <w:rsid w:val="009F7B81"/>
    <w:rsid w:val="00A02543"/>
    <w:rsid w:val="00A05349"/>
    <w:rsid w:val="00A41684"/>
    <w:rsid w:val="00A64E80"/>
    <w:rsid w:val="00A66C6B"/>
    <w:rsid w:val="00A7261B"/>
    <w:rsid w:val="00A72BCD"/>
    <w:rsid w:val="00A74015"/>
    <w:rsid w:val="00A741D9"/>
    <w:rsid w:val="00A833AB"/>
    <w:rsid w:val="00A95560"/>
    <w:rsid w:val="00A9741D"/>
    <w:rsid w:val="00AA1D50"/>
    <w:rsid w:val="00AB1254"/>
    <w:rsid w:val="00AB2CC0"/>
    <w:rsid w:val="00AC34A2"/>
    <w:rsid w:val="00AC74F4"/>
    <w:rsid w:val="00AD1C9A"/>
    <w:rsid w:val="00AD4B17"/>
    <w:rsid w:val="00AF0102"/>
    <w:rsid w:val="00AF1A81"/>
    <w:rsid w:val="00AF69EE"/>
    <w:rsid w:val="00AF76AA"/>
    <w:rsid w:val="00B00C4F"/>
    <w:rsid w:val="00B128F5"/>
    <w:rsid w:val="00B3602C"/>
    <w:rsid w:val="00B412D4"/>
    <w:rsid w:val="00B519D6"/>
    <w:rsid w:val="00B53575"/>
    <w:rsid w:val="00B6480F"/>
    <w:rsid w:val="00B64FFF"/>
    <w:rsid w:val="00B703CB"/>
    <w:rsid w:val="00B7267F"/>
    <w:rsid w:val="00B8145D"/>
    <w:rsid w:val="00B879A5"/>
    <w:rsid w:val="00B9052D"/>
    <w:rsid w:val="00B9105E"/>
    <w:rsid w:val="00BC1E62"/>
    <w:rsid w:val="00BC695A"/>
    <w:rsid w:val="00BD086A"/>
    <w:rsid w:val="00BD4498"/>
    <w:rsid w:val="00BE3C22"/>
    <w:rsid w:val="00BE46CD"/>
    <w:rsid w:val="00BE6152"/>
    <w:rsid w:val="00C02C1B"/>
    <w:rsid w:val="00C0345E"/>
    <w:rsid w:val="00C21775"/>
    <w:rsid w:val="00C21ABE"/>
    <w:rsid w:val="00C31C95"/>
    <w:rsid w:val="00C3483A"/>
    <w:rsid w:val="00C41EB9"/>
    <w:rsid w:val="00C433D3"/>
    <w:rsid w:val="00C664FC"/>
    <w:rsid w:val="00C70A64"/>
    <w:rsid w:val="00C7322B"/>
    <w:rsid w:val="00C73AFC"/>
    <w:rsid w:val="00C74E9D"/>
    <w:rsid w:val="00C826DD"/>
    <w:rsid w:val="00C82FD3"/>
    <w:rsid w:val="00C87D97"/>
    <w:rsid w:val="00C90248"/>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C4BBE"/>
    <w:rsid w:val="00DF3845"/>
    <w:rsid w:val="00E071A0"/>
    <w:rsid w:val="00E32D96"/>
    <w:rsid w:val="00E41911"/>
    <w:rsid w:val="00E44B57"/>
    <w:rsid w:val="00E658FD"/>
    <w:rsid w:val="00E92EEF"/>
    <w:rsid w:val="00E97AB4"/>
    <w:rsid w:val="00EA150E"/>
    <w:rsid w:val="00ED4C6A"/>
    <w:rsid w:val="00EF2368"/>
    <w:rsid w:val="00EF5F4D"/>
    <w:rsid w:val="00F02C5C"/>
    <w:rsid w:val="00F10566"/>
    <w:rsid w:val="00F11117"/>
    <w:rsid w:val="00F24442"/>
    <w:rsid w:val="00F3179C"/>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DB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E2DB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DBE"/>
    <w:rPr>
      <w:rFonts w:eastAsia="Times New Roman" w:cs="Times New Roman"/>
      <w:b/>
      <w:sz w:val="30"/>
      <w:szCs w:val="20"/>
    </w:rPr>
  </w:style>
  <w:style w:type="paragraph" w:styleId="Header">
    <w:name w:val="header"/>
    <w:basedOn w:val="Normal"/>
    <w:link w:val="HeaderChar"/>
    <w:uiPriority w:val="99"/>
    <w:unhideWhenUsed/>
    <w:rsid w:val="008E2DBE"/>
    <w:pPr>
      <w:tabs>
        <w:tab w:val="center" w:pos="4680"/>
        <w:tab w:val="right" w:pos="9360"/>
      </w:tabs>
    </w:pPr>
  </w:style>
  <w:style w:type="character" w:customStyle="1" w:styleId="HeaderChar">
    <w:name w:val="Header Char"/>
    <w:basedOn w:val="DefaultParagraphFont"/>
    <w:link w:val="Header"/>
    <w:uiPriority w:val="99"/>
    <w:rsid w:val="008E2DBE"/>
    <w:rPr>
      <w:rFonts w:eastAsia="Times New Roman" w:cs="Times New Roman"/>
      <w:szCs w:val="20"/>
    </w:rPr>
  </w:style>
  <w:style w:type="paragraph" w:styleId="Footer">
    <w:name w:val="footer"/>
    <w:basedOn w:val="Normal"/>
    <w:link w:val="FooterChar"/>
    <w:uiPriority w:val="99"/>
    <w:unhideWhenUsed/>
    <w:rsid w:val="008E2DBE"/>
    <w:pPr>
      <w:tabs>
        <w:tab w:val="center" w:pos="4680"/>
        <w:tab w:val="right" w:pos="9360"/>
      </w:tabs>
    </w:pPr>
  </w:style>
  <w:style w:type="character" w:customStyle="1" w:styleId="FooterChar">
    <w:name w:val="Footer Char"/>
    <w:basedOn w:val="DefaultParagraphFont"/>
    <w:link w:val="Footer"/>
    <w:uiPriority w:val="99"/>
    <w:rsid w:val="008E2DBE"/>
    <w:rPr>
      <w:rFonts w:eastAsia="Times New Roman" w:cs="Times New Roman"/>
      <w:szCs w:val="20"/>
    </w:rPr>
  </w:style>
  <w:style w:type="character" w:styleId="PageNumber">
    <w:name w:val="page number"/>
    <w:basedOn w:val="DefaultParagraphFont"/>
    <w:uiPriority w:val="99"/>
    <w:semiHidden/>
    <w:unhideWhenUsed/>
    <w:rsid w:val="008E2DBE"/>
  </w:style>
  <w:style w:type="character" w:styleId="LineNumber">
    <w:name w:val="line number"/>
    <w:basedOn w:val="DefaultParagraphFont"/>
    <w:uiPriority w:val="99"/>
    <w:semiHidden/>
    <w:unhideWhenUsed/>
    <w:rsid w:val="008E2DBE"/>
  </w:style>
  <w:style w:type="paragraph" w:customStyle="1" w:styleId="BillDots">
    <w:name w:val="Bill Dots"/>
    <w:basedOn w:val="Normal"/>
    <w:qFormat/>
    <w:rsid w:val="008E2DB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E2DBE"/>
    <w:pPr>
      <w:tabs>
        <w:tab w:val="right" w:pos="5904"/>
      </w:tabs>
    </w:pPr>
  </w:style>
  <w:style w:type="paragraph" w:styleId="BalloonText">
    <w:name w:val="Balloon Text"/>
    <w:basedOn w:val="Normal"/>
    <w:link w:val="BalloonTextChar"/>
    <w:uiPriority w:val="99"/>
    <w:semiHidden/>
    <w:unhideWhenUsed/>
    <w:rsid w:val="008E2D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DBE"/>
    <w:rPr>
      <w:rFonts w:ascii="Segoe UI" w:eastAsia="Times New Roman" w:hAnsi="Segoe UI" w:cs="Segoe UI"/>
      <w:sz w:val="18"/>
      <w:szCs w:val="18"/>
    </w:rPr>
  </w:style>
  <w:style w:type="paragraph" w:styleId="ListParagraph">
    <w:name w:val="List Paragraph"/>
    <w:basedOn w:val="Normal"/>
    <w:uiPriority w:val="34"/>
    <w:qFormat/>
    <w:rsid w:val="008E2DBE"/>
    <w:pPr>
      <w:ind w:left="720"/>
      <w:contextualSpacing/>
    </w:pPr>
  </w:style>
  <w:style w:type="paragraph" w:customStyle="1" w:styleId="scbillheader">
    <w:name w:val="sc_bill_header"/>
    <w:qFormat/>
    <w:rsid w:val="008E2DBE"/>
    <w:pPr>
      <w:widowControl w:val="0"/>
      <w:suppressAutoHyphens/>
      <w:spacing w:after="0" w:line="240" w:lineRule="auto"/>
      <w:jc w:val="center"/>
    </w:pPr>
    <w:rPr>
      <w:b/>
      <w:caps/>
      <w:sz w:val="30"/>
    </w:rPr>
  </w:style>
  <w:style w:type="paragraph" w:customStyle="1" w:styleId="schouseresolutionbythis">
    <w:name w:val="sc_house_resolution_by_this"/>
    <w:qFormat/>
    <w:rsid w:val="008E2DBE"/>
    <w:pPr>
      <w:widowControl w:val="0"/>
      <w:suppressAutoHyphens/>
      <w:spacing w:after="0" w:line="240" w:lineRule="auto"/>
      <w:jc w:val="both"/>
    </w:pPr>
  </w:style>
  <w:style w:type="paragraph" w:customStyle="1" w:styleId="schouseresolutionclippageattorney">
    <w:name w:val="sc_house_resolution_clip_page_attorney"/>
    <w:qFormat/>
    <w:rsid w:val="008E2DB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E2DB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E2DB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E2DB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E2DB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E2DB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E2DB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E2DB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E2DBE"/>
    <w:pPr>
      <w:widowControl w:val="0"/>
      <w:suppressAutoHyphens/>
      <w:spacing w:after="0" w:line="240" w:lineRule="auto"/>
      <w:jc w:val="both"/>
    </w:pPr>
    <w:rPr>
      <w:caps/>
    </w:rPr>
  </w:style>
  <w:style w:type="paragraph" w:customStyle="1" w:styleId="schouseresolutionemptyline">
    <w:name w:val="sc_house_resolution_empty_line"/>
    <w:qFormat/>
    <w:rsid w:val="008E2DBE"/>
    <w:pPr>
      <w:widowControl w:val="0"/>
      <w:suppressAutoHyphens/>
      <w:spacing w:after="0" w:line="240" w:lineRule="auto"/>
      <w:jc w:val="both"/>
    </w:pPr>
  </w:style>
  <w:style w:type="paragraph" w:customStyle="1" w:styleId="schouseresolutionfurtherresolved">
    <w:name w:val="sc_house_resolution_further_resolved"/>
    <w:qFormat/>
    <w:rsid w:val="008E2DBE"/>
    <w:pPr>
      <w:widowControl w:val="0"/>
      <w:suppressAutoHyphens/>
      <w:spacing w:after="0" w:line="240" w:lineRule="auto"/>
      <w:jc w:val="both"/>
    </w:pPr>
  </w:style>
  <w:style w:type="paragraph" w:customStyle="1" w:styleId="schouseresolutionheader">
    <w:name w:val="sc_house_resolution_header"/>
    <w:qFormat/>
    <w:rsid w:val="008E2DB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E2DB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E2DB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E2DBE"/>
    <w:pPr>
      <w:widowControl w:val="0"/>
      <w:suppressLineNumbers/>
      <w:suppressAutoHyphens/>
      <w:jc w:val="left"/>
    </w:pPr>
    <w:rPr>
      <w:b/>
    </w:rPr>
  </w:style>
  <w:style w:type="paragraph" w:customStyle="1" w:styleId="schouseresolutionjackettitle">
    <w:name w:val="sc_house_resolution_jacket_title"/>
    <w:qFormat/>
    <w:rsid w:val="008E2DB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E2DBE"/>
    <w:pPr>
      <w:widowControl w:val="0"/>
      <w:suppressAutoHyphens/>
      <w:spacing w:after="0" w:line="360" w:lineRule="auto"/>
      <w:jc w:val="both"/>
    </w:pPr>
  </w:style>
  <w:style w:type="paragraph" w:customStyle="1" w:styleId="scresolutionwhereas">
    <w:name w:val="sc_resolution_whereas"/>
    <w:qFormat/>
    <w:rsid w:val="008E2DBE"/>
    <w:pPr>
      <w:widowControl w:val="0"/>
      <w:suppressAutoHyphens/>
      <w:spacing w:after="0" w:line="360" w:lineRule="auto"/>
      <w:jc w:val="both"/>
    </w:pPr>
  </w:style>
  <w:style w:type="paragraph" w:customStyle="1" w:styleId="schouseresolutionxx">
    <w:name w:val="sc_house_resolution_xx"/>
    <w:qFormat/>
    <w:rsid w:val="008E2DBE"/>
    <w:pPr>
      <w:widowControl w:val="0"/>
      <w:suppressAutoHyphens/>
      <w:spacing w:after="0" w:line="240" w:lineRule="auto"/>
      <w:jc w:val="center"/>
    </w:pPr>
  </w:style>
  <w:style w:type="paragraph" w:customStyle="1" w:styleId="BillDots0">
    <w:name w:val="BillDots"/>
    <w:basedOn w:val="Normal"/>
    <w:autoRedefine/>
    <w:qFormat/>
    <w:rsid w:val="008E2DB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E2DBE"/>
    <w:rPr>
      <w:color w:val="0000FF" w:themeColor="hyperlink"/>
      <w:u w:val="single"/>
    </w:rPr>
  </w:style>
  <w:style w:type="paragraph" w:customStyle="1" w:styleId="Numbers">
    <w:name w:val="Numbers"/>
    <w:basedOn w:val="BillDots0"/>
    <w:qFormat/>
    <w:rsid w:val="008E2DBE"/>
    <w:pPr>
      <w:tabs>
        <w:tab w:val="right" w:pos="5904"/>
      </w:tabs>
    </w:pPr>
  </w:style>
  <w:style w:type="character" w:customStyle="1" w:styleId="scclippagepath">
    <w:name w:val="sc_clip_page_path"/>
    <w:uiPriority w:val="1"/>
    <w:qFormat/>
    <w:rsid w:val="008E2DBE"/>
    <w:rPr>
      <w:rFonts w:ascii="Times New Roman" w:hAnsi="Times New Roman"/>
      <w:caps/>
      <w:smallCaps w:val="0"/>
      <w:sz w:val="22"/>
    </w:rPr>
  </w:style>
  <w:style w:type="paragraph" w:customStyle="1" w:styleId="scconresoattyda">
    <w:name w:val="sc_con_reso_atty_da"/>
    <w:qFormat/>
    <w:rsid w:val="008E2DB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E2DB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E2DB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E2DB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E2DBE"/>
    <w:pPr>
      <w:widowControl w:val="0"/>
      <w:suppressAutoHyphens/>
      <w:spacing w:after="0" w:line="240" w:lineRule="auto"/>
      <w:jc w:val="both"/>
    </w:pPr>
  </w:style>
  <w:style w:type="paragraph" w:customStyle="1" w:styleId="scjrregattydadocno">
    <w:name w:val="sc_jrreg_atty_da_docno"/>
    <w:basedOn w:val="Normal"/>
    <w:qFormat/>
    <w:rsid w:val="008E2DB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E2DB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E2DB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E2DBE"/>
    <w:rPr>
      <w:rFonts w:ascii="Times New Roman" w:hAnsi="Times New Roman"/>
      <w:b/>
      <w:caps/>
      <w:smallCaps w:val="0"/>
      <w:sz w:val="24"/>
    </w:rPr>
  </w:style>
  <w:style w:type="paragraph" w:customStyle="1" w:styleId="scjrregfooter">
    <w:name w:val="sc_jrreg_footer"/>
    <w:qFormat/>
    <w:rsid w:val="008E2DB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E2DB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E2DB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E2DB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E2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E2DB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E2DB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E2DB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E2DBE"/>
    <w:pPr>
      <w:widowControl w:val="0"/>
      <w:suppressAutoHyphens/>
      <w:spacing w:after="0" w:line="360" w:lineRule="auto"/>
      <w:jc w:val="both"/>
    </w:pPr>
  </w:style>
  <w:style w:type="paragraph" w:customStyle="1" w:styleId="scresolutionbody">
    <w:name w:val="sc_resolution_body"/>
    <w:qFormat/>
    <w:rsid w:val="008E2DBE"/>
    <w:pPr>
      <w:widowControl w:val="0"/>
      <w:suppressAutoHyphens/>
      <w:spacing w:after="0" w:line="360" w:lineRule="auto"/>
      <w:jc w:val="both"/>
    </w:pPr>
  </w:style>
  <w:style w:type="paragraph" w:customStyle="1" w:styleId="scresolutionclippagebottom">
    <w:name w:val="sc_resolution_clip_page_bottom"/>
    <w:qFormat/>
    <w:rsid w:val="008E2DB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E2DBE"/>
    <w:pPr>
      <w:widowControl w:val="0"/>
      <w:suppressAutoHyphens/>
      <w:spacing w:after="0" w:line="240" w:lineRule="auto"/>
      <w:jc w:val="both"/>
    </w:pPr>
  </w:style>
  <w:style w:type="paragraph" w:customStyle="1" w:styleId="scresolutionfooter">
    <w:name w:val="sc_resolution_footer"/>
    <w:link w:val="scresolutionfooterChar"/>
    <w:qFormat/>
    <w:rsid w:val="008E2DB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E2DBE"/>
    <w:rPr>
      <w:rFonts w:eastAsia="Times New Roman" w:cs="Times New Roman"/>
      <w:szCs w:val="20"/>
    </w:rPr>
  </w:style>
  <w:style w:type="paragraph" w:customStyle="1" w:styleId="scresolutionheader">
    <w:name w:val="sc_resolution_header"/>
    <w:qFormat/>
    <w:rsid w:val="008E2DBE"/>
    <w:pPr>
      <w:widowControl w:val="0"/>
      <w:suppressAutoHyphens/>
      <w:spacing w:after="0" w:line="240" w:lineRule="auto"/>
      <w:jc w:val="center"/>
    </w:pPr>
    <w:rPr>
      <w:b/>
      <w:caps/>
      <w:sz w:val="30"/>
    </w:rPr>
  </w:style>
  <w:style w:type="paragraph" w:customStyle="1" w:styleId="scresolutiontitle">
    <w:name w:val="sc_resolution_title"/>
    <w:qFormat/>
    <w:rsid w:val="008E2DBE"/>
    <w:pPr>
      <w:widowControl w:val="0"/>
      <w:suppressAutoHyphens/>
      <w:spacing w:after="0" w:line="240" w:lineRule="auto"/>
      <w:jc w:val="both"/>
    </w:pPr>
    <w:rPr>
      <w:caps/>
    </w:rPr>
  </w:style>
  <w:style w:type="paragraph" w:customStyle="1" w:styleId="scresolutionxx">
    <w:name w:val="sc_resolution_xx"/>
    <w:qFormat/>
    <w:rsid w:val="008E2DBE"/>
    <w:pPr>
      <w:widowControl w:val="0"/>
      <w:suppressAutoHyphens/>
      <w:spacing w:after="0" w:line="240" w:lineRule="auto"/>
      <w:jc w:val="center"/>
    </w:pPr>
  </w:style>
  <w:style w:type="character" w:customStyle="1" w:styleId="scSECTIONS">
    <w:name w:val="sc_SECTIONS"/>
    <w:uiPriority w:val="1"/>
    <w:qFormat/>
    <w:rsid w:val="008E2DBE"/>
    <w:rPr>
      <w:rFonts w:ascii="Times New Roman" w:hAnsi="Times New Roman"/>
      <w:b w:val="0"/>
      <w:i w:val="0"/>
      <w:caps/>
      <w:smallCaps w:val="0"/>
      <w:color w:val="auto"/>
      <w:sz w:val="22"/>
    </w:rPr>
  </w:style>
  <w:style w:type="character" w:customStyle="1" w:styleId="scsenateclippagepath">
    <w:name w:val="sc_senate_clip_page_path"/>
    <w:uiPriority w:val="1"/>
    <w:qFormat/>
    <w:rsid w:val="008E2DBE"/>
    <w:rPr>
      <w:rFonts w:ascii="Times New Roman" w:hAnsi="Times New Roman"/>
      <w:caps/>
      <w:smallCaps w:val="0"/>
      <w:sz w:val="22"/>
    </w:rPr>
  </w:style>
  <w:style w:type="paragraph" w:customStyle="1" w:styleId="scsenateresolutionbody">
    <w:name w:val="sc_senate_resolution_body"/>
    <w:qFormat/>
    <w:rsid w:val="008E2DBE"/>
    <w:pPr>
      <w:widowControl w:val="0"/>
      <w:suppressAutoHyphens/>
      <w:spacing w:after="0" w:line="360" w:lineRule="auto"/>
      <w:jc w:val="both"/>
    </w:pPr>
  </w:style>
  <w:style w:type="paragraph" w:customStyle="1" w:styleId="scsenateresolutionclippagebottom">
    <w:name w:val="sc_senate_resolution_clip_page_bottom"/>
    <w:qFormat/>
    <w:rsid w:val="008E2DB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E2DBE"/>
    <w:pPr>
      <w:widowControl w:val="0"/>
      <w:suppressLineNumbers/>
      <w:suppressAutoHyphens/>
    </w:pPr>
  </w:style>
  <w:style w:type="paragraph" w:customStyle="1" w:styleId="scsenateresolutionclippagerepdocumentname">
    <w:name w:val="sc_senate_resolution_clip_page_rep_document_name"/>
    <w:qFormat/>
    <w:rsid w:val="008E2DB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E2DB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E2DB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E2DBE"/>
    <w:rPr>
      <w:color w:val="808080"/>
    </w:rPr>
  </w:style>
  <w:style w:type="paragraph" w:customStyle="1" w:styleId="sctablecodifiedsection">
    <w:name w:val="sc_table_codified_section"/>
    <w:qFormat/>
    <w:rsid w:val="008E2DBE"/>
    <w:pPr>
      <w:widowControl w:val="0"/>
      <w:suppressAutoHyphens/>
      <w:spacing w:after="0" w:line="360" w:lineRule="auto"/>
    </w:pPr>
  </w:style>
  <w:style w:type="paragraph" w:customStyle="1" w:styleId="sctableln">
    <w:name w:val="sc_table_ln"/>
    <w:qFormat/>
    <w:rsid w:val="008E2DBE"/>
    <w:pPr>
      <w:widowControl w:val="0"/>
      <w:suppressAutoHyphens/>
      <w:spacing w:after="0" w:line="360" w:lineRule="auto"/>
      <w:jc w:val="right"/>
    </w:pPr>
  </w:style>
  <w:style w:type="paragraph" w:customStyle="1" w:styleId="sctablenoncodifiedsection">
    <w:name w:val="sc_table_non_codified_section"/>
    <w:qFormat/>
    <w:rsid w:val="008E2DBE"/>
    <w:pPr>
      <w:widowControl w:val="0"/>
      <w:suppressAutoHyphens/>
      <w:spacing w:after="0" w:line="360" w:lineRule="auto"/>
    </w:pPr>
  </w:style>
  <w:style w:type="paragraph" w:customStyle="1" w:styleId="scresolutionmembers">
    <w:name w:val="sc_resolution_members"/>
    <w:qFormat/>
    <w:rsid w:val="008E2DBE"/>
    <w:pPr>
      <w:widowControl w:val="0"/>
      <w:suppressAutoHyphens/>
      <w:spacing w:after="0" w:line="360" w:lineRule="auto"/>
      <w:jc w:val="both"/>
    </w:pPr>
  </w:style>
  <w:style w:type="paragraph" w:customStyle="1" w:styleId="scdraftheader">
    <w:name w:val="sc_draft_header"/>
    <w:qFormat/>
    <w:rsid w:val="008E2DBE"/>
    <w:pPr>
      <w:widowControl w:val="0"/>
      <w:suppressAutoHyphens/>
      <w:spacing w:after="0" w:line="240" w:lineRule="auto"/>
    </w:pPr>
  </w:style>
  <w:style w:type="paragraph" w:customStyle="1" w:styleId="scemptyline">
    <w:name w:val="sc_empty_line"/>
    <w:qFormat/>
    <w:rsid w:val="008E2DBE"/>
    <w:pPr>
      <w:widowControl w:val="0"/>
      <w:suppressAutoHyphens/>
      <w:spacing w:after="0" w:line="360" w:lineRule="auto"/>
      <w:jc w:val="both"/>
    </w:pPr>
  </w:style>
  <w:style w:type="paragraph" w:customStyle="1" w:styleId="scemptylineheader">
    <w:name w:val="sc_emptyline_header"/>
    <w:qFormat/>
    <w:rsid w:val="008E2DBE"/>
    <w:pPr>
      <w:widowControl w:val="0"/>
      <w:suppressAutoHyphens/>
      <w:spacing w:after="0" w:line="240" w:lineRule="auto"/>
      <w:jc w:val="both"/>
    </w:pPr>
  </w:style>
  <w:style w:type="character" w:customStyle="1" w:styleId="scinsert">
    <w:name w:val="sc_insert"/>
    <w:uiPriority w:val="1"/>
    <w:qFormat/>
    <w:rsid w:val="008E2DBE"/>
    <w:rPr>
      <w:caps w:val="0"/>
      <w:smallCaps w:val="0"/>
      <w:strike w:val="0"/>
      <w:dstrike w:val="0"/>
      <w:vanish w:val="0"/>
      <w:u w:val="single"/>
      <w:vertAlign w:val="baseline"/>
    </w:rPr>
  </w:style>
  <w:style w:type="character" w:customStyle="1" w:styleId="scinsertblue">
    <w:name w:val="sc_insert_blue"/>
    <w:uiPriority w:val="1"/>
    <w:qFormat/>
    <w:rsid w:val="008E2DB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E2DBE"/>
    <w:rPr>
      <w:caps w:val="0"/>
      <w:smallCaps w:val="0"/>
      <w:strike w:val="0"/>
      <w:dstrike w:val="0"/>
      <w:vanish w:val="0"/>
      <w:color w:val="0070C0"/>
      <w:u w:val="none"/>
      <w:vertAlign w:val="baseline"/>
    </w:rPr>
  </w:style>
  <w:style w:type="character" w:customStyle="1" w:styleId="scinsertred">
    <w:name w:val="sc_insert_red"/>
    <w:uiPriority w:val="1"/>
    <w:qFormat/>
    <w:rsid w:val="008E2DB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E2DBE"/>
    <w:rPr>
      <w:caps w:val="0"/>
      <w:smallCaps w:val="0"/>
      <w:strike w:val="0"/>
      <w:dstrike w:val="0"/>
      <w:vanish w:val="0"/>
      <w:color w:val="FF0000"/>
      <w:u w:val="none"/>
      <w:vertAlign w:val="baseline"/>
    </w:rPr>
  </w:style>
  <w:style w:type="character" w:customStyle="1" w:styleId="scstrike">
    <w:name w:val="sc_strike"/>
    <w:uiPriority w:val="1"/>
    <w:qFormat/>
    <w:rsid w:val="008E2DBE"/>
    <w:rPr>
      <w:strike/>
      <w:dstrike w:val="0"/>
    </w:rPr>
  </w:style>
  <w:style w:type="character" w:customStyle="1" w:styleId="scstrikeblue">
    <w:name w:val="sc_strike_blue"/>
    <w:uiPriority w:val="1"/>
    <w:qFormat/>
    <w:rsid w:val="008E2DBE"/>
    <w:rPr>
      <w:strike/>
      <w:dstrike w:val="0"/>
      <w:color w:val="0070C0"/>
    </w:rPr>
  </w:style>
  <w:style w:type="character" w:customStyle="1" w:styleId="scstrikered">
    <w:name w:val="sc_strike_red"/>
    <w:uiPriority w:val="1"/>
    <w:qFormat/>
    <w:rsid w:val="008E2DBE"/>
    <w:rPr>
      <w:strike/>
      <w:dstrike w:val="0"/>
      <w:color w:val="FF0000"/>
    </w:rPr>
  </w:style>
  <w:style w:type="character" w:customStyle="1" w:styleId="scstrikebluenoncodified">
    <w:name w:val="sc_strike_blue_non_codified"/>
    <w:uiPriority w:val="1"/>
    <w:qFormat/>
    <w:rsid w:val="008E2DBE"/>
    <w:rPr>
      <w:strike/>
      <w:dstrike w:val="0"/>
      <w:color w:val="0070C0"/>
      <w:lang w:val="en-US"/>
    </w:rPr>
  </w:style>
  <w:style w:type="character" w:customStyle="1" w:styleId="scstrikerednoncodified">
    <w:name w:val="sc_strike_red_non_codified"/>
    <w:uiPriority w:val="1"/>
    <w:qFormat/>
    <w:rsid w:val="008E2DBE"/>
    <w:rPr>
      <w:strike/>
      <w:dstrike w:val="0"/>
      <w:color w:val="FF0000"/>
    </w:rPr>
  </w:style>
  <w:style w:type="paragraph" w:customStyle="1" w:styleId="scnowthereforebold">
    <w:name w:val="sc_now_therefore_bold"/>
    <w:uiPriority w:val="1"/>
    <w:qFormat/>
    <w:rsid w:val="008E2DBE"/>
    <w:pPr>
      <w:widowControl w:val="0"/>
      <w:suppressAutoHyphens/>
      <w:spacing w:after="0" w:line="480" w:lineRule="auto"/>
    </w:pPr>
    <w:rPr>
      <w:rFonts w:eastAsia="Calibri" w:cs="Times New Roman"/>
    </w:rPr>
  </w:style>
  <w:style w:type="paragraph" w:customStyle="1" w:styleId="scbillsiglines">
    <w:name w:val="sc_bill_sig_lines"/>
    <w:qFormat/>
    <w:rsid w:val="008E2DB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E2DBE"/>
  </w:style>
  <w:style w:type="paragraph" w:customStyle="1" w:styleId="scbillendxx">
    <w:name w:val="sc_bill_end_xx"/>
    <w:qFormat/>
    <w:rsid w:val="008E2DBE"/>
    <w:pPr>
      <w:widowControl w:val="0"/>
      <w:suppressAutoHyphens/>
      <w:spacing w:after="0" w:line="240" w:lineRule="auto"/>
      <w:jc w:val="center"/>
    </w:pPr>
  </w:style>
  <w:style w:type="character" w:customStyle="1" w:styleId="scbillheader1">
    <w:name w:val="sc_bill_header1"/>
    <w:uiPriority w:val="1"/>
    <w:qFormat/>
    <w:rsid w:val="008E2DBE"/>
  </w:style>
  <w:style w:type="character" w:customStyle="1" w:styleId="scresolutionbody1">
    <w:name w:val="sc_resolution_body1"/>
    <w:uiPriority w:val="1"/>
    <w:qFormat/>
    <w:rsid w:val="008E2DBE"/>
  </w:style>
  <w:style w:type="character" w:styleId="Strong">
    <w:name w:val="Strong"/>
    <w:basedOn w:val="DefaultParagraphFont"/>
    <w:uiPriority w:val="22"/>
    <w:qFormat/>
    <w:rsid w:val="008E2DBE"/>
    <w:rPr>
      <w:b/>
      <w:bCs/>
    </w:rPr>
  </w:style>
  <w:style w:type="character" w:customStyle="1" w:styleId="scamendhouse">
    <w:name w:val="sc_amend_house"/>
    <w:uiPriority w:val="1"/>
    <w:qFormat/>
    <w:rsid w:val="008E2DBE"/>
    <w:rPr>
      <w:bdr w:val="none" w:sz="0" w:space="0" w:color="auto"/>
      <w:shd w:val="clear" w:color="auto" w:fill="FDE9D9" w:themeFill="accent6" w:themeFillTint="33"/>
    </w:rPr>
  </w:style>
  <w:style w:type="character" w:customStyle="1" w:styleId="scamendsenate">
    <w:name w:val="sc_amend_senate"/>
    <w:uiPriority w:val="1"/>
    <w:qFormat/>
    <w:rsid w:val="008E2DBE"/>
    <w:rPr>
      <w:bdr w:val="none" w:sz="0" w:space="0" w:color="auto"/>
      <w:shd w:val="clear" w:color="auto" w:fill="E5DFEC" w:themeFill="accent4" w:themeFillTint="33"/>
    </w:rPr>
  </w:style>
  <w:style w:type="paragraph" w:styleId="Revision">
    <w:name w:val="Revision"/>
    <w:hidden/>
    <w:uiPriority w:val="99"/>
    <w:semiHidden/>
    <w:rsid w:val="008E2DBE"/>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1304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49&amp;session=125&amp;summary=B" TargetMode="External" Id="R84f2f72024c24322" /><Relationship Type="http://schemas.openxmlformats.org/officeDocument/2006/relationships/hyperlink" Target="https://www.scstatehouse.gov/sess125_2023-2024/prever/5549_20240508.docx" TargetMode="External" Id="R638efc09381a4c31" /><Relationship Type="http://schemas.openxmlformats.org/officeDocument/2006/relationships/hyperlink" Target="h:\hj\20240508.docx" TargetMode="External" Id="Rccac7a1d269c484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67cb846b-8205-476d-afce-0a89d171fac9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2024-05-08T00:00:00-04:00</T_BILL_DT_VERSION>
  <T_BILL_D_HOUSEINTRODATE>2024-05-08</T_BILL_D_HOUSEINTRODATE>
  <T_BILL_D_INTRODATE>2024-05-08</T_BILL_D_INTRODATE>
  <T_BILL_N_INTERNALVERSIONNUMBER>1</T_BILL_N_INTERNALVERSIONNUMBER>
  <T_BILL_N_SESSION>125</T_BILL_N_SESSION>
  <T_BILL_N_VERSIONNUMBER>1</T_BILL_N_VERSIONNUMBER>
  <T_BILL_N_YEAR>2024</T_BILL_N_YEAR>
  <T_BILL_REQUEST_REQUEST>0181db12-18bd-4cdb-b4ad-ec2d1b256844</T_BILL_REQUEST_REQUEST>
  <T_BILL_R_ORIGINALDRAFT>7d9d5775-f25b-4e1f-9c76-f84f57562530</T_BILL_R_ORIGINALDRAFT>
  <T_BILL_SPONSOR_SPONSOR>0e053b03-c9ca-48bf-aacb-9e26686ddd53</T_BILL_SPONSOR_SPONSOR>
  <T_BILL_T_BILLNAME>[5549]</T_BILL_T_BILLNAME>
  <T_BILL_T_BILLNUMBER>5549</T_BILL_T_BILLNUMBER>
  <T_BILL_T_BILLTITLE>TO COMMEND AND THANK THE 150 SOUTH CAROLINA NATIONAL GUARD SOLDIERS AND THEIR COMMANDER, LIEUTENANT COLONEL TRAVIS MOORE, WHO IN THE SUMMER OF 2023 SERVED IN TEXAS TO ASSIST AUTHORITIES WITH OPERATION LONE STAR.</T_BILL_T_BILLTITLE>
  <T_BILL_T_CHAMBER>house</T_BILL_T_CHAMBER>
  <T_BILL_T_FILENAME> </T_BILL_T_FILENAME>
  <T_BILL_T_LEGTYPE>resolution</T_BILL_T_LEGTYPE>
  <T_BILL_T_SUBJECT>SC National Guard, 1-118 Infantry Battalion</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2024-05-08T13:04:00Z</cp:lastPrinted>
  <dcterms:created xsi:type="dcterms:W3CDTF">2024-05-08T13:05:00Z</dcterms:created>
  <dcterms:modified xsi:type="dcterms:W3CDTF">2024-05-08T13:05:00Z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