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Oremus, Blackwell, Clyburn, Hixon and Taylor</w:t>
      </w:r>
    </w:p>
    <w:p>
      <w:pPr>
        <w:widowControl w:val="false"/>
        <w:spacing w:after="0"/>
        <w:jc w:val="left"/>
      </w:pPr>
      <w:r>
        <w:rPr>
          <w:rFonts w:ascii="Times New Roman"/>
          <w:sz w:val="22"/>
        </w:rPr>
        <w:t xml:space="preserve">Document Path: LC-0481VR-RM24.docx</w:t>
      </w:r>
    </w:p>
    <w:p>
      <w:pPr>
        <w:widowControl w:val="false"/>
        <w:spacing w:after="0"/>
        <w:jc w:val="left"/>
      </w:pPr>
    </w:p>
    <w:p>
      <w:pPr>
        <w:widowControl w:val="false"/>
        <w:spacing w:after="0"/>
        <w:jc w:val="left"/>
      </w:pPr>
      <w:r>
        <w:rPr>
          <w:rFonts w:ascii="Times New Roman"/>
          <w:sz w:val="22"/>
        </w:rPr>
        <w:t xml:space="preserve">Introduced in the House on June 26, 2024</w:t>
      </w:r>
    </w:p>
    <w:p>
      <w:pPr>
        <w:widowControl w:val="false"/>
        <w:spacing w:after="0"/>
        <w:jc w:val="left"/>
      </w:pPr>
      <w:r>
        <w:rPr>
          <w:rFonts w:ascii="Times New Roman"/>
          <w:sz w:val="22"/>
        </w:rPr>
        <w:t xml:space="preserve">Adopted by the House on June 26, 2024</w:t>
      </w:r>
    </w:p>
    <w:p>
      <w:pPr>
        <w:widowControl w:val="false"/>
        <w:spacing w:after="0"/>
        <w:jc w:val="left"/>
      </w:pPr>
    </w:p>
    <w:p>
      <w:pPr>
        <w:widowControl w:val="false"/>
        <w:spacing w:after="0"/>
        <w:jc w:val="left"/>
      </w:pPr>
      <w:r>
        <w:rPr>
          <w:rFonts w:ascii="Times New Roman"/>
          <w:sz w:val="22"/>
        </w:rPr>
        <w:t xml:space="preserve">Summary: Aiken County Sheriff Michael E. Hunt, Sr.,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6/26/2024</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bbf717f4340446d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2b9719360814374">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8ED565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51DC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941CF" w14:paraId="48DB32D0" w14:textId="2FE14E5E">
          <w:pPr>
            <w:pStyle w:val="scresolutiontitle"/>
          </w:pPr>
          <w:r>
            <w:t>TO CONGRATULATE AND HONOR AIKEN COUNTY SHERIFF MICHAEL E. HUNT, SR., FOR FORTY-TWO YEARS OF DISTINGUISHED SERVICE IN LAW ENFORCEMENT AND TO EXPRESS DEEP GRATITUDE FOR THAT SACRIFICIAL SERVICE.</w:t>
          </w:r>
        </w:p>
      </w:sdtContent>
    </w:sdt>
    <w:p w:rsidR="0010776B" w:rsidP="00091FD9" w:rsidRDefault="0010776B" w14:paraId="48DB32D1" w14:textId="56627158">
      <w:pPr>
        <w:pStyle w:val="scresolutiontitle"/>
      </w:pPr>
    </w:p>
    <w:p w:rsidR="002C4F46" w:rsidP="002C4F46" w:rsidRDefault="008C3A19" w14:paraId="68E4B00F" w14:textId="7FCE463F">
      <w:pPr>
        <w:pStyle w:val="scresolutionwhereas"/>
      </w:pPr>
      <w:bookmarkStart w:name="wa_56a948fd7" w:id="0"/>
      <w:r w:rsidRPr="00084D53">
        <w:t>W</w:t>
      </w:r>
      <w:bookmarkEnd w:id="0"/>
      <w:r w:rsidRPr="00084D53">
        <w:t>hereas,</w:t>
      </w:r>
      <w:r w:rsidR="001347EE">
        <w:t xml:space="preserve"> </w:t>
      </w:r>
      <w:r w:rsidR="002C4F46">
        <w:t>the South Carolina House of Representatives is pleased to salute the exceptional service of Aiken County Sheriff Michael E. Hunt, Sr., who for many years consistently has proven to be a worthy role model to every law enforcement officer in this great State; and</w:t>
      </w:r>
    </w:p>
    <w:p w:rsidR="002C4F46" w:rsidP="002C4F46" w:rsidRDefault="002C4F46" w14:paraId="28430BB0" w14:textId="77777777">
      <w:pPr>
        <w:pStyle w:val="scresolutionwhereas"/>
      </w:pPr>
    </w:p>
    <w:p w:rsidR="002C4F46" w:rsidP="002C4F46" w:rsidRDefault="002C4F46" w14:paraId="2F24296B" w14:textId="08EB03EE">
      <w:pPr>
        <w:pStyle w:val="scresolutionwhereas"/>
      </w:pPr>
      <w:bookmarkStart w:name="wa_0d4cc7594" w:id="1"/>
      <w:r>
        <w:t>W</w:t>
      </w:r>
      <w:bookmarkEnd w:id="1"/>
      <w:r>
        <w:t xml:space="preserve">hereas, his law enforcement career spans more than four decades. Encouraged by his father and others to dedicate his life to serving the community, </w:t>
      </w:r>
      <w:r w:rsidR="00B56CCE">
        <w:t>the young Mike</w:t>
      </w:r>
      <w:r>
        <w:t xml:space="preserve"> Hunt began his public safety career as a firefighter in Richmond County, Georgia. He </w:t>
      </w:r>
      <w:r w:rsidR="000317AE">
        <w:t>next</w:t>
      </w:r>
      <w:r>
        <w:t xml:space="preserve"> became a corrections officer at the Aiken County Detention Center and then a public safety officer with the North Augusta Department of Public Safety. In 1985, he joined the Aiken Department of Public Safety; and</w:t>
      </w:r>
    </w:p>
    <w:p w:rsidR="002C4F46" w:rsidP="002C4F46" w:rsidRDefault="002C4F46" w14:paraId="1955B67B" w14:textId="77777777">
      <w:pPr>
        <w:pStyle w:val="scresolutionwhereas"/>
      </w:pPr>
    </w:p>
    <w:p w:rsidR="002C4F46" w:rsidP="002C4F46" w:rsidRDefault="002C4F46" w14:paraId="0846408A" w14:textId="77777777">
      <w:pPr>
        <w:pStyle w:val="scresolutionwhereas"/>
      </w:pPr>
      <w:bookmarkStart w:name="wa_ec112e9c5" w:id="2"/>
      <w:r>
        <w:t>W</w:t>
      </w:r>
      <w:bookmarkEnd w:id="2"/>
      <w:r>
        <w:t>hereas, prior to joining the Aiken County Sheriff’s Office, Michael Hunt headed up the Special Services Bureau as a lieutenant with the Aiken Department of Public Safety, where in 2001 he received the Strom Thurmond Award for Excellence in Law Enforcement; and</w:t>
      </w:r>
    </w:p>
    <w:p w:rsidR="002C4F46" w:rsidP="002C4F46" w:rsidRDefault="002C4F46" w14:paraId="0A2695EC" w14:textId="77777777">
      <w:pPr>
        <w:pStyle w:val="scresolutionwhereas"/>
      </w:pPr>
    </w:p>
    <w:p w:rsidR="002C4F46" w:rsidP="002C4F46" w:rsidRDefault="002C4F46" w14:paraId="05524386" w14:textId="3CA6DF5A">
      <w:pPr>
        <w:pStyle w:val="scresolutionwhereas"/>
      </w:pPr>
      <w:bookmarkStart w:name="wa_532c8a2ff" w:id="3"/>
      <w:r>
        <w:t>W</w:t>
      </w:r>
      <w:bookmarkEnd w:id="3"/>
      <w:r>
        <w:t xml:space="preserve">hereas, Michael E. Hunt, Sr., became the eighteenth sheriff of Aiken County in May 2003 during a special election. A year later, he ran unopposed to win his first full term, an accomplishment not seen in Aiken County </w:t>
      </w:r>
      <w:r w:rsidR="00453785">
        <w:t>for</w:t>
      </w:r>
      <w:r>
        <w:t xml:space="preserve"> more than forty years</w:t>
      </w:r>
      <w:r w:rsidR="00FF7A1E">
        <w:t xml:space="preserve">. </w:t>
      </w:r>
      <w:r w:rsidR="00C541BA">
        <w:t>To date</w:t>
      </w:r>
      <w:r w:rsidR="00FF7A1E">
        <w:t>, he has served as Aiken County sheriff for twenty</w:t>
      </w:r>
      <w:r w:rsidR="00641B5B">
        <w:noBreakHyphen/>
      </w:r>
      <w:r w:rsidR="00FF7A1E">
        <w:t>one years</w:t>
      </w:r>
      <w:r>
        <w:t>; and</w:t>
      </w:r>
    </w:p>
    <w:p w:rsidR="002C4F46" w:rsidP="002C4F46" w:rsidRDefault="002C4F46" w14:paraId="3FF5156A" w14:textId="77777777">
      <w:pPr>
        <w:pStyle w:val="scresolutionwhereas"/>
      </w:pPr>
    </w:p>
    <w:p w:rsidR="002C4F46" w:rsidP="002C4F46" w:rsidRDefault="002C4F46" w14:paraId="38436404" w14:textId="57BE6A4D">
      <w:pPr>
        <w:pStyle w:val="scresolutionwhereas"/>
      </w:pPr>
      <w:bookmarkStart w:name="wa_83ec4232b" w:id="4"/>
      <w:r>
        <w:t>W</w:t>
      </w:r>
      <w:bookmarkEnd w:id="4"/>
      <w:r>
        <w:t xml:space="preserve">hereas, </w:t>
      </w:r>
      <w:r w:rsidR="00A13154">
        <w:t xml:space="preserve">since taking office, </w:t>
      </w:r>
      <w:r>
        <w:t xml:space="preserve">he has restructured the agency, and putting more deputies on the street has resulted in a drastically improved response to citizens’ calls for service. </w:t>
      </w:r>
      <w:r w:rsidR="00A13154">
        <w:t>In addition, S</w:t>
      </w:r>
      <w:r>
        <w:t>heriff Hunt demonstrated his “hands</w:t>
      </w:r>
      <w:r w:rsidR="00E46ECE">
        <w:t>‑</w:t>
      </w:r>
      <w:r>
        <w:t>on” management style during the January 2005 train derailment and chemical spill in Graniteville</w:t>
      </w:r>
      <w:r w:rsidR="00A13154">
        <w:t xml:space="preserve">. </w:t>
      </w:r>
      <w:r>
        <w:t xml:space="preserve">Governor Mark Sanford, recognizing the sheriff’s extraordinary leadership, presented him with the Order of the Silver Crescent, which awards exemplary community contributions and achievements. In 2006, Sheriff Hunt was voted South Carolina’s Sheriff of the Year by the members of the South Carolina Sheriffs’ Association. He </w:t>
      </w:r>
      <w:r w:rsidR="0099715B">
        <w:t>was elected</w:t>
      </w:r>
      <w:r>
        <w:t xml:space="preserve"> president of the organization in 2016; and</w:t>
      </w:r>
    </w:p>
    <w:p w:rsidR="009106C4" w:rsidP="002C4F46" w:rsidRDefault="009106C4" w14:paraId="63628AF6" w14:textId="77777777">
      <w:pPr>
        <w:pStyle w:val="scresolutionwhereas"/>
      </w:pPr>
    </w:p>
    <w:p w:rsidR="009106C4" w:rsidP="002C4F46" w:rsidRDefault="009106C4" w14:paraId="089529D6" w14:textId="19B42045">
      <w:pPr>
        <w:pStyle w:val="scresolutionwhereas"/>
      </w:pPr>
      <w:bookmarkStart w:name="wa_9c46dde2b" w:id="5"/>
      <w:r>
        <w:t>W</w:t>
      </w:r>
      <w:bookmarkEnd w:id="5"/>
      <w:r>
        <w:t>hereas, additional accolades received by Sheriff Hunt demonstrating his leadership and the respect of his peers include the Palmetto Patriot Award in 201</w:t>
      </w:r>
      <w:r w:rsidR="00E2331A">
        <w:t>1</w:t>
      </w:r>
      <w:r>
        <w:t xml:space="preserve">, </w:t>
      </w:r>
      <w:bookmarkStart w:name="open_doc_here" w:id="6"/>
      <w:bookmarkEnd w:id="6"/>
      <w:r>
        <w:t>bestowed by the Lieutenant Governor’s Office for his commitment to public service within South Carolina and the community, and the South Carolina Law Enforcement Officers Association’s Lifetime Achievement Award in 2022; and</w:t>
      </w:r>
    </w:p>
    <w:p w:rsidR="002C4F46" w:rsidP="002C4F46" w:rsidRDefault="002C4F46" w14:paraId="0C60C57F" w14:textId="77777777">
      <w:pPr>
        <w:pStyle w:val="scresolutionwhereas"/>
      </w:pPr>
    </w:p>
    <w:p w:rsidR="002C4F46" w:rsidP="002C4F46" w:rsidRDefault="002C4F46" w14:paraId="77855D05" w14:textId="332EEFCA">
      <w:pPr>
        <w:pStyle w:val="scresolutionwhereas"/>
      </w:pPr>
      <w:bookmarkStart w:name="wa_c6fa1f145" w:id="7"/>
      <w:r>
        <w:t>W</w:t>
      </w:r>
      <w:bookmarkEnd w:id="7"/>
      <w:r>
        <w:t xml:space="preserve">hereas, </w:t>
      </w:r>
      <w:r w:rsidR="007D03EF">
        <w:t>this</w:t>
      </w:r>
      <w:r>
        <w:t xml:space="preserve"> 1979 graduate of Langley</w:t>
      </w:r>
      <w:r w:rsidR="00EF0711">
        <w:t>‑B</w:t>
      </w:r>
      <w:r>
        <w:t>ath</w:t>
      </w:r>
      <w:r w:rsidR="00EF0711">
        <w:t>‑</w:t>
      </w:r>
      <w:r>
        <w:t>Clearwater High School</w:t>
      </w:r>
      <w:r w:rsidR="007D03EF">
        <w:t xml:space="preserve"> </w:t>
      </w:r>
      <w:r>
        <w:t>also graduated from the South Carolina Criminal Justice Academy in 1983; and</w:t>
      </w:r>
    </w:p>
    <w:p w:rsidR="002C4F46" w:rsidP="002C4F46" w:rsidRDefault="002C4F46" w14:paraId="524E7862" w14:textId="77777777">
      <w:pPr>
        <w:pStyle w:val="scresolutionwhereas"/>
      </w:pPr>
    </w:p>
    <w:p w:rsidR="002C4F46" w:rsidP="002C4F46" w:rsidRDefault="002C4F46" w14:paraId="43F45791" w14:textId="7F50B2C6">
      <w:pPr>
        <w:pStyle w:val="scresolutionwhereas"/>
      </w:pPr>
      <w:bookmarkStart w:name="wa_8f1734513" w:id="8"/>
      <w:r>
        <w:t>W</w:t>
      </w:r>
      <w:bookmarkEnd w:id="8"/>
      <w:r>
        <w:t xml:space="preserve">hereas, grateful for his impressive work on behalf of the citizens of the Palmetto State, the House takes great pleasure in applauding Aiken County Sheriff Michael E. Hunt, Sr., and in wishing him much continued success in </w:t>
      </w:r>
      <w:r w:rsidR="007A76A3">
        <w:t>all his future endeavors.</w:t>
      </w:r>
      <w:r>
        <w:t xml:space="preserve"> Now, therefore,</w:t>
      </w:r>
    </w:p>
    <w:p w:rsidRPr="00040E43" w:rsidR="008A7625" w:rsidP="006B1590" w:rsidRDefault="008A7625" w14:paraId="24BB5989" w14:textId="77777777">
      <w:pPr>
        <w:pStyle w:val="scresolutionbody"/>
      </w:pPr>
    </w:p>
    <w:p w:rsidRPr="00040E43" w:rsidR="00B9052D" w:rsidP="00FA0B1D" w:rsidRDefault="00B9052D" w14:paraId="48DB32E4" w14:textId="25141F4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51DC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4B4985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51DC3">
            <w:rPr>
              <w:rStyle w:val="scresolutionbody1"/>
            </w:rPr>
            <w:t>House of Representatives</w:t>
          </w:r>
        </w:sdtContent>
      </w:sdt>
      <w:r w:rsidRPr="00040E43">
        <w:t xml:space="preserve">, by this resolution, </w:t>
      </w:r>
      <w:r w:rsidRPr="007F7CBE" w:rsidR="007F7CBE">
        <w:t>congratulate and honor Aiken County Sheriff Michael E. Hunt, Sr., for forty</w:t>
      </w:r>
      <w:r w:rsidR="00FF7A1E">
        <w:t>‑</w:t>
      </w:r>
      <w:r w:rsidRPr="007F7CBE" w:rsidR="007F7CBE">
        <w:t>two years of distinguished service in law enforcement and express deep gratitude for that sacrificial service.</w:t>
      </w:r>
    </w:p>
    <w:p w:rsidRPr="00040E43" w:rsidR="00007116" w:rsidP="00B703CB" w:rsidRDefault="00007116" w14:paraId="48DB32E7" w14:textId="77777777">
      <w:pPr>
        <w:pStyle w:val="scresolutionbody"/>
      </w:pPr>
    </w:p>
    <w:p w:rsidRPr="00040E43" w:rsidR="00B9052D" w:rsidP="00B703CB" w:rsidRDefault="00007116" w14:paraId="48DB32E8" w14:textId="7F7E18E2">
      <w:pPr>
        <w:pStyle w:val="scresolutionbody"/>
      </w:pPr>
      <w:r w:rsidRPr="00040E43">
        <w:t>Be it further resolved that a copy of this resolution be presented to</w:t>
      </w:r>
      <w:r w:rsidRPr="00040E43" w:rsidR="00B9105E">
        <w:t xml:space="preserve"> </w:t>
      </w:r>
      <w:r w:rsidRPr="007F7CBE" w:rsidR="007F7CBE">
        <w:t>Sheriff Michael E. Hunt, Sr.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B65F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6E53104A" w:rsidR="007003E1" w:rsidRDefault="007420D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51DC3">
              <w:rPr>
                <w:noProof/>
              </w:rPr>
              <w:t>LC-0481VR-RM24.docx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2B0"/>
    <w:rsid w:val="00011869"/>
    <w:rsid w:val="00015CD6"/>
    <w:rsid w:val="000317AE"/>
    <w:rsid w:val="00032E86"/>
    <w:rsid w:val="00036C1C"/>
    <w:rsid w:val="00040E43"/>
    <w:rsid w:val="0008202C"/>
    <w:rsid w:val="00082A62"/>
    <w:rsid w:val="000843D7"/>
    <w:rsid w:val="00084D53"/>
    <w:rsid w:val="00091FD9"/>
    <w:rsid w:val="0009711F"/>
    <w:rsid w:val="00097234"/>
    <w:rsid w:val="00097C23"/>
    <w:rsid w:val="000C5BE4"/>
    <w:rsid w:val="000D6A7C"/>
    <w:rsid w:val="000E0100"/>
    <w:rsid w:val="000E1785"/>
    <w:rsid w:val="000E546A"/>
    <w:rsid w:val="000F1901"/>
    <w:rsid w:val="000F2E49"/>
    <w:rsid w:val="000F40FA"/>
    <w:rsid w:val="001015CB"/>
    <w:rsid w:val="001035F1"/>
    <w:rsid w:val="0010776B"/>
    <w:rsid w:val="001158FB"/>
    <w:rsid w:val="001208D3"/>
    <w:rsid w:val="00133E66"/>
    <w:rsid w:val="001347EE"/>
    <w:rsid w:val="00136B38"/>
    <w:rsid w:val="001373F6"/>
    <w:rsid w:val="001435A3"/>
    <w:rsid w:val="00146ED3"/>
    <w:rsid w:val="00151044"/>
    <w:rsid w:val="00172128"/>
    <w:rsid w:val="00172B83"/>
    <w:rsid w:val="00187057"/>
    <w:rsid w:val="001A022F"/>
    <w:rsid w:val="001A2C0B"/>
    <w:rsid w:val="001A72A6"/>
    <w:rsid w:val="001C2DEA"/>
    <w:rsid w:val="001C4F58"/>
    <w:rsid w:val="001D08E9"/>
    <w:rsid w:val="001D08F2"/>
    <w:rsid w:val="001D2A16"/>
    <w:rsid w:val="001D3A58"/>
    <w:rsid w:val="001D525B"/>
    <w:rsid w:val="001D68D8"/>
    <w:rsid w:val="001D7F4F"/>
    <w:rsid w:val="001F75F9"/>
    <w:rsid w:val="002017E6"/>
    <w:rsid w:val="00205238"/>
    <w:rsid w:val="00211B4F"/>
    <w:rsid w:val="00216B7C"/>
    <w:rsid w:val="00227EBE"/>
    <w:rsid w:val="002321B6"/>
    <w:rsid w:val="00232912"/>
    <w:rsid w:val="002341CD"/>
    <w:rsid w:val="00247203"/>
    <w:rsid w:val="0025001F"/>
    <w:rsid w:val="00250967"/>
    <w:rsid w:val="002543C8"/>
    <w:rsid w:val="0025541D"/>
    <w:rsid w:val="002635C9"/>
    <w:rsid w:val="00284AAE"/>
    <w:rsid w:val="0029492B"/>
    <w:rsid w:val="002B451A"/>
    <w:rsid w:val="002C4F46"/>
    <w:rsid w:val="002D55D2"/>
    <w:rsid w:val="002E5912"/>
    <w:rsid w:val="002F3BE1"/>
    <w:rsid w:val="002F4473"/>
    <w:rsid w:val="00301B21"/>
    <w:rsid w:val="00325348"/>
    <w:rsid w:val="0032732C"/>
    <w:rsid w:val="00331927"/>
    <w:rsid w:val="003321E4"/>
    <w:rsid w:val="00336AD0"/>
    <w:rsid w:val="00356068"/>
    <w:rsid w:val="0036008C"/>
    <w:rsid w:val="0037079A"/>
    <w:rsid w:val="00385ED9"/>
    <w:rsid w:val="003A4798"/>
    <w:rsid w:val="003A4F41"/>
    <w:rsid w:val="003B65F7"/>
    <w:rsid w:val="003C4DAB"/>
    <w:rsid w:val="003D01E8"/>
    <w:rsid w:val="003D0BC2"/>
    <w:rsid w:val="003E5288"/>
    <w:rsid w:val="003F6D79"/>
    <w:rsid w:val="003F6E8C"/>
    <w:rsid w:val="004116B3"/>
    <w:rsid w:val="0041760A"/>
    <w:rsid w:val="00417C01"/>
    <w:rsid w:val="004252D4"/>
    <w:rsid w:val="00436096"/>
    <w:rsid w:val="004403BD"/>
    <w:rsid w:val="00443766"/>
    <w:rsid w:val="00453785"/>
    <w:rsid w:val="00461441"/>
    <w:rsid w:val="004623E6"/>
    <w:rsid w:val="0046488E"/>
    <w:rsid w:val="0046685D"/>
    <w:rsid w:val="004669F5"/>
    <w:rsid w:val="004809EE"/>
    <w:rsid w:val="004B7339"/>
    <w:rsid w:val="004D1207"/>
    <w:rsid w:val="004D4977"/>
    <w:rsid w:val="004E7D54"/>
    <w:rsid w:val="00505E82"/>
    <w:rsid w:val="00511974"/>
    <w:rsid w:val="0052116B"/>
    <w:rsid w:val="0052526A"/>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985"/>
    <w:rsid w:val="005C2FE2"/>
    <w:rsid w:val="005D5D30"/>
    <w:rsid w:val="005E2562"/>
    <w:rsid w:val="005E2BC9"/>
    <w:rsid w:val="005F0F87"/>
    <w:rsid w:val="005F2A34"/>
    <w:rsid w:val="00605102"/>
    <w:rsid w:val="006053F5"/>
    <w:rsid w:val="00611909"/>
    <w:rsid w:val="006163A7"/>
    <w:rsid w:val="006215AA"/>
    <w:rsid w:val="00627DCA"/>
    <w:rsid w:val="00641B5B"/>
    <w:rsid w:val="00651DC3"/>
    <w:rsid w:val="0066419B"/>
    <w:rsid w:val="00666E48"/>
    <w:rsid w:val="006913C9"/>
    <w:rsid w:val="0069470D"/>
    <w:rsid w:val="006A4703"/>
    <w:rsid w:val="006B1590"/>
    <w:rsid w:val="006D58AA"/>
    <w:rsid w:val="006E4451"/>
    <w:rsid w:val="006E655C"/>
    <w:rsid w:val="006E69E6"/>
    <w:rsid w:val="007003E1"/>
    <w:rsid w:val="007070AD"/>
    <w:rsid w:val="00733210"/>
    <w:rsid w:val="00734F00"/>
    <w:rsid w:val="007352A5"/>
    <w:rsid w:val="0073631E"/>
    <w:rsid w:val="007367CB"/>
    <w:rsid w:val="00736959"/>
    <w:rsid w:val="0074375C"/>
    <w:rsid w:val="00746A58"/>
    <w:rsid w:val="007720AC"/>
    <w:rsid w:val="00781DF8"/>
    <w:rsid w:val="007836CC"/>
    <w:rsid w:val="00787728"/>
    <w:rsid w:val="007917CE"/>
    <w:rsid w:val="0079208C"/>
    <w:rsid w:val="0079309F"/>
    <w:rsid w:val="007959D3"/>
    <w:rsid w:val="0079697C"/>
    <w:rsid w:val="007A70AE"/>
    <w:rsid w:val="007A76A3"/>
    <w:rsid w:val="007C0EE1"/>
    <w:rsid w:val="007D03EF"/>
    <w:rsid w:val="007D20A0"/>
    <w:rsid w:val="007E01B6"/>
    <w:rsid w:val="007F3C86"/>
    <w:rsid w:val="007F6D64"/>
    <w:rsid w:val="007F7CBE"/>
    <w:rsid w:val="00810471"/>
    <w:rsid w:val="0082347B"/>
    <w:rsid w:val="00835A7A"/>
    <w:rsid w:val="008362E8"/>
    <w:rsid w:val="008410D3"/>
    <w:rsid w:val="00843D27"/>
    <w:rsid w:val="00846FE5"/>
    <w:rsid w:val="0085786E"/>
    <w:rsid w:val="00863879"/>
    <w:rsid w:val="00870570"/>
    <w:rsid w:val="00874E29"/>
    <w:rsid w:val="008905D2"/>
    <w:rsid w:val="0089701C"/>
    <w:rsid w:val="008A1768"/>
    <w:rsid w:val="008A489F"/>
    <w:rsid w:val="008A7625"/>
    <w:rsid w:val="008A7FFC"/>
    <w:rsid w:val="008B4AC4"/>
    <w:rsid w:val="008C3A19"/>
    <w:rsid w:val="008D05D1"/>
    <w:rsid w:val="008E0D5D"/>
    <w:rsid w:val="008E1DCA"/>
    <w:rsid w:val="008F0F33"/>
    <w:rsid w:val="008F4429"/>
    <w:rsid w:val="00904FC3"/>
    <w:rsid w:val="009059FF"/>
    <w:rsid w:val="009106C4"/>
    <w:rsid w:val="00912362"/>
    <w:rsid w:val="0092634F"/>
    <w:rsid w:val="009270BA"/>
    <w:rsid w:val="0094021A"/>
    <w:rsid w:val="009440CB"/>
    <w:rsid w:val="00953783"/>
    <w:rsid w:val="0096528D"/>
    <w:rsid w:val="00965B3F"/>
    <w:rsid w:val="0099715B"/>
    <w:rsid w:val="009B44AF"/>
    <w:rsid w:val="009C6A0B"/>
    <w:rsid w:val="009C7F19"/>
    <w:rsid w:val="009D4935"/>
    <w:rsid w:val="009E2BE4"/>
    <w:rsid w:val="009F0C77"/>
    <w:rsid w:val="009F4AF6"/>
    <w:rsid w:val="009F4DD1"/>
    <w:rsid w:val="009F7B81"/>
    <w:rsid w:val="00A02543"/>
    <w:rsid w:val="00A13154"/>
    <w:rsid w:val="00A41684"/>
    <w:rsid w:val="00A46C63"/>
    <w:rsid w:val="00A56900"/>
    <w:rsid w:val="00A64E80"/>
    <w:rsid w:val="00A66C6B"/>
    <w:rsid w:val="00A67D47"/>
    <w:rsid w:val="00A7261B"/>
    <w:rsid w:val="00A72BCD"/>
    <w:rsid w:val="00A74015"/>
    <w:rsid w:val="00A741D9"/>
    <w:rsid w:val="00A82372"/>
    <w:rsid w:val="00A833AB"/>
    <w:rsid w:val="00A95560"/>
    <w:rsid w:val="00A9741D"/>
    <w:rsid w:val="00AA52BC"/>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56CCE"/>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3CFB"/>
    <w:rsid w:val="00C21775"/>
    <w:rsid w:val="00C21ABE"/>
    <w:rsid w:val="00C31C95"/>
    <w:rsid w:val="00C3483A"/>
    <w:rsid w:val="00C41EB9"/>
    <w:rsid w:val="00C433D3"/>
    <w:rsid w:val="00C541BA"/>
    <w:rsid w:val="00C664FC"/>
    <w:rsid w:val="00C7322B"/>
    <w:rsid w:val="00C73AFC"/>
    <w:rsid w:val="00C74E9D"/>
    <w:rsid w:val="00C7588D"/>
    <w:rsid w:val="00C826DD"/>
    <w:rsid w:val="00C82FD3"/>
    <w:rsid w:val="00C9042C"/>
    <w:rsid w:val="00C92819"/>
    <w:rsid w:val="00C93C2C"/>
    <w:rsid w:val="00C941CF"/>
    <w:rsid w:val="00CA3BCF"/>
    <w:rsid w:val="00CC6B7B"/>
    <w:rsid w:val="00CD2089"/>
    <w:rsid w:val="00CE4EE6"/>
    <w:rsid w:val="00CF44FA"/>
    <w:rsid w:val="00D1567E"/>
    <w:rsid w:val="00D31310"/>
    <w:rsid w:val="00D37AF8"/>
    <w:rsid w:val="00D47276"/>
    <w:rsid w:val="00D503E6"/>
    <w:rsid w:val="00D55053"/>
    <w:rsid w:val="00D66B80"/>
    <w:rsid w:val="00D73A67"/>
    <w:rsid w:val="00D8028D"/>
    <w:rsid w:val="00D970A9"/>
    <w:rsid w:val="00DB1F5E"/>
    <w:rsid w:val="00DB3EC9"/>
    <w:rsid w:val="00DC47B1"/>
    <w:rsid w:val="00DD501B"/>
    <w:rsid w:val="00DD74D7"/>
    <w:rsid w:val="00DF3845"/>
    <w:rsid w:val="00E071A0"/>
    <w:rsid w:val="00E2331A"/>
    <w:rsid w:val="00E32D96"/>
    <w:rsid w:val="00E41911"/>
    <w:rsid w:val="00E44B57"/>
    <w:rsid w:val="00E46ECE"/>
    <w:rsid w:val="00E658FD"/>
    <w:rsid w:val="00E92EEF"/>
    <w:rsid w:val="00E97AB4"/>
    <w:rsid w:val="00EA150E"/>
    <w:rsid w:val="00EA158B"/>
    <w:rsid w:val="00ED5D36"/>
    <w:rsid w:val="00EF0711"/>
    <w:rsid w:val="00EF21FC"/>
    <w:rsid w:val="00EF2368"/>
    <w:rsid w:val="00EF5F4D"/>
    <w:rsid w:val="00F02C5C"/>
    <w:rsid w:val="00F24442"/>
    <w:rsid w:val="00F42BA9"/>
    <w:rsid w:val="00F477DA"/>
    <w:rsid w:val="00F50AE3"/>
    <w:rsid w:val="00F53196"/>
    <w:rsid w:val="00F55A8B"/>
    <w:rsid w:val="00F655B7"/>
    <w:rsid w:val="00F656BA"/>
    <w:rsid w:val="00F67CF1"/>
    <w:rsid w:val="00F7053B"/>
    <w:rsid w:val="00F728AA"/>
    <w:rsid w:val="00F840F0"/>
    <w:rsid w:val="00F91CB4"/>
    <w:rsid w:val="00F935A0"/>
    <w:rsid w:val="00F97BC7"/>
    <w:rsid w:val="00FA0B1D"/>
    <w:rsid w:val="00FB0D0D"/>
    <w:rsid w:val="00FB43B4"/>
    <w:rsid w:val="00FB6B0B"/>
    <w:rsid w:val="00FB6FC2"/>
    <w:rsid w:val="00FC39D8"/>
    <w:rsid w:val="00FC495D"/>
    <w:rsid w:val="00FE1EFE"/>
    <w:rsid w:val="00FE52B6"/>
    <w:rsid w:val="00FF12FD"/>
    <w:rsid w:val="00FF2AE4"/>
    <w:rsid w:val="00FF4FE7"/>
    <w:rsid w:val="00FF6450"/>
    <w:rsid w:val="00FF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0A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D20A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0A0"/>
    <w:rPr>
      <w:rFonts w:eastAsia="Times New Roman" w:cs="Times New Roman"/>
      <w:b/>
      <w:sz w:val="30"/>
      <w:szCs w:val="20"/>
    </w:rPr>
  </w:style>
  <w:style w:type="paragraph" w:styleId="Header">
    <w:name w:val="header"/>
    <w:basedOn w:val="Normal"/>
    <w:link w:val="HeaderChar"/>
    <w:uiPriority w:val="99"/>
    <w:unhideWhenUsed/>
    <w:rsid w:val="007D20A0"/>
    <w:pPr>
      <w:tabs>
        <w:tab w:val="center" w:pos="4680"/>
        <w:tab w:val="right" w:pos="9360"/>
      </w:tabs>
    </w:pPr>
  </w:style>
  <w:style w:type="character" w:customStyle="1" w:styleId="HeaderChar">
    <w:name w:val="Header Char"/>
    <w:basedOn w:val="DefaultParagraphFont"/>
    <w:link w:val="Header"/>
    <w:uiPriority w:val="99"/>
    <w:rsid w:val="007D20A0"/>
    <w:rPr>
      <w:rFonts w:eastAsia="Times New Roman" w:cs="Times New Roman"/>
      <w:szCs w:val="20"/>
    </w:rPr>
  </w:style>
  <w:style w:type="paragraph" w:styleId="Footer">
    <w:name w:val="footer"/>
    <w:basedOn w:val="Normal"/>
    <w:link w:val="FooterChar"/>
    <w:uiPriority w:val="99"/>
    <w:unhideWhenUsed/>
    <w:rsid w:val="007D20A0"/>
    <w:pPr>
      <w:tabs>
        <w:tab w:val="center" w:pos="4680"/>
        <w:tab w:val="right" w:pos="9360"/>
      </w:tabs>
    </w:pPr>
  </w:style>
  <w:style w:type="character" w:customStyle="1" w:styleId="FooterChar">
    <w:name w:val="Footer Char"/>
    <w:basedOn w:val="DefaultParagraphFont"/>
    <w:link w:val="Footer"/>
    <w:uiPriority w:val="99"/>
    <w:rsid w:val="007D20A0"/>
    <w:rPr>
      <w:rFonts w:eastAsia="Times New Roman" w:cs="Times New Roman"/>
      <w:szCs w:val="20"/>
    </w:rPr>
  </w:style>
  <w:style w:type="character" w:styleId="PageNumber">
    <w:name w:val="page number"/>
    <w:basedOn w:val="DefaultParagraphFont"/>
    <w:uiPriority w:val="99"/>
    <w:semiHidden/>
    <w:unhideWhenUsed/>
    <w:rsid w:val="007D20A0"/>
  </w:style>
  <w:style w:type="character" w:styleId="LineNumber">
    <w:name w:val="line number"/>
    <w:basedOn w:val="DefaultParagraphFont"/>
    <w:uiPriority w:val="99"/>
    <w:semiHidden/>
    <w:unhideWhenUsed/>
    <w:rsid w:val="007D20A0"/>
  </w:style>
  <w:style w:type="paragraph" w:customStyle="1" w:styleId="BillDots">
    <w:name w:val="Bill Dots"/>
    <w:basedOn w:val="Normal"/>
    <w:qFormat/>
    <w:rsid w:val="007D20A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D20A0"/>
    <w:pPr>
      <w:tabs>
        <w:tab w:val="right" w:pos="5904"/>
      </w:tabs>
    </w:pPr>
  </w:style>
  <w:style w:type="paragraph" w:styleId="BalloonText">
    <w:name w:val="Balloon Text"/>
    <w:basedOn w:val="Normal"/>
    <w:link w:val="BalloonTextChar"/>
    <w:uiPriority w:val="99"/>
    <w:semiHidden/>
    <w:unhideWhenUsed/>
    <w:rsid w:val="007D20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0A0"/>
    <w:rPr>
      <w:rFonts w:ascii="Segoe UI" w:eastAsia="Times New Roman" w:hAnsi="Segoe UI" w:cs="Segoe UI"/>
      <w:sz w:val="18"/>
      <w:szCs w:val="18"/>
    </w:rPr>
  </w:style>
  <w:style w:type="paragraph" w:styleId="ListParagraph">
    <w:name w:val="List Paragraph"/>
    <w:basedOn w:val="Normal"/>
    <w:uiPriority w:val="34"/>
    <w:qFormat/>
    <w:rsid w:val="007D20A0"/>
    <w:pPr>
      <w:ind w:left="720"/>
      <w:contextualSpacing/>
    </w:pPr>
  </w:style>
  <w:style w:type="paragraph" w:customStyle="1" w:styleId="scbillheader">
    <w:name w:val="sc_bill_header"/>
    <w:qFormat/>
    <w:rsid w:val="007D20A0"/>
    <w:pPr>
      <w:widowControl w:val="0"/>
      <w:suppressAutoHyphens/>
      <w:spacing w:after="0" w:line="240" w:lineRule="auto"/>
      <w:jc w:val="center"/>
    </w:pPr>
    <w:rPr>
      <w:b/>
      <w:caps/>
      <w:sz w:val="30"/>
    </w:rPr>
  </w:style>
  <w:style w:type="paragraph" w:customStyle="1" w:styleId="schouseresolutionbythis">
    <w:name w:val="sc_house_resolution_by_this"/>
    <w:qFormat/>
    <w:rsid w:val="007D20A0"/>
    <w:pPr>
      <w:widowControl w:val="0"/>
      <w:suppressAutoHyphens/>
      <w:spacing w:after="0" w:line="240" w:lineRule="auto"/>
      <w:jc w:val="both"/>
    </w:pPr>
  </w:style>
  <w:style w:type="paragraph" w:customStyle="1" w:styleId="schouseresolutionclippageattorney">
    <w:name w:val="sc_house_resolution_clip_page_attorney"/>
    <w:qFormat/>
    <w:rsid w:val="007D20A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D20A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D20A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D20A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D20A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D20A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D20A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D20A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D20A0"/>
    <w:pPr>
      <w:widowControl w:val="0"/>
      <w:suppressAutoHyphens/>
      <w:spacing w:after="0" w:line="240" w:lineRule="auto"/>
      <w:jc w:val="both"/>
    </w:pPr>
    <w:rPr>
      <w:caps/>
    </w:rPr>
  </w:style>
  <w:style w:type="paragraph" w:customStyle="1" w:styleId="schouseresolutionemptyline">
    <w:name w:val="sc_house_resolution_empty_line"/>
    <w:qFormat/>
    <w:rsid w:val="007D20A0"/>
    <w:pPr>
      <w:widowControl w:val="0"/>
      <w:suppressAutoHyphens/>
      <w:spacing w:after="0" w:line="240" w:lineRule="auto"/>
      <w:jc w:val="both"/>
    </w:pPr>
  </w:style>
  <w:style w:type="paragraph" w:customStyle="1" w:styleId="schouseresolutionfurtherresolved">
    <w:name w:val="sc_house_resolution_further_resolved"/>
    <w:qFormat/>
    <w:rsid w:val="007D20A0"/>
    <w:pPr>
      <w:widowControl w:val="0"/>
      <w:suppressAutoHyphens/>
      <w:spacing w:after="0" w:line="240" w:lineRule="auto"/>
      <w:jc w:val="both"/>
    </w:pPr>
  </w:style>
  <w:style w:type="paragraph" w:customStyle="1" w:styleId="schouseresolutionheader">
    <w:name w:val="sc_house_resolution_header"/>
    <w:qFormat/>
    <w:rsid w:val="007D20A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D20A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D20A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D20A0"/>
    <w:pPr>
      <w:widowControl w:val="0"/>
      <w:suppressLineNumbers/>
      <w:suppressAutoHyphens/>
      <w:jc w:val="left"/>
    </w:pPr>
    <w:rPr>
      <w:b/>
    </w:rPr>
  </w:style>
  <w:style w:type="paragraph" w:customStyle="1" w:styleId="schouseresolutionjackettitle">
    <w:name w:val="sc_house_resolution_jacket_title"/>
    <w:qFormat/>
    <w:rsid w:val="007D20A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D20A0"/>
    <w:pPr>
      <w:widowControl w:val="0"/>
      <w:suppressAutoHyphens/>
      <w:spacing w:after="0" w:line="360" w:lineRule="auto"/>
      <w:jc w:val="both"/>
    </w:pPr>
  </w:style>
  <w:style w:type="paragraph" w:customStyle="1" w:styleId="scresolutionwhereas">
    <w:name w:val="sc_resolution_whereas"/>
    <w:qFormat/>
    <w:rsid w:val="007D20A0"/>
    <w:pPr>
      <w:widowControl w:val="0"/>
      <w:suppressAutoHyphens/>
      <w:spacing w:after="0" w:line="360" w:lineRule="auto"/>
      <w:jc w:val="both"/>
    </w:pPr>
  </w:style>
  <w:style w:type="paragraph" w:customStyle="1" w:styleId="schouseresolutionxx">
    <w:name w:val="sc_house_resolution_xx"/>
    <w:qFormat/>
    <w:rsid w:val="007D20A0"/>
    <w:pPr>
      <w:widowControl w:val="0"/>
      <w:suppressAutoHyphens/>
      <w:spacing w:after="0" w:line="240" w:lineRule="auto"/>
      <w:jc w:val="center"/>
    </w:pPr>
  </w:style>
  <w:style w:type="paragraph" w:customStyle="1" w:styleId="BillDots0">
    <w:name w:val="BillDots"/>
    <w:basedOn w:val="Normal"/>
    <w:autoRedefine/>
    <w:qFormat/>
    <w:rsid w:val="007D20A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D20A0"/>
    <w:rPr>
      <w:color w:val="0000FF" w:themeColor="hyperlink"/>
      <w:u w:val="single"/>
    </w:rPr>
  </w:style>
  <w:style w:type="paragraph" w:customStyle="1" w:styleId="Numbers">
    <w:name w:val="Numbers"/>
    <w:basedOn w:val="BillDots0"/>
    <w:qFormat/>
    <w:rsid w:val="007D20A0"/>
    <w:pPr>
      <w:tabs>
        <w:tab w:val="right" w:pos="5904"/>
      </w:tabs>
    </w:pPr>
  </w:style>
  <w:style w:type="character" w:customStyle="1" w:styleId="scclippagepath">
    <w:name w:val="sc_clip_page_path"/>
    <w:uiPriority w:val="1"/>
    <w:qFormat/>
    <w:rsid w:val="007D20A0"/>
    <w:rPr>
      <w:rFonts w:ascii="Times New Roman" w:hAnsi="Times New Roman"/>
      <w:caps/>
      <w:smallCaps w:val="0"/>
      <w:sz w:val="22"/>
    </w:rPr>
  </w:style>
  <w:style w:type="paragraph" w:customStyle="1" w:styleId="scconresoattyda">
    <w:name w:val="sc_con_reso_atty_da"/>
    <w:qFormat/>
    <w:rsid w:val="007D20A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D20A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D20A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D20A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D20A0"/>
    <w:pPr>
      <w:widowControl w:val="0"/>
      <w:suppressAutoHyphens/>
      <w:spacing w:after="0" w:line="240" w:lineRule="auto"/>
      <w:jc w:val="both"/>
    </w:pPr>
  </w:style>
  <w:style w:type="paragraph" w:customStyle="1" w:styleId="scjrregattydadocno">
    <w:name w:val="sc_jrreg_atty_da_docno"/>
    <w:basedOn w:val="Normal"/>
    <w:qFormat/>
    <w:rsid w:val="007D20A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D20A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D20A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D20A0"/>
    <w:rPr>
      <w:rFonts w:ascii="Times New Roman" w:hAnsi="Times New Roman"/>
      <w:b/>
      <w:caps/>
      <w:smallCaps w:val="0"/>
      <w:sz w:val="24"/>
    </w:rPr>
  </w:style>
  <w:style w:type="paragraph" w:customStyle="1" w:styleId="scjrregfooter">
    <w:name w:val="sc_jrreg_footer"/>
    <w:qFormat/>
    <w:rsid w:val="007D20A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D20A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D20A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D20A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D20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D20A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D20A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D20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D20A0"/>
    <w:pPr>
      <w:widowControl w:val="0"/>
      <w:suppressAutoHyphens/>
      <w:spacing w:after="0" w:line="360" w:lineRule="auto"/>
      <w:jc w:val="both"/>
    </w:pPr>
  </w:style>
  <w:style w:type="paragraph" w:customStyle="1" w:styleId="scresolutionbody">
    <w:name w:val="sc_resolution_body"/>
    <w:qFormat/>
    <w:rsid w:val="007D20A0"/>
    <w:pPr>
      <w:widowControl w:val="0"/>
      <w:suppressAutoHyphens/>
      <w:spacing w:after="0" w:line="360" w:lineRule="auto"/>
      <w:jc w:val="both"/>
    </w:pPr>
  </w:style>
  <w:style w:type="paragraph" w:customStyle="1" w:styleId="scresolutionclippagebottom">
    <w:name w:val="sc_resolution_clip_page_bottom"/>
    <w:qFormat/>
    <w:rsid w:val="007D20A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D20A0"/>
    <w:pPr>
      <w:widowControl w:val="0"/>
      <w:suppressAutoHyphens/>
      <w:spacing w:after="0" w:line="240" w:lineRule="auto"/>
      <w:jc w:val="both"/>
    </w:pPr>
  </w:style>
  <w:style w:type="paragraph" w:customStyle="1" w:styleId="scresolutionfooter">
    <w:name w:val="sc_resolution_footer"/>
    <w:link w:val="scresolutionfooterChar"/>
    <w:qFormat/>
    <w:rsid w:val="007D20A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D20A0"/>
    <w:rPr>
      <w:rFonts w:eastAsia="Times New Roman" w:cs="Times New Roman"/>
      <w:szCs w:val="20"/>
    </w:rPr>
  </w:style>
  <w:style w:type="paragraph" w:customStyle="1" w:styleId="scresolutionheader">
    <w:name w:val="sc_resolution_header"/>
    <w:qFormat/>
    <w:rsid w:val="007D20A0"/>
    <w:pPr>
      <w:widowControl w:val="0"/>
      <w:suppressAutoHyphens/>
      <w:spacing w:after="0" w:line="240" w:lineRule="auto"/>
      <w:jc w:val="center"/>
    </w:pPr>
    <w:rPr>
      <w:b/>
      <w:caps/>
      <w:sz w:val="30"/>
    </w:rPr>
  </w:style>
  <w:style w:type="paragraph" w:customStyle="1" w:styleId="scresolutiontitle">
    <w:name w:val="sc_resolution_title"/>
    <w:qFormat/>
    <w:rsid w:val="007D20A0"/>
    <w:pPr>
      <w:widowControl w:val="0"/>
      <w:suppressAutoHyphens/>
      <w:spacing w:after="0" w:line="240" w:lineRule="auto"/>
      <w:jc w:val="both"/>
    </w:pPr>
    <w:rPr>
      <w:caps/>
    </w:rPr>
  </w:style>
  <w:style w:type="paragraph" w:customStyle="1" w:styleId="scresolutionxx">
    <w:name w:val="sc_resolution_xx"/>
    <w:qFormat/>
    <w:rsid w:val="007D20A0"/>
    <w:pPr>
      <w:widowControl w:val="0"/>
      <w:suppressAutoHyphens/>
      <w:spacing w:after="0" w:line="240" w:lineRule="auto"/>
      <w:jc w:val="center"/>
    </w:pPr>
  </w:style>
  <w:style w:type="character" w:customStyle="1" w:styleId="scSECTIONS">
    <w:name w:val="sc_SECTIONS"/>
    <w:uiPriority w:val="1"/>
    <w:qFormat/>
    <w:rsid w:val="007D20A0"/>
    <w:rPr>
      <w:rFonts w:ascii="Times New Roman" w:hAnsi="Times New Roman"/>
      <w:b w:val="0"/>
      <w:i w:val="0"/>
      <w:caps/>
      <w:smallCaps w:val="0"/>
      <w:color w:val="auto"/>
      <w:sz w:val="22"/>
    </w:rPr>
  </w:style>
  <w:style w:type="character" w:customStyle="1" w:styleId="scsenateclippagepath">
    <w:name w:val="sc_senate_clip_page_path"/>
    <w:uiPriority w:val="1"/>
    <w:qFormat/>
    <w:rsid w:val="007D20A0"/>
    <w:rPr>
      <w:rFonts w:ascii="Times New Roman" w:hAnsi="Times New Roman"/>
      <w:caps/>
      <w:smallCaps w:val="0"/>
      <w:sz w:val="22"/>
    </w:rPr>
  </w:style>
  <w:style w:type="paragraph" w:customStyle="1" w:styleId="scsenateresolutionbody">
    <w:name w:val="sc_senate_resolution_body"/>
    <w:qFormat/>
    <w:rsid w:val="007D20A0"/>
    <w:pPr>
      <w:widowControl w:val="0"/>
      <w:suppressAutoHyphens/>
      <w:spacing w:after="0" w:line="360" w:lineRule="auto"/>
      <w:jc w:val="both"/>
    </w:pPr>
  </w:style>
  <w:style w:type="paragraph" w:customStyle="1" w:styleId="scsenateresolutionclippagebottom">
    <w:name w:val="sc_senate_resolution_clip_page_bottom"/>
    <w:qFormat/>
    <w:rsid w:val="007D20A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D20A0"/>
    <w:pPr>
      <w:widowControl w:val="0"/>
      <w:suppressLineNumbers/>
      <w:suppressAutoHyphens/>
    </w:pPr>
  </w:style>
  <w:style w:type="paragraph" w:customStyle="1" w:styleId="scsenateresolutionclippagerepdocumentname">
    <w:name w:val="sc_senate_resolution_clip_page_rep_document_name"/>
    <w:qFormat/>
    <w:rsid w:val="007D20A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D20A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D20A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D20A0"/>
    <w:rPr>
      <w:color w:val="808080"/>
    </w:rPr>
  </w:style>
  <w:style w:type="paragraph" w:customStyle="1" w:styleId="sctablecodifiedsection">
    <w:name w:val="sc_table_codified_section"/>
    <w:qFormat/>
    <w:rsid w:val="007D20A0"/>
    <w:pPr>
      <w:widowControl w:val="0"/>
      <w:suppressAutoHyphens/>
      <w:spacing w:after="0" w:line="360" w:lineRule="auto"/>
    </w:pPr>
  </w:style>
  <w:style w:type="paragraph" w:customStyle="1" w:styleId="sctableln">
    <w:name w:val="sc_table_ln"/>
    <w:qFormat/>
    <w:rsid w:val="007D20A0"/>
    <w:pPr>
      <w:widowControl w:val="0"/>
      <w:suppressAutoHyphens/>
      <w:spacing w:after="0" w:line="360" w:lineRule="auto"/>
      <w:jc w:val="right"/>
    </w:pPr>
  </w:style>
  <w:style w:type="paragraph" w:customStyle="1" w:styleId="sctablenoncodifiedsection">
    <w:name w:val="sc_table_non_codified_section"/>
    <w:qFormat/>
    <w:rsid w:val="007D20A0"/>
    <w:pPr>
      <w:widowControl w:val="0"/>
      <w:suppressAutoHyphens/>
      <w:spacing w:after="0" w:line="360" w:lineRule="auto"/>
    </w:pPr>
  </w:style>
  <w:style w:type="paragraph" w:customStyle="1" w:styleId="scresolutionmembers">
    <w:name w:val="sc_resolution_members"/>
    <w:qFormat/>
    <w:rsid w:val="007D20A0"/>
    <w:pPr>
      <w:widowControl w:val="0"/>
      <w:suppressAutoHyphens/>
      <w:spacing w:after="0" w:line="360" w:lineRule="auto"/>
      <w:jc w:val="both"/>
    </w:pPr>
  </w:style>
  <w:style w:type="paragraph" w:customStyle="1" w:styleId="scdraftheader">
    <w:name w:val="sc_draft_header"/>
    <w:qFormat/>
    <w:rsid w:val="007D20A0"/>
    <w:pPr>
      <w:widowControl w:val="0"/>
      <w:suppressAutoHyphens/>
      <w:spacing w:after="0" w:line="240" w:lineRule="auto"/>
    </w:pPr>
  </w:style>
  <w:style w:type="paragraph" w:customStyle="1" w:styleId="scemptyline">
    <w:name w:val="sc_empty_line"/>
    <w:qFormat/>
    <w:rsid w:val="007D20A0"/>
    <w:pPr>
      <w:widowControl w:val="0"/>
      <w:suppressAutoHyphens/>
      <w:spacing w:after="0" w:line="360" w:lineRule="auto"/>
      <w:jc w:val="both"/>
    </w:pPr>
  </w:style>
  <w:style w:type="paragraph" w:customStyle="1" w:styleId="scemptylineheader">
    <w:name w:val="sc_emptyline_header"/>
    <w:qFormat/>
    <w:rsid w:val="007D20A0"/>
    <w:pPr>
      <w:widowControl w:val="0"/>
      <w:suppressAutoHyphens/>
      <w:spacing w:after="0" w:line="240" w:lineRule="auto"/>
      <w:jc w:val="both"/>
    </w:pPr>
  </w:style>
  <w:style w:type="character" w:customStyle="1" w:styleId="scinsert">
    <w:name w:val="sc_insert"/>
    <w:uiPriority w:val="1"/>
    <w:qFormat/>
    <w:rsid w:val="007D20A0"/>
    <w:rPr>
      <w:caps w:val="0"/>
      <w:smallCaps w:val="0"/>
      <w:strike w:val="0"/>
      <w:dstrike w:val="0"/>
      <w:vanish w:val="0"/>
      <w:u w:val="single"/>
      <w:vertAlign w:val="baseline"/>
    </w:rPr>
  </w:style>
  <w:style w:type="character" w:customStyle="1" w:styleId="scinsertblue">
    <w:name w:val="sc_insert_blue"/>
    <w:uiPriority w:val="1"/>
    <w:qFormat/>
    <w:rsid w:val="007D20A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D20A0"/>
    <w:rPr>
      <w:caps w:val="0"/>
      <w:smallCaps w:val="0"/>
      <w:strike w:val="0"/>
      <w:dstrike w:val="0"/>
      <w:vanish w:val="0"/>
      <w:color w:val="0070C0"/>
      <w:u w:val="none"/>
      <w:vertAlign w:val="baseline"/>
    </w:rPr>
  </w:style>
  <w:style w:type="character" w:customStyle="1" w:styleId="scinsertred">
    <w:name w:val="sc_insert_red"/>
    <w:uiPriority w:val="1"/>
    <w:qFormat/>
    <w:rsid w:val="007D20A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D20A0"/>
    <w:rPr>
      <w:caps w:val="0"/>
      <w:smallCaps w:val="0"/>
      <w:strike w:val="0"/>
      <w:dstrike w:val="0"/>
      <w:vanish w:val="0"/>
      <w:color w:val="FF0000"/>
      <w:u w:val="none"/>
      <w:vertAlign w:val="baseline"/>
    </w:rPr>
  </w:style>
  <w:style w:type="character" w:customStyle="1" w:styleId="scstrike">
    <w:name w:val="sc_strike"/>
    <w:uiPriority w:val="1"/>
    <w:qFormat/>
    <w:rsid w:val="007D20A0"/>
    <w:rPr>
      <w:strike/>
      <w:dstrike w:val="0"/>
    </w:rPr>
  </w:style>
  <w:style w:type="character" w:customStyle="1" w:styleId="scstrikeblue">
    <w:name w:val="sc_strike_blue"/>
    <w:uiPriority w:val="1"/>
    <w:qFormat/>
    <w:rsid w:val="007D20A0"/>
    <w:rPr>
      <w:strike/>
      <w:dstrike w:val="0"/>
      <w:color w:val="0070C0"/>
    </w:rPr>
  </w:style>
  <w:style w:type="character" w:customStyle="1" w:styleId="scstrikered">
    <w:name w:val="sc_strike_red"/>
    <w:uiPriority w:val="1"/>
    <w:qFormat/>
    <w:rsid w:val="007D20A0"/>
    <w:rPr>
      <w:strike/>
      <w:dstrike w:val="0"/>
      <w:color w:val="FF0000"/>
    </w:rPr>
  </w:style>
  <w:style w:type="character" w:customStyle="1" w:styleId="scstrikebluenoncodified">
    <w:name w:val="sc_strike_blue_non_codified"/>
    <w:uiPriority w:val="1"/>
    <w:qFormat/>
    <w:rsid w:val="007D20A0"/>
    <w:rPr>
      <w:strike/>
      <w:dstrike w:val="0"/>
      <w:color w:val="0070C0"/>
      <w:lang w:val="en-US"/>
    </w:rPr>
  </w:style>
  <w:style w:type="character" w:customStyle="1" w:styleId="scstrikerednoncodified">
    <w:name w:val="sc_strike_red_non_codified"/>
    <w:uiPriority w:val="1"/>
    <w:qFormat/>
    <w:rsid w:val="007D20A0"/>
    <w:rPr>
      <w:strike/>
      <w:dstrike w:val="0"/>
      <w:color w:val="FF0000"/>
    </w:rPr>
  </w:style>
  <w:style w:type="paragraph" w:customStyle="1" w:styleId="scnowthereforebold">
    <w:name w:val="sc_now_therefore_bold"/>
    <w:uiPriority w:val="1"/>
    <w:qFormat/>
    <w:rsid w:val="007D20A0"/>
    <w:pPr>
      <w:widowControl w:val="0"/>
      <w:suppressAutoHyphens/>
      <w:spacing w:after="0" w:line="480" w:lineRule="auto"/>
    </w:pPr>
    <w:rPr>
      <w:rFonts w:eastAsia="Calibri" w:cs="Times New Roman"/>
    </w:rPr>
  </w:style>
  <w:style w:type="paragraph" w:customStyle="1" w:styleId="scbillsiglines">
    <w:name w:val="sc_bill_sig_lines"/>
    <w:qFormat/>
    <w:rsid w:val="007D20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D20A0"/>
  </w:style>
  <w:style w:type="paragraph" w:customStyle="1" w:styleId="scbillendxx">
    <w:name w:val="sc_bill_end_xx"/>
    <w:qFormat/>
    <w:rsid w:val="007D20A0"/>
    <w:pPr>
      <w:widowControl w:val="0"/>
      <w:suppressAutoHyphens/>
      <w:spacing w:after="0" w:line="240" w:lineRule="auto"/>
      <w:jc w:val="center"/>
    </w:pPr>
  </w:style>
  <w:style w:type="character" w:customStyle="1" w:styleId="scbillheader1">
    <w:name w:val="sc_bill_header1"/>
    <w:uiPriority w:val="1"/>
    <w:qFormat/>
    <w:rsid w:val="007D20A0"/>
  </w:style>
  <w:style w:type="character" w:customStyle="1" w:styleId="scresolutionbody1">
    <w:name w:val="sc_resolution_body1"/>
    <w:uiPriority w:val="1"/>
    <w:qFormat/>
    <w:rsid w:val="007D20A0"/>
  </w:style>
  <w:style w:type="character" w:styleId="Strong">
    <w:name w:val="Strong"/>
    <w:basedOn w:val="DefaultParagraphFont"/>
    <w:uiPriority w:val="22"/>
    <w:qFormat/>
    <w:rsid w:val="007D20A0"/>
    <w:rPr>
      <w:b/>
      <w:bCs/>
    </w:rPr>
  </w:style>
  <w:style w:type="character" w:customStyle="1" w:styleId="scamendhouse">
    <w:name w:val="sc_amend_house"/>
    <w:uiPriority w:val="1"/>
    <w:qFormat/>
    <w:rsid w:val="007D20A0"/>
    <w:rPr>
      <w:bdr w:val="none" w:sz="0" w:space="0" w:color="auto"/>
      <w:shd w:val="clear" w:color="auto" w:fill="FDE9D9" w:themeFill="accent6" w:themeFillTint="33"/>
    </w:rPr>
  </w:style>
  <w:style w:type="character" w:customStyle="1" w:styleId="scamendsenate">
    <w:name w:val="sc_amend_senate"/>
    <w:uiPriority w:val="1"/>
    <w:qFormat/>
    <w:rsid w:val="007D20A0"/>
    <w:rPr>
      <w:bdr w:val="none" w:sz="0" w:space="0" w:color="auto"/>
      <w:shd w:val="clear" w:color="auto" w:fill="E5DFEC" w:themeFill="accent4" w:themeFillTint="33"/>
    </w:rPr>
  </w:style>
  <w:style w:type="paragraph" w:styleId="Revision">
    <w:name w:val="Revision"/>
    <w:hidden/>
    <w:uiPriority w:val="99"/>
    <w:semiHidden/>
    <w:rsid w:val="007D20A0"/>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A823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96&amp;session=125&amp;summary=B" TargetMode="External" Id="Rbbf717f4340446d6" /><Relationship Type="http://schemas.openxmlformats.org/officeDocument/2006/relationships/hyperlink" Target="https://www.scstatehouse.gov/sess125_2023-2024/prever/5596_20240626.docx" TargetMode="External" Id="R92b971936081437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31927"/>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lwb360Metadata xmlns="http://schemas.openxmlformats.org/package/2006/metadata/lwb360-metadata">
  <CHAMBER_DISPLAY>House of Representatives</CHAMBER_DISPLAY>
  <FILENAME>&lt;&lt;filename&gt;&gt;</FILENAME>
  <ID>19ff464f-7330-457a-82d1-06d76d56c679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2024-06-26T00:00:00-04:00</T_BILL_DT_VERSION>
  <T_BILL_D_HOUSEINTRODATE>2024-06-26</T_BILL_D_HOUSEINTRODATE>
  <T_BILL_D_INTRODATE>2024-06-26</T_BILL_D_INTRODATE>
  <T_BILL_N_INTERNALVERSIONNUMBER>1</T_BILL_N_INTERNALVERSIONNUMBER>
  <T_BILL_N_SESSION>125</T_BILL_N_SESSION>
  <T_BILL_N_VERSIONNUMBER>1</T_BILL_N_VERSIONNUMBER>
  <T_BILL_N_YEAR>2024</T_BILL_N_YEAR>
  <T_BILL_REQUEST_REQUEST>f49073ba-2e1d-4228-9787-fb8f70a7cb70</T_BILL_REQUEST_REQUEST>
  <T_BILL_R_ORIGINALDRAFT>846168f8-54bc-4bd0-a2e3-25fc2b58f36c</T_BILL_R_ORIGINALDRAFT>
  <T_BILL_SPONSOR_SPONSOR>005360aa-7eea-489b-adf4-206e2c29099a</T_BILL_SPONSOR_SPONSOR>
  <T_BILL_T_BILLNAME>[5596]</T_BILL_T_BILLNAME>
  <T_BILL_T_BILLNUMBER>5596</T_BILL_T_BILLNUMBER>
  <T_BILL_T_BILLTITLE>TO CONGRATULATE AND HONOR AIKEN COUNTY SHERIFF MICHAEL E. HUNT, SR., FOR FORTY-TWO YEARS OF DISTINGUISHED SERVICE IN LAW ENFORCEMENT AND TO EXPRESS DEEP GRATITUDE FOR THAT SACRIFICIAL SERVICE.</T_BILL_T_BILLTITLE>
  <T_BILL_T_CHAMBER>house</T_BILL_T_CHAMBER>
  <T_BILL_T_FILENAME> </T_BILL_T_FILENAME>
  <T_BILL_T_LEGTYPE>resolution</T_BILL_T_LEGTYPE>
  <T_BILL_T_SUBJECT>Aiken County Sheriff Michael E. Hunt, Sr., service</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5106065B-DF63-44DD-8C55-426E651B896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2945</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2024-06-24T13:22:00Z</cp:lastPrinted>
  <dcterms:created xsi:type="dcterms:W3CDTF">2024-06-24T13:23:00Z</dcterms:created>
  <dcterms:modified xsi:type="dcterms:W3CDTF">2024-06-24T13:23:00Z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