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SR-0291KM-HW23.docx</w:t>
      </w:r>
    </w:p>
    <w:p>
      <w:pPr>
        <w:widowControl w:val="false"/>
        <w:spacing w:after="0"/>
        <w:jc w:val="left"/>
      </w:pPr>
    </w:p>
    <w:p>
      <w:pPr>
        <w:widowControl w:val="false"/>
        <w:spacing w:after="0"/>
        <w:jc w:val="left"/>
      </w:pPr>
      <w:r>
        <w:rPr>
          <w:rFonts w:ascii="Times New Roman"/>
          <w:sz w:val="22"/>
        </w:rPr>
        <w:t xml:space="preserve">Introduced in the Senate on February 28, 2023</w:t>
      </w: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Adopted by the General Assembly on March 1, 2023</w:t>
      </w:r>
    </w:p>
    <w:p>
      <w:pPr>
        <w:widowControl w:val="false"/>
        <w:spacing w:after="0"/>
        <w:jc w:val="left"/>
      </w:pPr>
    </w:p>
    <w:p>
      <w:pPr>
        <w:widowControl w:val="false"/>
        <w:spacing w:after="0"/>
        <w:jc w:val="left"/>
      </w:pPr>
      <w:r>
        <w:rPr>
          <w:rFonts w:ascii="Times New Roman"/>
          <w:sz w:val="22"/>
        </w:rPr>
        <w:t xml:space="preserve">Summary: Nonprofit and Philanthropic Organizations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Senate</w:t>
      </w:r>
      <w:r>
        <w:tab/>
        <w:t xml:space="preserve">Introduced, adopted, sent to House</w:t>
      </w:r>
      <w:r>
        <w:t xml:space="preserve"> (</w:t>
      </w:r>
      <w:hyperlink w:history="true" r:id="Rae3d86acbdc64b9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Introduced, adopted, returned with concurrence</w:t>
      </w:r>
      <w:r>
        <w:t xml:space="preserve"> (</w:t>
      </w:r>
      <w:hyperlink w:history="true" r:id="R62a53dd790ea444e">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e3db01e27a4c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99d85b66c594deb">
        <w:r>
          <w:rPr>
            <w:rStyle w:val="Hyperlink"/>
            <w:u w:val="single"/>
          </w:rPr>
          <w:t>02/28/2023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D51C39" w14:paraId="48DB32D0" w14:textId="4DDBA49D">
          <w:pPr>
            <w:pStyle w:val="scresolutiontitle"/>
          </w:pPr>
          <w:r>
            <w:t xml:space="preserve">TO RECOGNIZE AND HONOR </w:t>
          </w:r>
          <w:r w:rsidR="0017714B">
            <w:t>the nonprofit and philanthropic organizations</w:t>
          </w:r>
          <w:r w:rsidR="00C33BDD">
            <w:t xml:space="preserve"> of south carolina and their many volunteers, donors, board members, and professional leaders</w:t>
          </w:r>
          <w:r w:rsidR="0017714B">
            <w:t xml:space="preserve"> for their service to the people and the state of south carolina</w:t>
          </w:r>
          <w:r>
            <w:t>.</w:t>
          </w:r>
        </w:p>
      </w:sdtContent>
    </w:sdt>
    <w:bookmarkStart w:name="at_c26c731bb" w:displacedByCustomXml="prev" w:id="0"/>
    <w:bookmarkEnd w:id="0"/>
    <w:p w:rsidRPr="002C7ED8" w:rsidR="0010776B" w:rsidP="00396B81" w:rsidRDefault="0010776B" w14:paraId="48DB32D1" w14:textId="4B9D0381">
      <w:pPr>
        <w:pStyle w:val="scresolutiontitle"/>
      </w:pPr>
    </w:p>
    <w:p w:rsidR="00D51C39" w:rsidP="00D51C39" w:rsidRDefault="00D51C39" w14:paraId="17645304" w14:textId="3E901021">
      <w:pPr>
        <w:pStyle w:val="scresolutionwhereas"/>
      </w:pPr>
      <w:bookmarkStart w:name="wa_27f90e05c" w:id="1"/>
      <w:r>
        <w:t>W</w:t>
      </w:r>
      <w:bookmarkEnd w:id="1"/>
      <w:r>
        <w:t xml:space="preserve">hereas, South Carolina’s nonprofit and philanthropic organizations are vital partners to the State of South Carolina, working to champion the policies and programs enacted by the General Assembly to better achieve the </w:t>
      </w:r>
      <w:r w:rsidR="0017714B">
        <w:t>S</w:t>
      </w:r>
      <w:r>
        <w:t>tate’s vision; and</w:t>
      </w:r>
    </w:p>
    <w:p w:rsidR="00D51C39" w:rsidP="00D51C39" w:rsidRDefault="00D51C39" w14:paraId="7ED175B9" w14:textId="77777777">
      <w:pPr>
        <w:pStyle w:val="scresolutionwhereas"/>
      </w:pPr>
    </w:p>
    <w:p w:rsidR="00D51C39" w:rsidP="00D51C39" w:rsidRDefault="00D51C39" w14:paraId="449E4007" w14:textId="11118F4D">
      <w:pPr>
        <w:pStyle w:val="scresolutionwhereas"/>
      </w:pPr>
      <w:bookmarkStart w:name="wa_93a6d8ddf" w:id="2"/>
      <w:r>
        <w:t>W</w:t>
      </w:r>
      <w:bookmarkEnd w:id="2"/>
      <w:r w:rsidR="0017714B">
        <w:t>hereas</w:t>
      </w:r>
      <w:r>
        <w:t xml:space="preserve">, nonprofits invest significant resources into making economic mobility possible, communities more vibrant, the </w:t>
      </w:r>
      <w:r w:rsidR="001220EA">
        <w:t>S</w:t>
      </w:r>
      <w:r>
        <w:t>tate economy more efficient, families better supported,</w:t>
      </w:r>
      <w:r w:rsidR="0017714B">
        <w:t xml:space="preserve"> and</w:t>
      </w:r>
      <w:r>
        <w:t xml:space="preserve"> individuals more empowered, positively impact</w:t>
      </w:r>
      <w:r w:rsidR="0017714B">
        <w:t xml:space="preserve">ing </w:t>
      </w:r>
      <w:r>
        <w:t>nearly every South Carolinian; and</w:t>
      </w:r>
    </w:p>
    <w:p w:rsidR="00D51C39" w:rsidP="00D51C39" w:rsidRDefault="00D51C39" w14:paraId="060B3645" w14:textId="77777777">
      <w:pPr>
        <w:pStyle w:val="scresolutionwhereas"/>
      </w:pPr>
    </w:p>
    <w:p w:rsidR="00D51C39" w:rsidP="00D51C39" w:rsidRDefault="00D51C39" w14:paraId="2059F694" w14:textId="18E6B0B4">
      <w:pPr>
        <w:pStyle w:val="scresolutionwhereas"/>
      </w:pPr>
      <w:bookmarkStart w:name="wa_89dcb240d" w:id="3"/>
      <w:r>
        <w:t>W</w:t>
      </w:r>
      <w:bookmarkEnd w:id="3"/>
      <w:r w:rsidR="0017714B">
        <w:t>hereas</w:t>
      </w:r>
      <w:r>
        <w:t xml:space="preserve">, thousands of nonprofit organizations work across all </w:t>
      </w:r>
      <w:r w:rsidR="0017714B">
        <w:t>forty-six</w:t>
      </w:r>
      <w:r>
        <w:t xml:space="preserve"> counties, providing invaluable services for individuals, families</w:t>
      </w:r>
      <w:r w:rsidR="00A16A23">
        <w:t>,</w:t>
      </w:r>
      <w:r>
        <w:t xml:space="preserve"> and communities that fill gaps in government and corporate funding and services</w:t>
      </w:r>
      <w:r w:rsidR="0017714B">
        <w:t>. N</w:t>
      </w:r>
      <w:r>
        <w:t>onprofits and philanthropic organizations are strong partners with many</w:t>
      </w:r>
      <w:r w:rsidR="0017714B">
        <w:t xml:space="preserve"> </w:t>
      </w:r>
      <w:r>
        <w:t>State agencies; and</w:t>
      </w:r>
    </w:p>
    <w:p w:rsidR="00D51C39" w:rsidP="00D51C39" w:rsidRDefault="00D51C39" w14:paraId="36554CCE" w14:textId="77777777">
      <w:pPr>
        <w:pStyle w:val="scresolutionwhereas"/>
      </w:pPr>
    </w:p>
    <w:p w:rsidR="00D51C39" w:rsidP="00D51C39" w:rsidRDefault="00D51C39" w14:paraId="017047CB" w14:textId="562E3366">
      <w:pPr>
        <w:pStyle w:val="scresolutionwhereas"/>
      </w:pPr>
      <w:bookmarkStart w:name="wa_0f7fd2ff3" w:id="4"/>
      <w:r>
        <w:t>W</w:t>
      </w:r>
      <w:bookmarkEnd w:id="4"/>
      <w:r w:rsidR="0017714B">
        <w:t>hereas</w:t>
      </w:r>
      <w:r>
        <w:t xml:space="preserve">, nonprofits employ more than </w:t>
      </w:r>
      <w:r w:rsidR="0017714B">
        <w:t>ninety thousand</w:t>
      </w:r>
      <w:r>
        <w:t xml:space="preserve"> individuals across numerous </w:t>
      </w:r>
      <w:proofErr w:type="gramStart"/>
      <w:r>
        <w:t>sectors;</w:t>
      </w:r>
      <w:proofErr w:type="gramEnd"/>
      <w:r>
        <w:t xml:space="preserve"> and</w:t>
      </w:r>
    </w:p>
    <w:p w:rsidR="00D51C39" w:rsidP="00D51C39" w:rsidRDefault="00D51C39" w14:paraId="4B7ED8C3" w14:textId="77777777">
      <w:pPr>
        <w:pStyle w:val="scresolutionwhereas"/>
      </w:pPr>
    </w:p>
    <w:p w:rsidR="00D51C39" w:rsidP="00D51C39" w:rsidRDefault="00D51C39" w14:paraId="5C4E9C83" w14:textId="4B9179CB">
      <w:pPr>
        <w:pStyle w:val="scresolutionwhereas"/>
      </w:pPr>
      <w:bookmarkStart w:name="wa_f9bbb2d18" w:id="5"/>
      <w:r>
        <w:t>W</w:t>
      </w:r>
      <w:bookmarkEnd w:id="5"/>
      <w:r w:rsidR="0017714B">
        <w:t>hereas,</w:t>
      </w:r>
      <w:r>
        <w:t xml:space="preserve"> tens of thousands of South Carolinian citizens give selflessly of their time, talent</w:t>
      </w:r>
      <w:r w:rsidR="00877CFB">
        <w:t>,</w:t>
      </w:r>
      <w:r>
        <w:t xml:space="preserve"> and treasure as volunteers and board members; and</w:t>
      </w:r>
    </w:p>
    <w:p w:rsidR="00D51C39" w:rsidP="00D51C39" w:rsidRDefault="00D51C39" w14:paraId="4ED73391" w14:textId="77777777">
      <w:pPr>
        <w:pStyle w:val="scresolutionwhereas"/>
      </w:pPr>
    </w:p>
    <w:p w:rsidR="00D51C39" w:rsidP="00D51C39" w:rsidRDefault="00D51C39" w14:paraId="30E223AF" w14:textId="5219BB8E">
      <w:pPr>
        <w:pStyle w:val="scresolutionwhereas"/>
      </w:pPr>
      <w:bookmarkStart w:name="wa_79a35cf3a" w:id="6"/>
      <w:r>
        <w:t>W</w:t>
      </w:r>
      <w:bookmarkEnd w:id="6"/>
      <w:r w:rsidR="0017714B">
        <w:t>hereas</w:t>
      </w:r>
      <w:r>
        <w:t>, South Carolina’s philanthropic sector, consisting of corporate, community, family</w:t>
      </w:r>
      <w:r w:rsidR="00C46BC9">
        <w:t>,</w:t>
      </w:r>
      <w:r>
        <w:t xml:space="preserve"> and other private foundations, as well as United Ways and other grantmaking organizations help provide valuable resources</w:t>
      </w:r>
      <w:r w:rsidR="00852358">
        <w:t>;</w:t>
      </w:r>
      <w:r>
        <w:t xml:space="preserve"> and</w:t>
      </w:r>
    </w:p>
    <w:p w:rsidR="00D51C39" w:rsidP="00D51C39" w:rsidRDefault="00D51C39" w14:paraId="6E7FBA87" w14:textId="77777777">
      <w:pPr>
        <w:pStyle w:val="scresolutionwhereas"/>
      </w:pPr>
    </w:p>
    <w:p w:rsidR="00D51C39" w:rsidP="00D51C39" w:rsidRDefault="00D51C39" w14:paraId="3523B199" w14:textId="21583A66">
      <w:pPr>
        <w:pStyle w:val="scresolutionwhereas"/>
      </w:pPr>
      <w:bookmarkStart w:name="wa_418a20847" w:id="7"/>
      <w:r>
        <w:t>W</w:t>
      </w:r>
      <w:bookmarkEnd w:id="7"/>
      <w:r w:rsidR="00371DEB">
        <w:t>hereas</w:t>
      </w:r>
      <w:r>
        <w:t xml:space="preserve">, in 2019 alone, the philanthropic sector made grant awards to nonprofits </w:t>
      </w:r>
      <w:proofErr w:type="gramStart"/>
      <w:r>
        <w:t>in excess of</w:t>
      </w:r>
      <w:proofErr w:type="gramEnd"/>
      <w:r>
        <w:t xml:space="preserve"> </w:t>
      </w:r>
      <w:r w:rsidR="00371DEB">
        <w:t xml:space="preserve">almost two hundred and fifty </w:t>
      </w:r>
      <w:r>
        <w:t>million</w:t>
      </w:r>
      <w:r w:rsidR="00371DEB">
        <w:t xml:space="preserve"> dollars</w:t>
      </w:r>
      <w:r>
        <w:t xml:space="preserve"> to strengthen South Carolina communit</w:t>
      </w:r>
      <w:r w:rsidR="00C33BDD">
        <w:t>ies; and</w:t>
      </w:r>
    </w:p>
    <w:p w:rsidR="00D51C39" w:rsidP="00D51C39" w:rsidRDefault="00D51C39" w14:paraId="35610B6E" w14:textId="77777777">
      <w:pPr>
        <w:pStyle w:val="scresolutionwhereas"/>
      </w:pPr>
    </w:p>
    <w:p w:rsidR="00D51C39" w:rsidP="00D51C39" w:rsidRDefault="00D51C39" w14:paraId="6700546C" w14:textId="3CF137BF">
      <w:pPr>
        <w:pStyle w:val="scresolutionwhereas"/>
      </w:pPr>
      <w:bookmarkStart w:name="wa_7c3efc539" w:id="8"/>
      <w:r>
        <w:t>W</w:t>
      </w:r>
      <w:bookmarkEnd w:id="8"/>
      <w:r w:rsidR="00371DEB">
        <w:t>hereas</w:t>
      </w:r>
      <w:r>
        <w:t xml:space="preserve">, particularly during the COVID-19 pandemic and other natural disasters, nonprofits and their </w:t>
      </w:r>
      <w:r>
        <w:lastRenderedPageBreak/>
        <w:t xml:space="preserve">funding partners </w:t>
      </w:r>
      <w:r w:rsidR="00127D20">
        <w:t xml:space="preserve">have </w:t>
      </w:r>
      <w:r>
        <w:t>provide</w:t>
      </w:r>
      <w:r w:rsidR="00127D20">
        <w:t>d</w:t>
      </w:r>
      <w:r>
        <w:t xml:space="preserve"> frontline services, playing crucial roles in stabilizing families, individuals, and communities; and</w:t>
      </w:r>
    </w:p>
    <w:p w:rsidR="00D51C39" w:rsidP="00D51C39" w:rsidRDefault="00D51C39" w14:paraId="12B3AECB" w14:textId="77777777">
      <w:pPr>
        <w:pStyle w:val="scresolutionwhereas"/>
      </w:pPr>
    </w:p>
    <w:p w:rsidR="00D51C39" w:rsidP="00D51C39" w:rsidRDefault="00D51C39" w14:paraId="12456961" w14:textId="19169386">
      <w:pPr>
        <w:pStyle w:val="scresolutionwhereas"/>
      </w:pPr>
      <w:bookmarkStart w:name="wa_e8295cc41" w:id="9"/>
      <w:r>
        <w:t>W</w:t>
      </w:r>
      <w:bookmarkEnd w:id="9"/>
      <w:r w:rsidR="00C33BDD">
        <w:t>hereas</w:t>
      </w:r>
      <w:r>
        <w:t xml:space="preserve">, hundreds of leaders are gathering in Columbia for South Carolina’s 2023 Nonprofit Summit, presented by Together SC and co-hosted by SC Grantmakers </w:t>
      </w:r>
      <w:proofErr w:type="gramStart"/>
      <w:r>
        <w:t>Network;</w:t>
      </w:r>
      <w:proofErr w:type="gramEnd"/>
      <w:r>
        <w:t xml:space="preserve"> </w:t>
      </w:r>
      <w:r w:rsidR="00C33BDD">
        <w:t>and</w:t>
      </w:r>
    </w:p>
    <w:p w:rsidR="00D51C39" w:rsidP="00D51C39" w:rsidRDefault="00D51C39" w14:paraId="0BE87A98" w14:textId="77777777">
      <w:pPr>
        <w:pStyle w:val="scresolutionwhereas"/>
      </w:pPr>
    </w:p>
    <w:p w:rsidRPr="00BF1DEA" w:rsidR="00BF1DEA" w:rsidP="00D51C39" w:rsidRDefault="00C33BDD" w14:paraId="132E79F2" w14:textId="1A1E275D">
      <w:pPr>
        <w:pStyle w:val="scresolutionwhereas"/>
      </w:pPr>
      <w:bookmarkStart w:name="wa_f573c4556" w:id="10"/>
      <w:r>
        <w:t>W</w:t>
      </w:r>
      <w:bookmarkEnd w:id="10"/>
      <w:r>
        <w:t xml:space="preserve">hereas, the State of South Carolina is greatly enhanced and bolstered by the nonprofit and philanthropic organizations that call it home. </w:t>
      </w:r>
      <w:r w:rsidR="00D51C39">
        <w:t>N</w:t>
      </w:r>
      <w:r>
        <w:t>ow, therefore</w:t>
      </w:r>
      <w:r w:rsidR="00D51C39">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66fbda814" w:id="11"/>
      <w:r w:rsidRPr="002C7ED8">
        <w:t>B</w:t>
      </w:r>
      <w:bookmarkEnd w:id="11"/>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09381528">
      <w:pPr>
        <w:pStyle w:val="scresolutionmembers"/>
      </w:pPr>
      <w:bookmarkStart w:name="up_fec18158a" w:id="12"/>
      <w:r w:rsidRPr="002C7ED8">
        <w:t>T</w:t>
      </w:r>
      <w:bookmarkEnd w:id="12"/>
      <w:r w:rsidRPr="002C7ED8">
        <w:t xml:space="preserve">hat the members of the South Carolina General Assembly, by this resolution, </w:t>
      </w:r>
      <w:r w:rsidRPr="00C33BDD" w:rsidR="00C33BDD">
        <w:t xml:space="preserve">recognize and honor the nonprofit and philanthropic organizations of </w:t>
      </w:r>
      <w:r w:rsidR="00C33BDD">
        <w:t>S</w:t>
      </w:r>
      <w:r w:rsidRPr="00C33BDD" w:rsidR="00C33BDD">
        <w:t xml:space="preserve">outh </w:t>
      </w:r>
      <w:r w:rsidR="00C33BDD">
        <w:t>C</w:t>
      </w:r>
      <w:r w:rsidRPr="00C33BDD" w:rsidR="00C33BDD">
        <w:t>arolina</w:t>
      </w:r>
      <w:r w:rsidR="00C33BDD">
        <w:t xml:space="preserve"> </w:t>
      </w:r>
      <w:r w:rsidRPr="00C33BDD" w:rsidR="00C33BDD">
        <w:t xml:space="preserve">and their many volunteers, donors, board members, and professional leaders for their service to the people and the </w:t>
      </w:r>
      <w:r w:rsidR="00C33BDD">
        <w:t>S</w:t>
      </w:r>
      <w:r w:rsidRPr="00C33BDD" w:rsidR="00C33BDD">
        <w:t xml:space="preserve">tate of </w:t>
      </w:r>
      <w:r w:rsidR="00C33BDD">
        <w:t>S</w:t>
      </w:r>
      <w:r w:rsidRPr="00C33BDD" w:rsidR="00C33BDD">
        <w:t xml:space="preserve">outh </w:t>
      </w:r>
      <w:r w:rsidR="00C33BDD">
        <w:t>C</w:t>
      </w:r>
      <w:r w:rsidRPr="00C33BDD" w:rsidR="00C33BDD">
        <w:t>arolina</w:t>
      </w:r>
      <w:r w:rsidR="00C33BDD">
        <w:t>.</w:t>
      </w:r>
    </w:p>
    <w:p w:rsidRPr="002C7ED8" w:rsidR="005E2E4A" w:rsidP="00396B81" w:rsidRDefault="005E2E4A" w14:paraId="77C6A7F2" w14:textId="77777777">
      <w:pPr>
        <w:pStyle w:val="scresolutionbody"/>
      </w:pPr>
    </w:p>
    <w:p w:rsidRPr="002C7ED8" w:rsidR="00B9052D" w:rsidP="00396B81" w:rsidRDefault="00007116" w14:paraId="48DB32E8" w14:textId="61B132A8">
      <w:pPr>
        <w:pStyle w:val="scresolutionbody"/>
      </w:pPr>
      <w:bookmarkStart w:name="up_6acec16f6" w:id="13"/>
      <w:r w:rsidRPr="002C7ED8">
        <w:t>B</w:t>
      </w:r>
      <w:bookmarkEnd w:id="13"/>
      <w:r w:rsidRPr="002C7ED8">
        <w:t>e it further resolved</w:t>
      </w:r>
      <w:r w:rsidR="006429B9">
        <w:t xml:space="preserve"> </w:t>
      </w:r>
      <w:r w:rsidRPr="006429B9" w:rsidR="006429B9">
        <w:t>that the copy of this resolution be presented to</w:t>
      </w:r>
      <w:r w:rsidR="00112857">
        <w:t xml:space="preserve"> </w:t>
      </w:r>
      <w:r w:rsidRPr="008B5848" w:rsidR="008B5848">
        <w:t>Madeleine McGee</w:t>
      </w:r>
      <w:r w:rsidR="00127D20">
        <w:t>, President and CEO of Together SC, and Jeff McCormack, Chair of SC Grantmakers Network and Executive Director of SC Physicians Care Charity</w:t>
      </w:r>
      <w:r w:rsidR="00112857">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27D2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D23DEF7" w:rsidR="00FF4FE7" w:rsidRDefault="00127D20"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1C39">
          <w:t>SR-0291KM-HW23.docx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12857"/>
    <w:rsid w:val="001220EA"/>
    <w:rsid w:val="00127D20"/>
    <w:rsid w:val="00133E66"/>
    <w:rsid w:val="001435A3"/>
    <w:rsid w:val="00146ED3"/>
    <w:rsid w:val="00151044"/>
    <w:rsid w:val="0017714B"/>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71DEB"/>
    <w:rsid w:val="00396B81"/>
    <w:rsid w:val="003A4798"/>
    <w:rsid w:val="003A4F41"/>
    <w:rsid w:val="003C4DAB"/>
    <w:rsid w:val="003D01E8"/>
    <w:rsid w:val="003E32C2"/>
    <w:rsid w:val="003E5288"/>
    <w:rsid w:val="003F6D79"/>
    <w:rsid w:val="0041760A"/>
    <w:rsid w:val="00417C01"/>
    <w:rsid w:val="00421423"/>
    <w:rsid w:val="004252D4"/>
    <w:rsid w:val="00427523"/>
    <w:rsid w:val="00427C9C"/>
    <w:rsid w:val="00436096"/>
    <w:rsid w:val="004403BD"/>
    <w:rsid w:val="00461441"/>
    <w:rsid w:val="004809EE"/>
    <w:rsid w:val="004A5455"/>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2358"/>
    <w:rsid w:val="0085786E"/>
    <w:rsid w:val="00874094"/>
    <w:rsid w:val="00877CFB"/>
    <w:rsid w:val="008A1768"/>
    <w:rsid w:val="008A489F"/>
    <w:rsid w:val="008A6483"/>
    <w:rsid w:val="008B4AC4"/>
    <w:rsid w:val="008B5848"/>
    <w:rsid w:val="008C145E"/>
    <w:rsid w:val="008D05D1"/>
    <w:rsid w:val="008E0696"/>
    <w:rsid w:val="008E1995"/>
    <w:rsid w:val="008E1DCA"/>
    <w:rsid w:val="008F0F33"/>
    <w:rsid w:val="008F4429"/>
    <w:rsid w:val="008F6F55"/>
    <w:rsid w:val="009059FF"/>
    <w:rsid w:val="0091439B"/>
    <w:rsid w:val="00932537"/>
    <w:rsid w:val="009343AA"/>
    <w:rsid w:val="0094021A"/>
    <w:rsid w:val="009B44AF"/>
    <w:rsid w:val="009C6A0B"/>
    <w:rsid w:val="009F0C77"/>
    <w:rsid w:val="009F4DD1"/>
    <w:rsid w:val="00A02543"/>
    <w:rsid w:val="00A16A2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3BDD"/>
    <w:rsid w:val="00C3483A"/>
    <w:rsid w:val="00C46BC9"/>
    <w:rsid w:val="00C73AFC"/>
    <w:rsid w:val="00C74E9D"/>
    <w:rsid w:val="00C826DD"/>
    <w:rsid w:val="00C82FD3"/>
    <w:rsid w:val="00C877D9"/>
    <w:rsid w:val="00C92819"/>
    <w:rsid w:val="00CA4A3D"/>
    <w:rsid w:val="00CB65F7"/>
    <w:rsid w:val="00CC6B7B"/>
    <w:rsid w:val="00CD2089"/>
    <w:rsid w:val="00CE4EE6"/>
    <w:rsid w:val="00CF63F1"/>
    <w:rsid w:val="00D36209"/>
    <w:rsid w:val="00D51C39"/>
    <w:rsid w:val="00D66B80"/>
    <w:rsid w:val="00D73A67"/>
    <w:rsid w:val="00D8028D"/>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paragraph" w:customStyle="1" w:styleId="schouseresolutionwhereas">
    <w:name w:val="sc_house_resolution_whereas"/>
    <w:qFormat/>
    <w:rsid w:val="00D51C39"/>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C877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70&amp;session=125&amp;summary=B" TargetMode="External" Id="R3ee3db01e27a4c87" /><Relationship Type="http://schemas.openxmlformats.org/officeDocument/2006/relationships/hyperlink" Target="https://www.scstatehouse.gov/sess125_2023-2024/prever/570_20230228.docx" TargetMode="External" Id="R299d85b66c594deb" /><Relationship Type="http://schemas.openxmlformats.org/officeDocument/2006/relationships/hyperlink" Target="h:\sj\20230228.docx" TargetMode="External" Id="Rae3d86acbdc64b95" /><Relationship Type="http://schemas.openxmlformats.org/officeDocument/2006/relationships/hyperlink" Target="h:\hj\20230301.docx" TargetMode="External" Id="R62a53dd790ea44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503bba43-a738-450c-b618-04ba099a817b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2023-03-01</T_BILL_D_HOUSEINTRODATE>
  <T_BILL_D_INTRODATE>2023-02-28</T_BILL_D_INTRODATE>
  <T_BILL_D_SENATEINTRODATE>2023-02-28</T_BILL_D_SENATEINTRODATE>
  <T_BILL_N_INTERNALVERSIONNUMBER>1</T_BILL_N_INTERNALVERSIONNUMBER>
  <T_BILL_N_SESSION>125</T_BILL_N_SESSION>
  <T_BILL_N_VERSIONNUMBER>1</T_BILL_N_VERSIONNUMBER>
  <T_BILL_N_YEAR>2023</T_BILL_N_YEAR>
  <T_BILL_REQUEST_REQUEST>a230fd55-c311-469e-a468-cdd6922b06df</T_BILL_REQUEST_REQUEST>
  <T_BILL_R_ORIGINALDRAFT>5d0cf6b8-a18b-47a3-9126-d14820ce7fde</T_BILL_R_ORIGINALDRAFT>
  <T_BILL_SPONSOR_SPONSOR>b6adc2b1-61bf-40de-8be3-68248e991959</T_BILL_SPONSOR_SPONSOR>
  <T_BILL_T_BILLNAME>[0570]</T_BILL_T_BILLNAME>
  <T_BILL_T_BILLNUMBER>570</T_BILL_T_BILLNUMBER>
  <T_BILL_T_BILLTITLE>TO RECOGNIZE AND HONOR the nonprofit and philanthropic organizations of south carolina and their many volunteers, donors, board members, and professional leaders for their service to the people and the state of south carolina.</T_BILL_T_BILLTITLE>
  <T_BILL_T_CHAMBER>senate</T_BILL_T_CHAMBER>
  <T_BILL_T_FILENAME> </T_BILL_T_FILENAME>
  <T_BILL_T_LEGTYPE>concurrent_resolution</T_BILL_T_LEGTYPE>
  <T_BILL_T_SUBJECT>S. 570 Nonprofit and Philanthropic Organizations</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409</Words>
  <Characters>2493</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Hannah Warner</cp:lastModifiedBy>
  <cp:revision>4</cp:revision>
  <cp:lastPrinted>2021-01-26T21:56:00Z</cp:lastPrinted>
  <dcterms:created xsi:type="dcterms:W3CDTF">2023-02-27T19:21:00Z</dcterms:created>
  <dcterms:modified xsi:type="dcterms:W3CDTF">2023-02-27T20:34:00Z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