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Corbin</w:t>
      </w:r>
    </w:p>
    <w:p>
      <w:pPr>
        <w:widowControl w:val="false"/>
        <w:spacing w:after="0"/>
        <w:jc w:val="left"/>
      </w:pPr>
      <w:r>
        <w:rPr>
          <w:rFonts w:ascii="Times New Roman"/>
          <w:sz w:val="22"/>
        </w:rPr>
        <w:t xml:space="preserve">Companion/Similar bill(s): 3886</w:t>
      </w:r>
    </w:p>
    <w:p>
      <w:pPr>
        <w:widowControl w:val="false"/>
        <w:spacing w:after="0"/>
        <w:jc w:val="left"/>
      </w:pPr>
      <w:r>
        <w:rPr>
          <w:rFonts w:ascii="Times New Roman"/>
          <w:sz w:val="22"/>
        </w:rPr>
        <w:t xml:space="preserve">Document Path: SR-0323KM-VC23.docx</w:t>
      </w:r>
    </w:p>
    <w:p>
      <w:pPr>
        <w:widowControl w:val="false"/>
        <w:spacing w:after="0"/>
        <w:jc w:val="left"/>
      </w:pP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General Assembly on April 6, 2023</w:t>
      </w:r>
    </w:p>
    <w:p>
      <w:pPr>
        <w:widowControl w:val="false"/>
        <w:spacing w:after="0"/>
        <w:jc w:val="left"/>
      </w:pPr>
    </w:p>
    <w:p>
      <w:pPr>
        <w:widowControl w:val="false"/>
        <w:spacing w:after="0"/>
        <w:jc w:val="left"/>
      </w:pPr>
      <w:r>
        <w:rPr>
          <w:rFonts w:ascii="Times New Roman"/>
          <w:sz w:val="22"/>
        </w:rPr>
        <w:t xml:space="preserve">Summary: Dean Stuart Campbell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Senate</w:t>
      </w:r>
      <w:r>
        <w:tab/>
        <w:t xml:space="preserve">Introduced</w:t>
      </w:r>
      <w:r>
        <w:t xml:space="preserve"> (</w:t>
      </w:r>
      <w:hyperlink w:history="true" r:id="R33d94a8a80f0403e">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Referred to Committee on</w:t>
      </w:r>
      <w:r>
        <w:rPr>
          <w:b/>
        </w:rPr>
        <w:t xml:space="preserve"> Transportation</w:t>
      </w:r>
      <w:r>
        <w:t xml:space="preserve"> (</w:t>
      </w:r>
      <w:hyperlink w:history="true" r:id="R992f251109b54821">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3/21/2023</w:t>
      </w:r>
      <w:r>
        <w:tab/>
        <w:t>Senate</w:t>
      </w:r>
      <w:r>
        <w:tab/>
        <w:t xml:space="preserve">Recalled from Committee on</w:t>
      </w:r>
      <w:r>
        <w:rPr>
          <w:b/>
        </w:rPr>
        <w:t xml:space="preserve"> Transportation</w:t>
      </w:r>
      <w:r>
        <w:t xml:space="preserve"> (</w:t>
      </w:r>
      <w:hyperlink w:history="true" r:id="Re2b2f1ce3bf0462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3/22/2023</w:t>
      </w:r>
      <w:r>
        <w:tab/>
        <w:t/>
      </w:r>
      <w:r>
        <w:tab/>
        <w:t>Scrivener's error corrected
 </w:t>
      </w:r>
    </w:p>
    <w:p>
      <w:pPr>
        <w:widowControl w:val="false"/>
        <w:tabs>
          <w:tab w:val="right" w:pos="1008"/>
          <w:tab w:val="left" w:pos="1152"/>
          <w:tab w:val="left" w:pos="1872"/>
          <w:tab w:val="left" w:pos="9187"/>
        </w:tabs>
        <w:spacing w:after="0"/>
        <w:ind w:left="2088" w:hanging="2088"/>
      </w:pPr>
      <w:r>
        <w:tab/>
        <w:t>3/22/2023</w:t>
      </w:r>
      <w:r>
        <w:tab/>
        <w:t>Senate</w:t>
      </w:r>
      <w:r>
        <w:tab/>
        <w:t xml:space="preserve">Adopted, sent to House</w:t>
      </w:r>
      <w:r>
        <w:t xml:space="preserve"> (</w:t>
      </w:r>
      <w:hyperlink w:history="true" r:id="R9c9a23c12ca54256">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Introduced</w:t>
      </w:r>
      <w:r>
        <w:t xml:space="preserve"> (</w:t>
      </w:r>
      <w:hyperlink w:history="true" r:id="R89736176f02c43f8">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Invitations and Memorial Resolutions</w:t>
      </w:r>
      <w:r>
        <w:t xml:space="preserve"> (</w:t>
      </w:r>
      <w:hyperlink w:history="true" r:id="R2a375e598ca541b3">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Committee report: Favorable</w:t>
      </w:r>
      <w:r>
        <w:rPr>
          <w:b/>
        </w:rPr>
        <w:t xml:space="preserve"> Invitations and Memorial Resolutions</w:t>
      </w:r>
      <w:r>
        <w:t xml:space="preserve"> (</w:t>
      </w:r>
      <w:hyperlink w:history="true" r:id="R67d3de356c394f33">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Adopted, returned to Senate with concurrence</w:t>
      </w:r>
      <w:r>
        <w:t xml:space="preserve"> (</w:t>
      </w:r>
      <w:hyperlink w:history="true" r:id="R1d586781c2b9479a">
        <w:r w:rsidRPr="00770434">
          <w:rPr>
            <w:rStyle w:val="Hyperlink"/>
          </w:rPr>
          <w:t>House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e8d3787833748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3ba2b06ac2433f">
        <w:r>
          <w:rPr>
            <w:rStyle w:val="Hyperlink"/>
            <w:u w:val="single"/>
          </w:rPr>
          <w:t>03/14/2023</w:t>
        </w:r>
      </w:hyperlink>
      <w:r>
        <w:t xml:space="preserve"/>
      </w:r>
    </w:p>
    <w:p>
      <w:pPr>
        <w:widowControl w:val="true"/>
        <w:spacing w:after="0"/>
        <w:jc w:val="left"/>
      </w:pPr>
      <w:r>
        <w:rPr>
          <w:rFonts w:ascii="Times New Roman"/>
          <w:sz w:val="22"/>
        </w:rPr>
        <w:t xml:space="preserve"/>
      </w:r>
      <w:hyperlink r:id="R2cc25bcf15164e47">
        <w:r>
          <w:rPr>
            <w:rStyle w:val="Hyperlink"/>
            <w:u w:val="single"/>
          </w:rPr>
          <w:t>03/21/2023</w:t>
        </w:r>
      </w:hyperlink>
      <w:r>
        <w:t xml:space="preserve"/>
      </w:r>
    </w:p>
    <w:p>
      <w:pPr>
        <w:widowControl w:val="true"/>
        <w:spacing w:after="0"/>
        <w:jc w:val="left"/>
      </w:pPr>
      <w:r>
        <w:rPr>
          <w:rFonts w:ascii="Times New Roman"/>
          <w:sz w:val="22"/>
        </w:rPr>
        <w:t xml:space="preserve"/>
      </w:r>
      <w:hyperlink r:id="Rafc7ec651f3b4abe">
        <w:r>
          <w:rPr>
            <w:rStyle w:val="Hyperlink"/>
            <w:u w:val="single"/>
          </w:rPr>
          <w:t>03/22/2023</w:t>
        </w:r>
      </w:hyperlink>
      <w:r>
        <w:t xml:space="preserve"/>
      </w:r>
    </w:p>
    <w:p>
      <w:pPr>
        <w:widowControl w:val="true"/>
        <w:spacing w:after="0"/>
        <w:jc w:val="left"/>
      </w:pPr>
      <w:r>
        <w:rPr>
          <w:rFonts w:ascii="Times New Roman"/>
          <w:sz w:val="22"/>
        </w:rPr>
        <w:t xml:space="preserve"/>
      </w:r>
      <w:hyperlink r:id="Rdf6da8c5d0274ade">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D5B30" w:rsidP="00FD5B30" w:rsidRDefault="00FD5B30" w14:paraId="6EFC3DEE" w14:textId="46545E52">
      <w:pPr>
        <w:pStyle w:val="sccoversheetstatus"/>
      </w:pPr>
      <w:sdt>
        <w:sdtPr>
          <w:alias w:val="status"/>
          <w:tag w:val="status"/>
          <w:id w:val="854397200"/>
          <w:placeholder>
            <w:docPart w:val="F0920FC5F5D1468992DB655B1B6C3470"/>
          </w:placeholder>
        </w:sdtPr>
        <w:sdtContent>
          <w:r>
            <w:t>Committee Report</w:t>
          </w:r>
        </w:sdtContent>
      </w:sdt>
    </w:p>
    <w:sdt>
      <w:sdtPr>
        <w:alias w:val="readfirst"/>
        <w:tag w:val="readfirst"/>
        <w:id w:val="-1779714481"/>
        <w:placeholder>
          <w:docPart w:val="F0920FC5F5D1468992DB655B1B6C3470"/>
        </w:placeholder>
        <w:text/>
      </w:sdtPr>
      <w:sdtContent>
        <w:p w:rsidRPr="00B07BF4" w:rsidR="00FD5B30" w:rsidP="00FD5B30" w:rsidRDefault="00910E67" w14:paraId="5DE0C307" w14:textId="13A23E60">
          <w:pPr>
            <w:pStyle w:val="sccoversheetinfo"/>
          </w:pPr>
          <w:r>
            <w:t>April 5, 2023</w:t>
          </w:r>
        </w:p>
      </w:sdtContent>
    </w:sdt>
    <w:sdt>
      <w:sdtPr>
        <w:alias w:val="billnumber"/>
        <w:tag w:val="billnumber"/>
        <w:id w:val="-897512070"/>
        <w:placeholder>
          <w:docPart w:val="F0920FC5F5D1468992DB655B1B6C3470"/>
        </w:placeholder>
        <w:text/>
      </w:sdtPr>
      <w:sdtContent>
        <w:p w:rsidRPr="00B07BF4" w:rsidR="00FD5B30" w:rsidP="00FD5B30" w:rsidRDefault="00FD5B30" w14:paraId="12A6CF38" w14:textId="5E7C0AE8">
          <w:pPr>
            <w:pStyle w:val="sccoversheetbillno"/>
          </w:pPr>
          <w:r>
            <w:t>S.</w:t>
          </w:r>
          <w:r w:rsidR="00910E67">
            <w:t xml:space="preserve"> </w:t>
          </w:r>
          <w:r>
            <w:t>628</w:t>
          </w:r>
        </w:p>
      </w:sdtContent>
    </w:sdt>
    <w:p w:rsidRPr="00B07BF4" w:rsidR="00FD5B30" w:rsidP="00FD5B30" w:rsidRDefault="00FD5B30" w14:paraId="24684B7F" w14:textId="7AEA20DB">
      <w:pPr>
        <w:pStyle w:val="sccoversheetsponsor6"/>
        <w:jc w:val="center"/>
      </w:pPr>
      <w:r w:rsidRPr="00B07BF4">
        <w:t xml:space="preserve">Introduced by </w:t>
      </w:r>
      <w:sdt>
        <w:sdtPr>
          <w:alias w:val="sponsortype"/>
          <w:tag w:val="sponsortype"/>
          <w:id w:val="1707217765"/>
          <w:placeholder>
            <w:docPart w:val="F0920FC5F5D1468992DB655B1B6C3470"/>
          </w:placeholder>
          <w:text/>
        </w:sdtPr>
        <w:sdtContent>
          <w:r>
            <w:t>Senator</w:t>
          </w:r>
        </w:sdtContent>
      </w:sdt>
      <w:r w:rsidRPr="00B07BF4">
        <w:t xml:space="preserve"> </w:t>
      </w:r>
      <w:sdt>
        <w:sdtPr>
          <w:alias w:val="sponsors"/>
          <w:tag w:val="sponsors"/>
          <w:id w:val="716862734"/>
          <w:placeholder>
            <w:docPart w:val="F0920FC5F5D1468992DB655B1B6C3470"/>
          </w:placeholder>
          <w:text/>
        </w:sdtPr>
        <w:sdtContent>
          <w:r>
            <w:t>Corbin</w:t>
          </w:r>
        </w:sdtContent>
      </w:sdt>
      <w:r w:rsidRPr="00B07BF4">
        <w:t xml:space="preserve"> </w:t>
      </w:r>
    </w:p>
    <w:p w:rsidRPr="00B07BF4" w:rsidR="00FD5B30" w:rsidP="00FD5B30" w:rsidRDefault="00FD5B30" w14:paraId="50250ACC" w14:textId="77777777">
      <w:pPr>
        <w:pStyle w:val="sccoversheetsponsor6"/>
      </w:pPr>
    </w:p>
    <w:p w:rsidRPr="00B07BF4" w:rsidR="00FD5B30" w:rsidP="00FD5B30" w:rsidRDefault="00FD5B30" w14:paraId="381C0EC6" w14:textId="41D03079">
      <w:pPr>
        <w:pStyle w:val="sccoversheetinfo"/>
      </w:pPr>
      <w:sdt>
        <w:sdtPr>
          <w:alias w:val="typeinitial"/>
          <w:tag w:val="typeinitial"/>
          <w:id w:val="98301346"/>
          <w:placeholder>
            <w:docPart w:val="F0920FC5F5D1468992DB655B1B6C3470"/>
          </w:placeholder>
          <w:text/>
        </w:sdtPr>
        <w:sdtContent>
          <w:r>
            <w:t>S</w:t>
          </w:r>
        </w:sdtContent>
      </w:sdt>
      <w:r w:rsidRPr="00B07BF4">
        <w:t xml:space="preserve">. Printed </w:t>
      </w:r>
      <w:sdt>
        <w:sdtPr>
          <w:alias w:val="printed"/>
          <w:tag w:val="printed"/>
          <w:id w:val="-774643221"/>
          <w:placeholder>
            <w:docPart w:val="F0920FC5F5D1468992DB655B1B6C3470"/>
          </w:placeholder>
          <w:text/>
        </w:sdtPr>
        <w:sdtContent>
          <w:r>
            <w:t>04/05/23</w:t>
          </w:r>
        </w:sdtContent>
      </w:sdt>
      <w:r w:rsidRPr="00B07BF4">
        <w:t>--</w:t>
      </w:r>
      <w:sdt>
        <w:sdtPr>
          <w:alias w:val="residingchamber"/>
          <w:tag w:val="residingchamber"/>
          <w:id w:val="1651789982"/>
          <w:placeholder>
            <w:docPart w:val="F0920FC5F5D1468992DB655B1B6C3470"/>
          </w:placeholder>
          <w:text/>
        </w:sdtPr>
        <w:sdtContent>
          <w:r>
            <w:t>H</w:t>
          </w:r>
        </w:sdtContent>
      </w:sdt>
      <w:r w:rsidRPr="00B07BF4">
        <w:t>.</w:t>
      </w:r>
    </w:p>
    <w:p w:rsidRPr="00B07BF4" w:rsidR="00FD5B30" w:rsidP="00FD5B30" w:rsidRDefault="00FD5B30" w14:paraId="276F9387" w14:textId="2E7ACCB3">
      <w:pPr>
        <w:pStyle w:val="sccoversheetreadfirst"/>
      </w:pPr>
      <w:r w:rsidRPr="00B07BF4">
        <w:t xml:space="preserve">Read the first time </w:t>
      </w:r>
      <w:sdt>
        <w:sdtPr>
          <w:alias w:val="readfirst"/>
          <w:tag w:val="readfirst"/>
          <w:id w:val="-1145275273"/>
          <w:placeholder>
            <w:docPart w:val="F0920FC5F5D1468992DB655B1B6C3470"/>
          </w:placeholder>
          <w:text/>
        </w:sdtPr>
        <w:sdtContent>
          <w:r>
            <w:t>March 28, 2023</w:t>
          </w:r>
        </w:sdtContent>
      </w:sdt>
    </w:p>
    <w:p w:rsidRPr="00B07BF4" w:rsidR="00FD5B30" w:rsidP="00FD5B30" w:rsidRDefault="00FD5B30" w14:paraId="7E7B7476" w14:textId="77777777">
      <w:pPr>
        <w:pStyle w:val="sccoversheetemptyline"/>
      </w:pPr>
    </w:p>
    <w:p w:rsidRPr="00B07BF4" w:rsidR="00FD5B30" w:rsidP="00FD5B30" w:rsidRDefault="00FD5B30" w14:paraId="612FCB93" w14:textId="77777777">
      <w:pPr>
        <w:pStyle w:val="sccoversheetemptyline"/>
        <w:tabs>
          <w:tab w:val="center" w:pos="4493"/>
          <w:tab w:val="right" w:pos="8986"/>
        </w:tabs>
        <w:jc w:val="center"/>
      </w:pPr>
      <w:r w:rsidRPr="00B07BF4">
        <w:t>________</w:t>
      </w:r>
    </w:p>
    <w:p w:rsidRPr="00B07BF4" w:rsidR="00FD5B30" w:rsidP="00FD5B30" w:rsidRDefault="00FD5B30" w14:paraId="01A1B839" w14:textId="77777777">
      <w:pPr>
        <w:pStyle w:val="sccoversheetemptyline"/>
        <w:jc w:val="center"/>
        <w:rPr>
          <w:u w:val="single"/>
        </w:rPr>
      </w:pPr>
    </w:p>
    <w:p w:rsidRPr="00B07BF4" w:rsidR="00FD5B30" w:rsidP="00FD5B30" w:rsidRDefault="00FD5B30" w14:paraId="342512D0" w14:textId="5920F3B9">
      <w:pPr>
        <w:pStyle w:val="sccoversheetcommitteereportheader"/>
      </w:pPr>
      <w:r w:rsidRPr="00B07BF4">
        <w:t xml:space="preserve">The committee on </w:t>
      </w:r>
      <w:sdt>
        <w:sdtPr>
          <w:alias w:val="committeename"/>
          <w:tag w:val="committeename"/>
          <w:id w:val="-1151050561"/>
          <w:placeholder>
            <w:docPart w:val="F0920FC5F5D1468992DB655B1B6C3470"/>
          </w:placeholder>
          <w:text/>
        </w:sdtPr>
        <w:sdtContent>
          <w:r w:rsidR="00910E67">
            <w:t>House Invitations and Memorial Resolutions</w:t>
          </w:r>
        </w:sdtContent>
      </w:sdt>
    </w:p>
    <w:p w:rsidRPr="00B07BF4" w:rsidR="00FD5B30" w:rsidP="00FD5B30" w:rsidRDefault="00FD5B30" w14:paraId="0D4F8092" w14:textId="4AEA5E1E">
      <w:pPr>
        <w:pStyle w:val="sccommitteereporttitle"/>
      </w:pPr>
      <w:r w:rsidRPr="00B07BF4">
        <w:t xml:space="preserve">To who was referred a </w:t>
      </w:r>
      <w:sdt>
        <w:sdtPr>
          <w:alias w:val="doctype"/>
          <w:tag w:val="doctype"/>
          <w:id w:val="-95182141"/>
          <w:placeholder>
            <w:docPart w:val="F0920FC5F5D1468992DB655B1B6C3470"/>
          </w:placeholder>
          <w:text/>
        </w:sdtPr>
        <w:sdtContent>
          <w:r>
            <w:t>Concurrent Resolution</w:t>
          </w:r>
        </w:sdtContent>
      </w:sdt>
      <w:r w:rsidRPr="00B07BF4">
        <w:t xml:space="preserve"> (</w:t>
      </w:r>
      <w:sdt>
        <w:sdtPr>
          <w:alias w:val="billnumber"/>
          <w:tag w:val="billnumber"/>
          <w:id w:val="249784876"/>
          <w:placeholder>
            <w:docPart w:val="F0920FC5F5D1468992DB655B1B6C3470"/>
          </w:placeholder>
          <w:text/>
        </w:sdtPr>
        <w:sdtContent>
          <w:r>
            <w:t>S.</w:t>
          </w:r>
          <w:r w:rsidR="00910E67">
            <w:t xml:space="preserve"> </w:t>
          </w:r>
          <w:r>
            <w:t>628</w:t>
          </w:r>
        </w:sdtContent>
      </w:sdt>
      <w:r w:rsidRPr="00B07BF4">
        <w:t xml:space="preserve">) </w:t>
      </w:r>
      <w:sdt>
        <w:sdtPr>
          <w:alias w:val="billtitle"/>
          <w:tag w:val="billtitle"/>
          <w:id w:val="660268815"/>
          <w:placeholder>
            <w:docPart w:val="F0920FC5F5D1468992DB655B1B6C3470"/>
          </w:placeholder>
          <w:text/>
        </w:sdtPr>
        <w:sdtContent>
          <w:r w:rsidR="00910E67">
            <w:t>to request that the Department of Transportation name the portion of South Carolina Highway 11</w:t>
          </w:r>
          <w:r>
            <w:t xml:space="preserve"> from its junction with Tugaloo and Smith Roads to the intersection</w:t>
          </w:r>
        </w:sdtContent>
      </w:sdt>
      <w:r w:rsidRPr="00B07BF4">
        <w:t>, etc., respectfully</w:t>
      </w:r>
    </w:p>
    <w:p w:rsidRPr="00B07BF4" w:rsidR="00FD5B30" w:rsidP="00FD5B30" w:rsidRDefault="00FD5B30" w14:paraId="3E041933" w14:textId="77777777">
      <w:pPr>
        <w:pStyle w:val="sccoversheetcommitteereportheader"/>
      </w:pPr>
      <w:r w:rsidRPr="00B07BF4">
        <w:t>Report:</w:t>
      </w:r>
    </w:p>
    <w:sdt>
      <w:sdtPr>
        <w:alias w:val="committeetitle"/>
        <w:tag w:val="committeetitle"/>
        <w:id w:val="1407110167"/>
        <w:placeholder>
          <w:docPart w:val="F0920FC5F5D1468992DB655B1B6C3470"/>
        </w:placeholder>
        <w:text/>
      </w:sdtPr>
      <w:sdtContent>
        <w:p w:rsidRPr="00B07BF4" w:rsidR="00FD5B30" w:rsidP="00FD5B30" w:rsidRDefault="00FD5B30" w14:paraId="3E47858B" w14:textId="5DCDAD5C">
          <w:pPr>
            <w:pStyle w:val="sccommitteereporttitle"/>
          </w:pPr>
          <w:r>
            <w:t>That they have duly and carefully considered the same, and recommend that the same do pass:</w:t>
          </w:r>
        </w:p>
      </w:sdtContent>
    </w:sdt>
    <w:p w:rsidRPr="00B07BF4" w:rsidR="00FD5B30" w:rsidP="00FD5B30" w:rsidRDefault="00FD5B30" w14:paraId="58DAF6B8" w14:textId="77777777">
      <w:pPr>
        <w:pStyle w:val="sccoversheetcommitteereportemplyline"/>
      </w:pPr>
    </w:p>
    <w:p w:rsidRPr="00B07BF4" w:rsidR="00FD5B30" w:rsidP="00FD5B30" w:rsidRDefault="00FD5B30" w14:paraId="2A8960F7" w14:textId="71EC7E7C">
      <w:pPr>
        <w:pStyle w:val="sccoversheetcommitteereportchairperson"/>
      </w:pPr>
      <w:sdt>
        <w:sdtPr>
          <w:alias w:val="chairperson"/>
          <w:tag w:val="chairperson"/>
          <w:id w:val="-1033958730"/>
          <w:placeholder>
            <w:docPart w:val="F0920FC5F5D1468992DB655B1B6C3470"/>
          </w:placeholder>
          <w:text/>
        </w:sdtPr>
        <w:sdtContent>
          <w:r w:rsidR="00910E67">
            <w:t>DENNIS MOSS</w:t>
          </w:r>
        </w:sdtContent>
      </w:sdt>
      <w:r w:rsidRPr="00B07BF4">
        <w:t xml:space="preserve"> for Committee.</w:t>
      </w:r>
    </w:p>
    <w:p w:rsidRPr="00B07BF4" w:rsidR="00FD5B30" w:rsidP="00FD5B30" w:rsidRDefault="00FD5B30" w14:paraId="00F3AE43" w14:textId="77777777">
      <w:pPr>
        <w:pStyle w:val="sccoversheetFISheader"/>
      </w:pPr>
    </w:p>
    <w:p w:rsidRPr="00B07BF4" w:rsidR="00FD5B30" w:rsidP="00FD5B30" w:rsidRDefault="00FD5B30" w14:paraId="1F70F1A5" w14:textId="77777777">
      <w:pPr>
        <w:pStyle w:val="sccoversheetemptyline"/>
        <w:jc w:val="center"/>
      </w:pPr>
      <w:r w:rsidRPr="00B07BF4">
        <w:t>________</w:t>
      </w:r>
    </w:p>
    <w:p w:rsidRPr="00B07BF4" w:rsidR="00FD5B30" w:rsidP="00FD5B30" w:rsidRDefault="00FD5B30" w14:paraId="4AF30E59"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FD5B30" w:rsidP="00396B81" w:rsidRDefault="00FD5B30" w14:paraId="7CD2497D" w14:textId="77777777">
      <w:pPr>
        <w:pStyle w:val="scresolutionemptyline"/>
      </w:pPr>
    </w:p>
    <w:p w:rsidRPr="002C7ED8" w:rsidR="0010776B" w:rsidP="00396B81" w:rsidRDefault="0010776B" w14:paraId="48DB32CD" w14:textId="36808DF2">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051901" w14:paraId="48DB32D0" w14:textId="528B054C">
          <w:pPr>
            <w:pStyle w:val="scresolutiontitle"/>
          </w:pPr>
          <w:r w:rsidRPr="00051901">
            <w:t xml:space="preserve">TO REQUEST THAT THE DEPARTMENT OF TRANSPORTATION NAME </w:t>
          </w:r>
          <w:r>
            <w:t>the</w:t>
          </w:r>
          <w:r w:rsidRPr="00051901">
            <w:t xml:space="preserve"> PORTION OF SOUTH CAROLINA HIGHWAY 11 from its junction with Tugaloo and Smith Roads to the intersection with South Carolina Highway 14</w:t>
          </w:r>
          <w:r>
            <w:t xml:space="preserve"> </w:t>
          </w:r>
          <w:r w:rsidRPr="00051901">
            <w:t xml:space="preserve">IN GREENVILLE COUNTY “DEAN STUART CAMPBELL, SQUIRE OF THE DARK corner </w:t>
          </w:r>
          <w:r>
            <w:t xml:space="preserve">Scenic </w:t>
          </w:r>
          <w:r w:rsidRPr="00051901">
            <w:t>MEMORIAL BYWAY” AND ERECT APPROPRIATE MARKERS OR SIGNS AT THIS LOCATION CONTAINING THE DESIGNATION.</w:t>
          </w:r>
        </w:p>
      </w:sdtContent>
    </w:sdt>
    <w:bookmarkStart w:name="at_d329c5667" w:displacedByCustomXml="prev" w:id="0"/>
    <w:bookmarkEnd w:id="0"/>
    <w:p w:rsidRPr="002C7ED8" w:rsidR="0010776B" w:rsidP="00396B81" w:rsidRDefault="0010776B" w14:paraId="48DB32D1" w14:textId="4B9D0381">
      <w:pPr>
        <w:pStyle w:val="scresolutiontitle"/>
      </w:pPr>
    </w:p>
    <w:p w:rsidR="00D30FCE" w:rsidP="004C026F" w:rsidRDefault="004C026F" w14:paraId="1EF33241" w14:textId="7C1677E3">
      <w:pPr>
        <w:pStyle w:val="scresolutionwhereas"/>
      </w:pPr>
      <w:bookmarkStart w:name="wa_442df3509" w:id="1"/>
      <w:r>
        <w:t>W</w:t>
      </w:r>
      <w:bookmarkEnd w:id="1"/>
      <w:r>
        <w:t xml:space="preserve">hereas, </w:t>
      </w:r>
      <w:r w:rsidR="0044771C">
        <w:t xml:space="preserve">Mr. </w:t>
      </w:r>
      <w:r w:rsidRPr="00051901" w:rsidR="00095D26">
        <w:t xml:space="preserve">Dean Stuart </w:t>
      </w:r>
      <w:r w:rsidRPr="0044771C" w:rsidR="0044771C">
        <w:t>Campbell</w:t>
      </w:r>
      <w:r w:rsidR="00645048">
        <w:t xml:space="preserve">, known as </w:t>
      </w:r>
      <w:r w:rsidRPr="00645048" w:rsidR="00645048">
        <w:t xml:space="preserve">“The Squire of </w:t>
      </w:r>
      <w:r w:rsidR="008A1AB8">
        <w:t xml:space="preserve">the </w:t>
      </w:r>
      <w:r w:rsidRPr="00645048" w:rsidR="00645048">
        <w:t>Dark Corner”</w:t>
      </w:r>
      <w:r w:rsidR="005E6081">
        <w:t>,</w:t>
      </w:r>
      <w:r w:rsidRPr="0044771C" w:rsidR="0044771C">
        <w:t xml:space="preserve"> </w:t>
      </w:r>
      <w:r w:rsidR="00D30FCE">
        <w:t>passed away on December 29, 2022; and</w:t>
      </w:r>
    </w:p>
    <w:p w:rsidR="00D30FCE" w:rsidP="004C026F" w:rsidRDefault="00D30FCE" w14:paraId="4A3CDDB1" w14:textId="77777777">
      <w:pPr>
        <w:pStyle w:val="scresolutionwhereas"/>
      </w:pPr>
    </w:p>
    <w:p w:rsidR="0044771C" w:rsidP="004C026F" w:rsidRDefault="00D30FCE" w14:paraId="0ECFB0D7" w14:textId="7F97FDB1">
      <w:pPr>
        <w:pStyle w:val="scresolutionwhereas"/>
      </w:pPr>
      <w:bookmarkStart w:name="wa_09db7f883" w:id="2"/>
      <w:r>
        <w:t>W</w:t>
      </w:r>
      <w:bookmarkEnd w:id="2"/>
      <w:r>
        <w:t xml:space="preserve">hereas, Mr. </w:t>
      </w:r>
      <w:r w:rsidRPr="0044771C">
        <w:t xml:space="preserve">Campbell </w:t>
      </w:r>
      <w:r w:rsidRPr="0044771C" w:rsidR="0044771C">
        <w:t>was an author, columnist, lecturer, photographer, storyteller and tour guide who specialized in the Dark Corner, the mountainous region in northern Greenville County</w:t>
      </w:r>
      <w:r w:rsidR="00D97F68">
        <w:t>; and</w:t>
      </w:r>
    </w:p>
    <w:p w:rsidR="0044771C" w:rsidP="004C026F" w:rsidRDefault="0044771C" w14:paraId="6C3610BB" w14:textId="77777777">
      <w:pPr>
        <w:pStyle w:val="scresolutionwhereas"/>
      </w:pPr>
    </w:p>
    <w:p w:rsidRPr="00BF1DEA" w:rsidR="00BF1DEA" w:rsidP="004C026F" w:rsidRDefault="0044771C" w14:paraId="2159373E" w14:textId="3F26D18C">
      <w:pPr>
        <w:pStyle w:val="scresolutionwhereas"/>
      </w:pPr>
      <w:bookmarkStart w:name="wa_ef83aa737" w:id="3"/>
      <w:r>
        <w:t>W</w:t>
      </w:r>
      <w:bookmarkEnd w:id="3"/>
      <w:r>
        <w:t xml:space="preserve">hereas, </w:t>
      </w:r>
      <w:r w:rsidR="004C026F">
        <w:t>it would be only fitting and proper to pay tribute to this son of South Carolina by naming a portion of road in the State in his honor. Now, therefore</w:t>
      </w:r>
      <w:r>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d1efd3b36" w:id="4"/>
      <w:r w:rsidRPr="002C7ED8">
        <w:t>B</w:t>
      </w:r>
      <w:bookmarkEnd w:id="4"/>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4C026F" w:rsidP="004C026F" w:rsidRDefault="005E2E4A" w14:paraId="69D77435" w14:textId="70E97247">
      <w:pPr>
        <w:pStyle w:val="scresolutionmembers"/>
      </w:pPr>
      <w:bookmarkStart w:name="up_42da8c49a" w:id="5"/>
      <w:r w:rsidRPr="002C7ED8">
        <w:t>T</w:t>
      </w:r>
      <w:bookmarkEnd w:id="5"/>
      <w:r w:rsidRPr="002C7ED8">
        <w:t xml:space="preserve">hat the members of the South Carolina General Assembly, by this resolution, </w:t>
      </w:r>
      <w:r w:rsidRPr="00B16125" w:rsidR="004C026F">
        <w:t xml:space="preserve">request that the Department of Transportation name </w:t>
      </w:r>
      <w:r w:rsidR="00051901">
        <w:t xml:space="preserve">the </w:t>
      </w:r>
      <w:r w:rsidRPr="00051901" w:rsidR="00051901">
        <w:t xml:space="preserve">portion of South Carolina Highway 11 from its junction with Tugaloo and Smith </w:t>
      </w:r>
      <w:r w:rsidR="00051901">
        <w:t>R</w:t>
      </w:r>
      <w:r w:rsidRPr="00051901" w:rsidR="00051901">
        <w:t>oads to the intersection with South Carolina Highway 14</w:t>
      </w:r>
      <w:r w:rsidR="004C026F">
        <w:t xml:space="preserve"> </w:t>
      </w:r>
      <w:r w:rsidRPr="00B16125" w:rsidR="004C026F">
        <w:t xml:space="preserve">in </w:t>
      </w:r>
      <w:r w:rsidRPr="00051901" w:rsidR="00051901">
        <w:t>Greenville</w:t>
      </w:r>
      <w:r w:rsidR="004C026F">
        <w:t xml:space="preserve"> </w:t>
      </w:r>
      <w:r w:rsidRPr="00B16125" w:rsidR="004C026F">
        <w:t xml:space="preserve">County </w:t>
      </w:r>
      <w:r w:rsidR="00051901">
        <w:t>“</w:t>
      </w:r>
      <w:r w:rsidRPr="00051901" w:rsidR="00051901">
        <w:t>Dean Stuart Campbell, Squire of the Dark Corner Scenic Memorial Byway</w:t>
      </w:r>
      <w:r w:rsidR="00051901">
        <w:t xml:space="preserve">” </w:t>
      </w:r>
      <w:r w:rsidRPr="00B16125" w:rsidR="004C026F">
        <w:t>and erect appropriate markers or signs at this location containing the designation.</w:t>
      </w:r>
    </w:p>
    <w:p w:rsidR="004C026F" w:rsidP="004C026F" w:rsidRDefault="004C026F" w14:paraId="0991F6D0" w14:textId="77777777">
      <w:pPr>
        <w:pStyle w:val="scresolutionmembers"/>
      </w:pPr>
    </w:p>
    <w:p w:rsidRPr="002C7ED8" w:rsidR="00B9052D" w:rsidP="004C026F" w:rsidRDefault="004C026F" w14:paraId="48DB32E8" w14:textId="4FF48EF8">
      <w:pPr>
        <w:pStyle w:val="scresolutionmembers"/>
      </w:pPr>
      <w:bookmarkStart w:name="up_8a826f2e2" w:id="6"/>
      <w:r>
        <w:t>B</w:t>
      </w:r>
      <w:bookmarkEnd w:id="6"/>
      <w:r>
        <w:t xml:space="preserve">e it further resolved that a copy of this resolution be forwarded to the Department of Transportation and presented to </w:t>
      </w:r>
      <w:r w:rsidR="00051901">
        <w:t xml:space="preserve">the family of </w:t>
      </w:r>
      <w:r w:rsidRPr="00051901" w:rsidR="00051901">
        <w:t>Dean Stuart Campbell</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E0475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0E30E121" w:rsidR="00FF4FE7" w:rsidRDefault="00910E67"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E6081">
          <w:t>[0628]</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6081">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51901"/>
    <w:rsid w:val="00060CF2"/>
    <w:rsid w:val="000821E8"/>
    <w:rsid w:val="00095D26"/>
    <w:rsid w:val="00097234"/>
    <w:rsid w:val="00097C23"/>
    <w:rsid w:val="000A641D"/>
    <w:rsid w:val="000E0100"/>
    <w:rsid w:val="000E1785"/>
    <w:rsid w:val="000E3B4D"/>
    <w:rsid w:val="000F1901"/>
    <w:rsid w:val="000F2E49"/>
    <w:rsid w:val="000F40FA"/>
    <w:rsid w:val="000F77B1"/>
    <w:rsid w:val="001035F1"/>
    <w:rsid w:val="0010776B"/>
    <w:rsid w:val="00133E66"/>
    <w:rsid w:val="001435A3"/>
    <w:rsid w:val="00146ED3"/>
    <w:rsid w:val="00151044"/>
    <w:rsid w:val="001A022F"/>
    <w:rsid w:val="001A16A5"/>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3810"/>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1F6A"/>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4771C"/>
    <w:rsid w:val="00461441"/>
    <w:rsid w:val="00463BA9"/>
    <w:rsid w:val="004809EE"/>
    <w:rsid w:val="004C026F"/>
    <w:rsid w:val="004E7D54"/>
    <w:rsid w:val="00507F76"/>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E6081"/>
    <w:rsid w:val="005F23CA"/>
    <w:rsid w:val="00605102"/>
    <w:rsid w:val="0060518E"/>
    <w:rsid w:val="00611909"/>
    <w:rsid w:val="006215AA"/>
    <w:rsid w:val="006429B9"/>
    <w:rsid w:val="00645048"/>
    <w:rsid w:val="00666E48"/>
    <w:rsid w:val="00672FAE"/>
    <w:rsid w:val="00681C97"/>
    <w:rsid w:val="006913C9"/>
    <w:rsid w:val="0069470D"/>
    <w:rsid w:val="006A56F4"/>
    <w:rsid w:val="006A7136"/>
    <w:rsid w:val="006D58AA"/>
    <w:rsid w:val="006F1E4A"/>
    <w:rsid w:val="007070AD"/>
    <w:rsid w:val="00724A0B"/>
    <w:rsid w:val="00734F00"/>
    <w:rsid w:val="00736959"/>
    <w:rsid w:val="007814F9"/>
    <w:rsid w:val="00781DF8"/>
    <w:rsid w:val="00787728"/>
    <w:rsid w:val="007917CE"/>
    <w:rsid w:val="007A70AE"/>
    <w:rsid w:val="007E01B6"/>
    <w:rsid w:val="007F2A07"/>
    <w:rsid w:val="007F6D64"/>
    <w:rsid w:val="00806B8D"/>
    <w:rsid w:val="008362E8"/>
    <w:rsid w:val="0085786E"/>
    <w:rsid w:val="00874094"/>
    <w:rsid w:val="008A1768"/>
    <w:rsid w:val="008A1AB8"/>
    <w:rsid w:val="008A489F"/>
    <w:rsid w:val="008A6483"/>
    <w:rsid w:val="008B4AC4"/>
    <w:rsid w:val="008C145E"/>
    <w:rsid w:val="008D05D1"/>
    <w:rsid w:val="008E0696"/>
    <w:rsid w:val="008E1995"/>
    <w:rsid w:val="008E1DCA"/>
    <w:rsid w:val="008F0F33"/>
    <w:rsid w:val="008F4429"/>
    <w:rsid w:val="008F6F55"/>
    <w:rsid w:val="009059FF"/>
    <w:rsid w:val="00910E67"/>
    <w:rsid w:val="00932537"/>
    <w:rsid w:val="009343AA"/>
    <w:rsid w:val="0094021A"/>
    <w:rsid w:val="009B44AF"/>
    <w:rsid w:val="009C1632"/>
    <w:rsid w:val="009C6A0B"/>
    <w:rsid w:val="009F0C77"/>
    <w:rsid w:val="009F4DD1"/>
    <w:rsid w:val="00A02543"/>
    <w:rsid w:val="00A34AAD"/>
    <w:rsid w:val="00A41684"/>
    <w:rsid w:val="00A601D4"/>
    <w:rsid w:val="00A64E80"/>
    <w:rsid w:val="00A72BCD"/>
    <w:rsid w:val="00A74015"/>
    <w:rsid w:val="00A741D9"/>
    <w:rsid w:val="00A81EE3"/>
    <w:rsid w:val="00A833AB"/>
    <w:rsid w:val="00A9741D"/>
    <w:rsid w:val="00AB2CC0"/>
    <w:rsid w:val="00AC34A2"/>
    <w:rsid w:val="00AC5DC3"/>
    <w:rsid w:val="00AD1C9A"/>
    <w:rsid w:val="00AD4B17"/>
    <w:rsid w:val="00AF0102"/>
    <w:rsid w:val="00B15BAE"/>
    <w:rsid w:val="00B3407E"/>
    <w:rsid w:val="00B412D4"/>
    <w:rsid w:val="00B45211"/>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40A7F"/>
    <w:rsid w:val="00C73AFC"/>
    <w:rsid w:val="00C74E9D"/>
    <w:rsid w:val="00C826DD"/>
    <w:rsid w:val="00C82FD3"/>
    <w:rsid w:val="00C92819"/>
    <w:rsid w:val="00C96657"/>
    <w:rsid w:val="00CA4A3D"/>
    <w:rsid w:val="00CB65F7"/>
    <w:rsid w:val="00CC6B7B"/>
    <w:rsid w:val="00CD2089"/>
    <w:rsid w:val="00CE4EE6"/>
    <w:rsid w:val="00CF63F1"/>
    <w:rsid w:val="00D30FCE"/>
    <w:rsid w:val="00D36209"/>
    <w:rsid w:val="00D66B80"/>
    <w:rsid w:val="00D73A67"/>
    <w:rsid w:val="00D8028D"/>
    <w:rsid w:val="00D970A9"/>
    <w:rsid w:val="00D97F68"/>
    <w:rsid w:val="00DC47B1"/>
    <w:rsid w:val="00DF3845"/>
    <w:rsid w:val="00E04759"/>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3AF8"/>
    <w:rsid w:val="00F840F0"/>
    <w:rsid w:val="00F964E9"/>
    <w:rsid w:val="00F97F8F"/>
    <w:rsid w:val="00FA0F27"/>
    <w:rsid w:val="00FB0D0D"/>
    <w:rsid w:val="00FB43B4"/>
    <w:rsid w:val="00FB6B0B"/>
    <w:rsid w:val="00FB7A2F"/>
    <w:rsid w:val="00FD5B30"/>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6A7136"/>
    <w:rPr>
      <w:color w:val="800080" w:themeColor="followedHyperlink"/>
      <w:u w:val="single"/>
    </w:rPr>
  </w:style>
  <w:style w:type="paragraph" w:customStyle="1" w:styleId="sccoversheetstricken">
    <w:name w:val="sc_coversheet_stricken"/>
    <w:qFormat/>
    <w:rsid w:val="00FD5B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FD5B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FD5B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FD5B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FD5B30"/>
    <w:pPr>
      <w:widowControl w:val="0"/>
      <w:tabs>
        <w:tab w:val="right" w:pos="9000"/>
      </w:tabs>
      <w:suppressAutoHyphens/>
      <w:spacing w:after="0" w:line="240" w:lineRule="auto"/>
      <w:jc w:val="both"/>
    </w:pPr>
  </w:style>
  <w:style w:type="paragraph" w:customStyle="1" w:styleId="sccoversheetbillno">
    <w:name w:val="sc_coversheet_bill_no"/>
    <w:qFormat/>
    <w:rsid w:val="00FD5B30"/>
    <w:pPr>
      <w:widowControl w:val="0"/>
      <w:suppressAutoHyphens/>
      <w:spacing w:after="0" w:line="240" w:lineRule="auto"/>
      <w:jc w:val="right"/>
    </w:pPr>
    <w:rPr>
      <w:b/>
      <w:sz w:val="36"/>
    </w:rPr>
  </w:style>
  <w:style w:type="paragraph" w:customStyle="1" w:styleId="sccoversheetsponsor6">
    <w:name w:val="sc_coversheet_sponsor_6"/>
    <w:qFormat/>
    <w:rsid w:val="00FD5B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FD5B30"/>
    <w:pPr>
      <w:widowControl w:val="0"/>
      <w:suppressAutoHyphens/>
      <w:spacing w:after="0" w:line="360" w:lineRule="auto"/>
      <w:jc w:val="both"/>
    </w:pPr>
  </w:style>
  <w:style w:type="paragraph" w:customStyle="1" w:styleId="sccoversheetcommitteereportheader">
    <w:name w:val="sc_coversheet_committee_report_header"/>
    <w:qFormat/>
    <w:rsid w:val="00FD5B30"/>
    <w:pPr>
      <w:widowControl w:val="0"/>
      <w:suppressAutoHyphens/>
      <w:spacing w:after="0" w:line="240" w:lineRule="auto"/>
      <w:jc w:val="center"/>
    </w:pPr>
    <w:rPr>
      <w:b/>
      <w:caps/>
    </w:rPr>
  </w:style>
  <w:style w:type="paragraph" w:customStyle="1" w:styleId="sccoversheetFISdirector">
    <w:name w:val="sc_coversheet_FIS_director"/>
    <w:qFormat/>
    <w:rsid w:val="00FD5B30"/>
    <w:pPr>
      <w:widowControl w:val="0"/>
      <w:suppressAutoHyphens/>
      <w:spacing w:after="0" w:line="240" w:lineRule="auto"/>
      <w:jc w:val="both"/>
    </w:pPr>
  </w:style>
  <w:style w:type="paragraph" w:customStyle="1" w:styleId="sccoversheetFISheader">
    <w:name w:val="sc_coversheet_FIS_header"/>
    <w:qFormat/>
    <w:rsid w:val="00FD5B30"/>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FD5B30"/>
    <w:pPr>
      <w:widowControl w:val="0"/>
      <w:suppressAutoHyphens/>
      <w:spacing w:after="0" w:line="360" w:lineRule="auto"/>
      <w:jc w:val="both"/>
    </w:pPr>
    <w:rPr>
      <w:b/>
    </w:rPr>
  </w:style>
  <w:style w:type="paragraph" w:customStyle="1" w:styleId="sccoversheetFISsectioninfo">
    <w:name w:val="sc_coversheet_FIS_section_info"/>
    <w:qFormat/>
    <w:rsid w:val="00FD5B30"/>
    <w:pPr>
      <w:widowControl w:val="0"/>
      <w:suppressAutoHyphens/>
      <w:spacing w:after="0" w:line="360" w:lineRule="auto"/>
      <w:ind w:firstLine="216"/>
      <w:jc w:val="both"/>
    </w:pPr>
  </w:style>
  <w:style w:type="paragraph" w:customStyle="1" w:styleId="sccommitteereporttitle">
    <w:name w:val="sc_committee_report_title"/>
    <w:qFormat/>
    <w:rsid w:val="00FD5B30"/>
    <w:pPr>
      <w:widowControl w:val="0"/>
      <w:suppressAutoHyphens/>
      <w:spacing w:after="0" w:line="360" w:lineRule="auto"/>
      <w:ind w:firstLine="216"/>
      <w:jc w:val="both"/>
    </w:pPr>
  </w:style>
  <w:style w:type="paragraph" w:customStyle="1" w:styleId="sccoversheetamendedcodesection">
    <w:name w:val="sc_coversheet_amended_code_section"/>
    <w:qFormat/>
    <w:rsid w:val="00FD5B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FD5B30"/>
    <w:pPr>
      <w:tabs>
        <w:tab w:val="left" w:pos="5472"/>
      </w:tabs>
      <w:spacing w:after="0" w:line="240" w:lineRule="auto"/>
      <w:jc w:val="both"/>
    </w:pPr>
  </w:style>
  <w:style w:type="paragraph" w:customStyle="1" w:styleId="sccoversheetcommitteereportemplyline">
    <w:name w:val="sc_coversheet_committee_report_emply_line"/>
    <w:qFormat/>
    <w:rsid w:val="00FD5B30"/>
    <w:pPr>
      <w:widowControl w:val="0"/>
      <w:suppressAutoHyphens/>
      <w:spacing w:after="0" w:line="360" w:lineRule="auto"/>
    </w:pPr>
  </w:style>
  <w:style w:type="paragraph" w:customStyle="1" w:styleId="sccoversheetreadfirst">
    <w:name w:val="sc_coversheet_readfirst"/>
    <w:qFormat/>
    <w:rsid w:val="00FD5B30"/>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28&amp;session=125&amp;summary=B" TargetMode="External" Id="R6e8d378783374843" /><Relationship Type="http://schemas.openxmlformats.org/officeDocument/2006/relationships/hyperlink" Target="https://www.scstatehouse.gov/sess125_2023-2024/prever/628_20230314.docx" TargetMode="External" Id="R4a3ba2b06ac2433f" /><Relationship Type="http://schemas.openxmlformats.org/officeDocument/2006/relationships/hyperlink" Target="https://www.scstatehouse.gov/sess125_2023-2024/prever/628_20230321.docx" TargetMode="External" Id="R2cc25bcf15164e47" /><Relationship Type="http://schemas.openxmlformats.org/officeDocument/2006/relationships/hyperlink" Target="https://www.scstatehouse.gov/sess125_2023-2024/prever/628_20230322.docx" TargetMode="External" Id="Rafc7ec651f3b4abe" /><Relationship Type="http://schemas.openxmlformats.org/officeDocument/2006/relationships/hyperlink" Target="https://www.scstatehouse.gov/sess125_2023-2024/prever/628_20230405.docx" TargetMode="External" Id="Rdf6da8c5d0274ade" /><Relationship Type="http://schemas.openxmlformats.org/officeDocument/2006/relationships/hyperlink" Target="h:\sj\20230314.docx" TargetMode="External" Id="R33d94a8a80f0403e" /><Relationship Type="http://schemas.openxmlformats.org/officeDocument/2006/relationships/hyperlink" Target="h:\sj\20230314.docx" TargetMode="External" Id="R992f251109b54821" /><Relationship Type="http://schemas.openxmlformats.org/officeDocument/2006/relationships/hyperlink" Target="h:\sj\20230321.docx" TargetMode="External" Id="Re2b2f1ce3bf0462e" /><Relationship Type="http://schemas.openxmlformats.org/officeDocument/2006/relationships/hyperlink" Target="h:\sj\20230322.docx" TargetMode="External" Id="R9c9a23c12ca54256" /><Relationship Type="http://schemas.openxmlformats.org/officeDocument/2006/relationships/hyperlink" Target="h:\hj\20230328.docx" TargetMode="External" Id="R89736176f02c43f8" /><Relationship Type="http://schemas.openxmlformats.org/officeDocument/2006/relationships/hyperlink" Target="h:\hj\20230328.docx" TargetMode="External" Id="R2a375e598ca541b3" /><Relationship Type="http://schemas.openxmlformats.org/officeDocument/2006/relationships/hyperlink" Target="h:\hj\20230405.docx" TargetMode="External" Id="R67d3de356c394f33" /><Relationship Type="http://schemas.openxmlformats.org/officeDocument/2006/relationships/hyperlink" Target="h:\hj\20230406.docx" TargetMode="External" Id="R1d586781c2b947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F0920FC5F5D1468992DB655B1B6C3470"/>
        <w:category>
          <w:name w:val="General"/>
          <w:gallery w:val="placeholder"/>
        </w:category>
        <w:types>
          <w:type w:val="bbPlcHdr"/>
        </w:types>
        <w:behaviors>
          <w:behavior w:val="content"/>
        </w:behaviors>
        <w:guid w:val="{7C855C40-0217-4401-A686-0E3C092A872E}"/>
      </w:docPartPr>
      <w:docPartBody>
        <w:p w:rsidR="00000000" w:rsidRDefault="002B7AAC" w:rsidP="002B7AAC">
          <w:pPr>
            <w:pStyle w:val="F0920FC5F5D1468992DB655B1B6C347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2B7AAC"/>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AAC"/>
    <w:rPr>
      <w:color w:val="808080"/>
    </w:rPr>
  </w:style>
  <w:style w:type="paragraph" w:customStyle="1" w:styleId="F0920FC5F5D1468992DB655B1B6C3470">
    <w:name w:val="F0920FC5F5D1468992DB655B1B6C3470"/>
    <w:rsid w:val="002B7A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902d3b72-3fb7-48d5-948b-d7d3129a9ec6</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2023-03-14T00:00:00-04:00</T_BILL_DT_VERSION>
  <T_BILL_D_HOUSEINTRODATE>2023-03-28</T_BILL_D_HOUSEINTRODATE>
  <T_BILL_D_INTRODATE>2023-03-14</T_BILL_D_INTRODATE>
  <T_BILL_D_SENATEINTRODATE>2023-03-14</T_BILL_D_SENATEINTRODATE>
  <T_BILL_N_INTERNALVERSIONNUMBER>1</T_BILL_N_INTERNALVERSIONNUMBER>
  <T_BILL_N_SESSION>125</T_BILL_N_SESSION>
  <T_BILL_N_VERSIONNUMBER>1</T_BILL_N_VERSIONNUMBER>
  <T_BILL_N_YEAR>2023</T_BILL_N_YEAR>
  <T_BILL_REQUEST_REQUEST>583fa193-86e2-47c4-a459-50a57c1d710c</T_BILL_REQUEST_REQUEST>
  <T_BILL_R_ORIGINALDRAFT>5c9f5dce-27ac-46a9-91bb-b6177c09eb25</T_BILL_R_ORIGINALDRAFT>
  <T_BILL_SPONSOR_SPONSOR>8af53c5d-b83c-4b59-9279-ab400a221a44</T_BILL_SPONSOR_SPONSOR>
  <T_BILL_T_BILLNAME>[0628]</T_BILL_T_BILLNAME>
  <T_BILL_T_BILLNUMBER>628</T_BILL_T_BILLNUMBER>
  <T_BILL_T_BILLTITLE>TO REQUEST THAT THE DEPARTMENT OF TRANSPORTATION NAME the PORTION OF SOUTH CAROLINA HIGHWAY 11 from its junction with Tugaloo and Smith Roads to the intersection with South Carolina Highway 14 IN GREENVILLE COUNTY “DEAN STUART CAMPBELL, SQUIRE OF THE DARK corner Scenic MEMORIAL BYWAY” AND ERECT APPROPRIATE MARKERS OR SIGNS AT THIS LOCATION CONTAINING THE DESIGNATION.</T_BILL_T_BILLTITLE>
  <T_BILL_T_CHAMBER>senate</T_BILL_T_CHAMBER>
  <T_BILL_T_FILENAME> </T_BILL_T_FILENAME>
  <T_BILL_T_LEGTYPE>concurrent_resolution</T_BILL_T_LEGTYPE>
  <T_BILL_T_SUBJECT>S. 628 Dean Stuart Campbell Road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335</Words>
  <Characters>1777</Characters>
  <Application>Microsoft Office Word</Application>
  <DocSecurity>0</DocSecurity>
  <Lines>58</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10</cp:revision>
  <cp:lastPrinted>2021-01-26T21:56:00Z</cp:lastPrinted>
  <dcterms:created xsi:type="dcterms:W3CDTF">2023-03-09T16:34:00Z</dcterms:created>
  <dcterms:modified xsi:type="dcterms:W3CDTF">2023-04-05T20:06:00Z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