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642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Fish, Game and Forestry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LC-0280WAB-DBS23.docx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15,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Fish, Game and Forestry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Department of Natural Resources - JR to Approve Regulation Document No. 5165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3/15/2023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771d7d9e9bc14ba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3/16/2023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4/11/2023</w:t>
      </w:r>
      <w:r>
        <w:tab/>
        <w:t>Senate</w:t>
      </w:r>
      <w:r>
        <w:tab/>
        <w:t xml:space="preserve">Recommitted to Committee on</w:t>
      </w:r>
      <w:r>
        <w:rPr>
          <w:b/>
        </w:rPr>
        <w:t xml:space="preserve"> Fish, Game and Forestry</w:t>
      </w:r>
      <w:r>
        <w:t xml:space="preserve"> (</w:t>
      </w:r>
      <w:hyperlink w:history="true" r:id="R1a1d3c448ebe498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dfd0f83a72642d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bf4ba876813439a">
        <w:r>
          <w:rPr>
            <w:rStyle w:val="Hyperlink"/>
            <w:u w:val="single"/>
          </w:rPr>
          <w:t>03/15/2023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513c5eccff5437d">
        <w:r>
          <w:rPr>
            <w:rStyle w:val="Hyperlink"/>
            <w:u w:val="single"/>
          </w:rPr>
          <w:t>03/15/2023-A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2996e7e7eac457e">
        <w:r>
          <w:rPr>
            <w:rStyle w:val="Hyperlink"/>
            <w:u w:val="single"/>
          </w:rPr>
          <w:t>03/16/2023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84275B" w:rsidP="0084275B" w:rsidRDefault="00A50016" w14:paraId="0FE2F942" w14:textId="6F45F07E">
      <w:pPr>
        <w:pStyle w:val="sccoversheetstatus"/>
      </w:pPr>
      <w:sdt>
        <w:sdtPr>
          <w:alias w:val="status"/>
          <w:tag w:val="status"/>
          <w:id w:val="854397200"/>
          <w:placeholder>
            <w:docPart w:val="7EABA64BE1A94D8BB6DAB6C8EEBAB3D5"/>
          </w:placeholder>
        </w:sdtPr>
        <w:sdtEndPr/>
        <w:sdtContent>
          <w:r w:rsidR="0084275B">
            <w:t>Introduced</w:t>
          </w:r>
        </w:sdtContent>
      </w:sdt>
    </w:p>
    <w:sdt>
      <w:sdtPr>
        <w:alias w:val="readfirst"/>
        <w:tag w:val="readfirst"/>
        <w:id w:val="-1779714481"/>
        <w:placeholder>
          <w:docPart w:val="7EABA64BE1A94D8BB6DAB6C8EEBAB3D5"/>
        </w:placeholder>
        <w:text/>
      </w:sdtPr>
      <w:sdtEndPr/>
      <w:sdtContent>
        <w:p w:rsidRPr="00B07BF4" w:rsidR="0084275B" w:rsidP="0084275B" w:rsidRDefault="0084275B" w14:paraId="118119DE" w14:textId="4021BA36">
          <w:pPr>
            <w:pStyle w:val="sccoversheetinfo"/>
          </w:pPr>
          <w:r>
            <w:t>March 15, 2023</w:t>
          </w:r>
        </w:p>
      </w:sdtContent>
    </w:sdt>
    <w:sdt>
      <w:sdtPr>
        <w:alias w:val="billnumber"/>
        <w:tag w:val="billnumber"/>
        <w:id w:val="-897512070"/>
        <w:placeholder>
          <w:docPart w:val="7EABA64BE1A94D8BB6DAB6C8EEBAB3D5"/>
        </w:placeholder>
        <w:text/>
      </w:sdtPr>
      <w:sdtEndPr/>
      <w:sdtContent>
        <w:p w:rsidRPr="00B07BF4" w:rsidR="0084275B" w:rsidP="0084275B" w:rsidRDefault="0084275B" w14:paraId="20CA18AA" w14:textId="271FE07A">
          <w:pPr>
            <w:pStyle w:val="sccoversheetbillno"/>
          </w:pPr>
          <w:r>
            <w:t>S.</w:t>
          </w:r>
          <w:r w:rsidR="00F1512A">
            <w:t xml:space="preserve"> </w:t>
          </w:r>
          <w:r>
            <w:t>642</w:t>
          </w:r>
        </w:p>
      </w:sdtContent>
    </w:sdt>
    <w:p w:rsidRPr="00B07BF4" w:rsidR="0084275B" w:rsidP="0084275B" w:rsidRDefault="0084275B" w14:paraId="04210262" w14:textId="5741EC1D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7EABA64BE1A94D8BB6DAB6C8EEBAB3D5"/>
          </w:placeholder>
          <w:text/>
        </w:sdtPr>
        <w:sdtContent>
          <w:r w:rsidR="00A50016">
            <w:t>Fish, Game and Forestry Committee</w:t>
          </w:r>
        </w:sdtContent>
      </w:sdt>
      <w:r w:rsidRPr="00B07BF4">
        <w:t xml:space="preserve"> </w:t>
      </w:r>
    </w:p>
    <w:p w:rsidRPr="00B07BF4" w:rsidR="0084275B" w:rsidP="0084275B" w:rsidRDefault="0084275B" w14:paraId="01652E2A" w14:textId="77777777">
      <w:pPr>
        <w:pStyle w:val="sccoversheetsponsor6"/>
      </w:pPr>
    </w:p>
    <w:p w:rsidRPr="00B07BF4" w:rsidR="0084275B" w:rsidP="00A50016" w:rsidRDefault="00A50016" w14:paraId="21A8BC74" w14:textId="3EFB3AE0">
      <w:pPr>
        <w:pStyle w:val="sccoversheetreadfirst"/>
      </w:pPr>
      <w:sdt>
        <w:sdtPr>
          <w:alias w:val="typeinitial"/>
          <w:tag w:val="typeinitial"/>
          <w:id w:val="98301346"/>
          <w:placeholder>
            <w:docPart w:val="7EABA64BE1A94D8BB6DAB6C8EEBAB3D5"/>
          </w:placeholder>
          <w:text/>
        </w:sdtPr>
        <w:sdtEndPr/>
        <w:sdtContent>
          <w:r w:rsidR="0084275B">
            <w:t>S</w:t>
          </w:r>
        </w:sdtContent>
      </w:sdt>
      <w:r w:rsidRPr="00B07BF4" w:rsidR="0084275B">
        <w:t xml:space="preserve">. Printed </w:t>
      </w:r>
      <w:sdt>
        <w:sdtPr>
          <w:alias w:val="printed"/>
          <w:tag w:val="printed"/>
          <w:id w:val="-774643221"/>
          <w:placeholder>
            <w:docPart w:val="7EABA64BE1A94D8BB6DAB6C8EEBAB3D5"/>
          </w:placeholder>
          <w:text/>
        </w:sdtPr>
        <w:sdtEndPr/>
        <w:sdtContent>
          <w:r w:rsidR="0084275B">
            <w:t>03/15/23</w:t>
          </w:r>
        </w:sdtContent>
      </w:sdt>
      <w:r w:rsidRPr="00B07BF4" w:rsidR="0084275B">
        <w:t>--</w:t>
      </w:r>
      <w:sdt>
        <w:sdtPr>
          <w:alias w:val="residingchamber"/>
          <w:tag w:val="residingchamber"/>
          <w:id w:val="1651789982"/>
          <w:placeholder>
            <w:docPart w:val="7EABA64BE1A94D8BB6DAB6C8EEBAB3D5"/>
          </w:placeholder>
          <w:text/>
        </w:sdtPr>
        <w:sdtEndPr/>
        <w:sdtContent>
          <w:r w:rsidR="0084275B">
            <w:t>S</w:t>
          </w:r>
        </w:sdtContent>
      </w:sdt>
      <w:r w:rsidRPr="00B07BF4" w:rsidR="0084275B">
        <w:t>.</w:t>
      </w:r>
      <w:r>
        <w:tab/>
        <w:t>[SEC 3/16/2023 4:47 PM]</w:t>
      </w:r>
    </w:p>
    <w:p w:rsidRPr="00B07BF4" w:rsidR="0084275B" w:rsidP="0084275B" w:rsidRDefault="0084275B" w14:paraId="615274A6" w14:textId="156F441E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7EABA64BE1A94D8BB6DAB6C8EEBAB3D5"/>
          </w:placeholder>
          <w:text/>
        </w:sdtPr>
        <w:sdtEndPr/>
        <w:sdtContent>
          <w:r>
            <w:t>March 15, 2023</w:t>
          </w:r>
        </w:sdtContent>
      </w:sdt>
    </w:p>
    <w:p w:rsidRPr="00B07BF4" w:rsidR="0084275B" w:rsidP="0084275B" w:rsidRDefault="0084275B" w14:paraId="3351E6B9" w14:textId="77777777">
      <w:pPr>
        <w:pStyle w:val="sccoversheetemptyline"/>
      </w:pPr>
    </w:p>
    <w:p w:rsidRPr="00B07BF4" w:rsidR="0084275B" w:rsidP="0084275B" w:rsidRDefault="0084275B" w14:paraId="680D2444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84275B" w:rsidP="0084275B" w:rsidRDefault="0084275B" w14:paraId="5B353578" w14:textId="77777777">
      <w:pPr>
        <w:pStyle w:val="sccoversheetemptyline"/>
        <w:jc w:val="center"/>
        <w:rPr>
          <w:u w:val="single"/>
        </w:rPr>
      </w:pPr>
    </w:p>
    <w:p w:rsidRPr="00B07BF4" w:rsidR="0084275B" w:rsidP="0084275B" w:rsidRDefault="0084275B" w14:paraId="48D5ACE9" w14:textId="77777777">
      <w:r w:rsidRPr="00B07BF4">
        <w:br w:type="page"/>
      </w:r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="00D12EC3" w:rsidP="002E3E75" w:rsidRDefault="00D12EC3" w14:paraId="448DC436" w14:textId="47C19814">
      <w:pPr>
        <w:pStyle w:val="scemptylineheader"/>
      </w:pPr>
    </w:p>
    <w:p w:rsidR="0084275B" w:rsidP="002E3E75" w:rsidRDefault="0084275B" w14:paraId="0DBC8947" w14:textId="77777777">
      <w:pPr>
        <w:pStyle w:val="scemptylineheader"/>
      </w:pPr>
    </w:p>
    <w:p w:rsidRPr="00793A66" w:rsidR="00F031E6" w:rsidP="002E3E75" w:rsidRDefault="00F031E6" w14:paraId="68F40D48" w14:textId="75425B7C">
      <w:pPr>
        <w:pStyle w:val="scemptyline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D65F9B" w14:paraId="73B2B7C6" w14:textId="72E993C0">
          <w:pPr>
            <w:pStyle w:val="scresolutiontitle"/>
          </w:pPr>
          <w:r>
            <w:t>TO APPROVE REGULATIONS OF THE Department of Natural Resources, RELATING TO Wildlife Management Area Regulations; Bear Hunting Rules and Seasons, DESIGNATED AS REGULATION DOCUMENT NUMBER 5165, PURSUANT TO THE PROVISIONS OF ARTICLE 1, CHAPTER 23, TITLE 1 OF THE SOUTH CAROLINA CODE OF LAWS.</w:t>
          </w:r>
        </w:p>
      </w:sdtContent>
    </w:sdt>
    <w:bookmarkStart w:name="at_9f6fdb4eb" w:displacedByCustomXml="prev" w:id="0"/>
    <w:bookmarkEnd w:id="0"/>
    <w:p w:rsidRPr="00793A66" w:rsidR="000123BD" w:rsidP="009C7007" w:rsidRDefault="000123BD" w14:paraId="41350DFD" w14:textId="77777777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bookmarkStart w:name="up_2738310b7" w:id="1"/>
      <w:r w:rsidRPr="00793A66">
        <w:t>B</w:t>
      </w:r>
      <w:bookmarkEnd w:id="1"/>
      <w:r w:rsidRPr="00793A66">
        <w:t>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2396AE4C">
      <w:pPr>
        <w:pStyle w:val="scnoncodifiedsection"/>
      </w:pPr>
      <w:bookmarkStart w:name="bs_num_1_5abac455e" w:id="2"/>
      <w:r w:rsidRPr="00793A66">
        <w:rPr>
          <w:rStyle w:val="scSECTIONS"/>
          <w:caps w:val="0"/>
        </w:rPr>
        <w:t>S</w:t>
      </w:r>
      <w:bookmarkEnd w:id="2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D65F9B">
            <w:t>Department of Natural Resources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D65F9B">
            <w:t>Wildlife Management Area Regulations; Bear Hunting Rules and Seasons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D65F9B">
            <w:t>5165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3"/>
      <w:bookmarkStart w:name="eff_date_section" w:id="4"/>
      <w:r w:rsidRPr="00793A66">
        <w:rPr>
          <w:rStyle w:val="scSECTIONS"/>
        </w:rPr>
        <w:t>S</w:t>
      </w:r>
      <w:bookmarkEnd w:id="3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4"/>
    </w:p>
    <w:p w:rsidRPr="00793A66" w:rsidR="00D12EC3" w:rsidP="002E3E75" w:rsidRDefault="00D12EC3" w14:paraId="1EF96DD9" w14:textId="77777777">
      <w:pPr>
        <w:pStyle w:val="scbillendxx"/>
      </w:pPr>
      <w:bookmarkStart w:name="up_e972d3c09" w:id="5"/>
      <w:r w:rsidRPr="00793A66">
        <w:noBreakHyphen/>
      </w:r>
      <w:bookmarkEnd w:id="5"/>
      <w:r w:rsidRPr="00793A66">
        <w:noBreakHyphen/>
      </w:r>
      <w:r w:rsidRPr="00793A66">
        <w:noBreakHyphen/>
      </w:r>
      <w:r w:rsidRPr="00793A66">
        <w:noBreakHyphen/>
        <w:t>XXX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f14320428" w:id="6"/>
      <w:r w:rsidRPr="00793A66">
        <w:t>S</w:t>
      </w:r>
      <w:bookmarkEnd w:id="6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2b68279e1" w:id="7"/>
      <w:r w:rsidRPr="00793A66">
        <w:t>B</w:t>
      </w:r>
      <w:bookmarkEnd w:id="7"/>
      <w:r w:rsidRPr="00793A66">
        <w:t>Y PROMULGATING AGENCY.</w:t>
      </w:r>
    </w:p>
    <w:p w:rsidRPr="009052B2" w:rsidR="00D65F9B" w:rsidP="00D65F9B" w:rsidRDefault="00D65F9B" w14:paraId="54E82482" w14:textId="77777777">
      <w:pPr>
        <w:pStyle w:val="scjrregsummary"/>
        <w:rPr>
          <w:b/>
        </w:rPr>
      </w:pPr>
      <w:bookmarkStart w:name="up_f9fab501d" w:id="8"/>
      <w:r w:rsidRPr="009052B2">
        <w:t>T</w:t>
      </w:r>
      <w:bookmarkEnd w:id="8"/>
      <w:r w:rsidRPr="009052B2">
        <w:t>he South Carolina Department of Natural Resources is proposing to amend the existing regulations that set seasons, bag limits and methods of hunting and taking of wildlife. The following is a section</w:t>
      </w:r>
      <w:r>
        <w:noBreakHyphen/>
      </w:r>
      <w:r w:rsidRPr="009052B2">
        <w:t>by</w:t>
      </w:r>
      <w:r>
        <w:noBreakHyphen/>
      </w:r>
      <w:r w:rsidRPr="009052B2">
        <w:t>section summary of the proposed changes and additions:</w:t>
      </w:r>
    </w:p>
    <w:p w:rsidRPr="009052B2" w:rsidR="00D65F9B" w:rsidP="00D65F9B" w:rsidRDefault="00D65F9B" w14:paraId="68CD828A" w14:textId="77777777">
      <w:pPr>
        <w:pStyle w:val="scjrregsummary"/>
      </w:pPr>
    </w:p>
    <w:p w:rsidR="00D65F9B" w:rsidP="00D65F9B" w:rsidRDefault="00D65F9B" w14:paraId="2F15D6E1" w14:textId="77777777">
      <w:pPr>
        <w:pStyle w:val="scjrregsummary"/>
      </w:pPr>
      <w:bookmarkStart w:name="up_9cd33a2a8" w:id="9"/>
      <w:r w:rsidRPr="009052B2">
        <w:t>T</w:t>
      </w:r>
      <w:bookmarkEnd w:id="9"/>
      <w:r w:rsidRPr="009052B2">
        <w:t xml:space="preserve">he Notice of Drafting was published in Volume 46, Issue No. 8 of the South Carolina </w:t>
      </w:r>
      <w:r w:rsidRPr="009052B2">
        <w:rPr>
          <w:i/>
        </w:rPr>
        <w:t>State Register</w:t>
      </w:r>
      <w:r w:rsidRPr="009052B2">
        <w:t xml:space="preserve"> on August 26, 2022.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D65F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1EB9C" w14:textId="77777777" w:rsidR="00307F0C" w:rsidRDefault="00307F0C" w:rsidP="009F0C77">
      <w:r>
        <w:separator/>
      </w:r>
    </w:p>
  </w:endnote>
  <w:endnote w:type="continuationSeparator" w:id="0">
    <w:p w14:paraId="0C1B818A" w14:textId="77777777" w:rsidR="00307F0C" w:rsidRDefault="00307F0C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E7D6" w14:textId="77777777" w:rsidR="000123BD" w:rsidRDefault="00012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69411081" w:rsidR="00116726" w:rsidRDefault="00A50016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F031E6">
              <w:t>[0642]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031E6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CAAE" w14:textId="77777777" w:rsidR="00307F0C" w:rsidRDefault="00307F0C" w:rsidP="009F0C77">
      <w:r>
        <w:separator/>
      </w:r>
    </w:p>
  </w:footnote>
  <w:footnote w:type="continuationSeparator" w:id="0">
    <w:p w14:paraId="4EFE7977" w14:textId="77777777" w:rsidR="00307F0C" w:rsidRDefault="00307F0C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F586" w14:textId="77777777" w:rsidR="000123BD" w:rsidRDefault="00012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2D5E" w14:textId="77777777" w:rsidR="000123BD" w:rsidRDefault="00012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0E38" w14:textId="77777777" w:rsidR="000123BD" w:rsidRDefault="000123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965A1"/>
    <w:rsid w:val="000A1AD1"/>
    <w:rsid w:val="000B147F"/>
    <w:rsid w:val="000B3D65"/>
    <w:rsid w:val="000C487D"/>
    <w:rsid w:val="000C65F2"/>
    <w:rsid w:val="000E1785"/>
    <w:rsid w:val="000F39F2"/>
    <w:rsid w:val="000F7D96"/>
    <w:rsid w:val="001023A4"/>
    <w:rsid w:val="00105724"/>
    <w:rsid w:val="0010776B"/>
    <w:rsid w:val="00116726"/>
    <w:rsid w:val="00133E66"/>
    <w:rsid w:val="00134ACF"/>
    <w:rsid w:val="00144E15"/>
    <w:rsid w:val="001464EC"/>
    <w:rsid w:val="00156309"/>
    <w:rsid w:val="001A2E14"/>
    <w:rsid w:val="001A4A62"/>
    <w:rsid w:val="001A681E"/>
    <w:rsid w:val="001B433F"/>
    <w:rsid w:val="001D08F2"/>
    <w:rsid w:val="001E59AF"/>
    <w:rsid w:val="002037CA"/>
    <w:rsid w:val="002047A2"/>
    <w:rsid w:val="002321B6"/>
    <w:rsid w:val="0023696B"/>
    <w:rsid w:val="00250967"/>
    <w:rsid w:val="002759C5"/>
    <w:rsid w:val="00277DEE"/>
    <w:rsid w:val="00280D88"/>
    <w:rsid w:val="00294ABE"/>
    <w:rsid w:val="00295134"/>
    <w:rsid w:val="002A3EB4"/>
    <w:rsid w:val="002C0DF1"/>
    <w:rsid w:val="002C4833"/>
    <w:rsid w:val="002E3E75"/>
    <w:rsid w:val="002E7D20"/>
    <w:rsid w:val="00307F0C"/>
    <w:rsid w:val="00315AFB"/>
    <w:rsid w:val="00325348"/>
    <w:rsid w:val="00335F33"/>
    <w:rsid w:val="00346827"/>
    <w:rsid w:val="0038123D"/>
    <w:rsid w:val="00393688"/>
    <w:rsid w:val="003C0E72"/>
    <w:rsid w:val="003D411E"/>
    <w:rsid w:val="003D76D0"/>
    <w:rsid w:val="003E3C1E"/>
    <w:rsid w:val="003E6148"/>
    <w:rsid w:val="003E7D04"/>
    <w:rsid w:val="00400EAA"/>
    <w:rsid w:val="0041760A"/>
    <w:rsid w:val="004203D7"/>
    <w:rsid w:val="00423F46"/>
    <w:rsid w:val="00454E38"/>
    <w:rsid w:val="00461588"/>
    <w:rsid w:val="004809EE"/>
    <w:rsid w:val="0048108F"/>
    <w:rsid w:val="00497D75"/>
    <w:rsid w:val="004B2A8B"/>
    <w:rsid w:val="004B68FA"/>
    <w:rsid w:val="004F2A55"/>
    <w:rsid w:val="004F50A0"/>
    <w:rsid w:val="00511EE9"/>
    <w:rsid w:val="00521E00"/>
    <w:rsid w:val="0055514B"/>
    <w:rsid w:val="00577C6C"/>
    <w:rsid w:val="0058501B"/>
    <w:rsid w:val="005945D7"/>
    <w:rsid w:val="005C5AC4"/>
    <w:rsid w:val="00611FD6"/>
    <w:rsid w:val="0061228A"/>
    <w:rsid w:val="00616102"/>
    <w:rsid w:val="006215AA"/>
    <w:rsid w:val="006340D9"/>
    <w:rsid w:val="00643B8E"/>
    <w:rsid w:val="00653ECC"/>
    <w:rsid w:val="00665EBC"/>
    <w:rsid w:val="00680479"/>
    <w:rsid w:val="0069470D"/>
    <w:rsid w:val="006A476C"/>
    <w:rsid w:val="006C6A93"/>
    <w:rsid w:val="006E02F9"/>
    <w:rsid w:val="006F3F76"/>
    <w:rsid w:val="0072142E"/>
    <w:rsid w:val="00753C04"/>
    <w:rsid w:val="00756946"/>
    <w:rsid w:val="00757F80"/>
    <w:rsid w:val="00771EEC"/>
    <w:rsid w:val="00774898"/>
    <w:rsid w:val="007775EC"/>
    <w:rsid w:val="00786819"/>
    <w:rsid w:val="00793A66"/>
    <w:rsid w:val="007A028B"/>
    <w:rsid w:val="007A325A"/>
    <w:rsid w:val="007C3099"/>
    <w:rsid w:val="007E72BE"/>
    <w:rsid w:val="007F1523"/>
    <w:rsid w:val="007F509E"/>
    <w:rsid w:val="007F5799"/>
    <w:rsid w:val="007F6947"/>
    <w:rsid w:val="00803D9B"/>
    <w:rsid w:val="00821DEF"/>
    <w:rsid w:val="00822FA6"/>
    <w:rsid w:val="00834A12"/>
    <w:rsid w:val="0084275B"/>
    <w:rsid w:val="00851B0A"/>
    <w:rsid w:val="00872729"/>
    <w:rsid w:val="008A7815"/>
    <w:rsid w:val="008D57C8"/>
    <w:rsid w:val="008F4429"/>
    <w:rsid w:val="00925CD2"/>
    <w:rsid w:val="00932670"/>
    <w:rsid w:val="009352BB"/>
    <w:rsid w:val="00935F63"/>
    <w:rsid w:val="00987653"/>
    <w:rsid w:val="00990668"/>
    <w:rsid w:val="009B397B"/>
    <w:rsid w:val="009C585B"/>
    <w:rsid w:val="009C7007"/>
    <w:rsid w:val="009F0C77"/>
    <w:rsid w:val="009F4DD1"/>
    <w:rsid w:val="009F6D42"/>
    <w:rsid w:val="00A307B0"/>
    <w:rsid w:val="00A50016"/>
    <w:rsid w:val="00A64E80"/>
    <w:rsid w:val="00A741D9"/>
    <w:rsid w:val="00A85589"/>
    <w:rsid w:val="00A953A1"/>
    <w:rsid w:val="00A9741D"/>
    <w:rsid w:val="00A97F0B"/>
    <w:rsid w:val="00AB0576"/>
    <w:rsid w:val="00AB3C14"/>
    <w:rsid w:val="00AD2656"/>
    <w:rsid w:val="00AD4B17"/>
    <w:rsid w:val="00AE7757"/>
    <w:rsid w:val="00B26FA6"/>
    <w:rsid w:val="00B3126A"/>
    <w:rsid w:val="00B741CB"/>
    <w:rsid w:val="00B87AF8"/>
    <w:rsid w:val="00B90EDE"/>
    <w:rsid w:val="00B934F3"/>
    <w:rsid w:val="00BB2C6B"/>
    <w:rsid w:val="00BB6347"/>
    <w:rsid w:val="00BC1509"/>
    <w:rsid w:val="00BD2134"/>
    <w:rsid w:val="00BF0736"/>
    <w:rsid w:val="00C02511"/>
    <w:rsid w:val="00C038D8"/>
    <w:rsid w:val="00C045DD"/>
    <w:rsid w:val="00C17667"/>
    <w:rsid w:val="00C26805"/>
    <w:rsid w:val="00C3136F"/>
    <w:rsid w:val="00C3483A"/>
    <w:rsid w:val="00C501C1"/>
    <w:rsid w:val="00C67CD8"/>
    <w:rsid w:val="00C74E9D"/>
    <w:rsid w:val="00C82FD3"/>
    <w:rsid w:val="00CC6B7B"/>
    <w:rsid w:val="00CD3619"/>
    <w:rsid w:val="00CF4447"/>
    <w:rsid w:val="00D12EC3"/>
    <w:rsid w:val="00D239F9"/>
    <w:rsid w:val="00D24C61"/>
    <w:rsid w:val="00D405E7"/>
    <w:rsid w:val="00D40DD2"/>
    <w:rsid w:val="00D41D56"/>
    <w:rsid w:val="00D45962"/>
    <w:rsid w:val="00D51A27"/>
    <w:rsid w:val="00D6260D"/>
    <w:rsid w:val="00D649D2"/>
    <w:rsid w:val="00D65F9B"/>
    <w:rsid w:val="00D6662B"/>
    <w:rsid w:val="00D90E93"/>
    <w:rsid w:val="00D95E2F"/>
    <w:rsid w:val="00D970A9"/>
    <w:rsid w:val="00DA64CF"/>
    <w:rsid w:val="00DB3AC0"/>
    <w:rsid w:val="00DC6813"/>
    <w:rsid w:val="00DE68F0"/>
    <w:rsid w:val="00DF3845"/>
    <w:rsid w:val="00DF7E17"/>
    <w:rsid w:val="00E01850"/>
    <w:rsid w:val="00E437DA"/>
    <w:rsid w:val="00E554E6"/>
    <w:rsid w:val="00E60F53"/>
    <w:rsid w:val="00E63093"/>
    <w:rsid w:val="00E80347"/>
    <w:rsid w:val="00EB00A2"/>
    <w:rsid w:val="00EB1BF3"/>
    <w:rsid w:val="00EE716E"/>
    <w:rsid w:val="00EF3EEE"/>
    <w:rsid w:val="00F031E6"/>
    <w:rsid w:val="00F149A7"/>
    <w:rsid w:val="00F1512A"/>
    <w:rsid w:val="00F20EEF"/>
    <w:rsid w:val="00F215AE"/>
    <w:rsid w:val="00F50BAF"/>
    <w:rsid w:val="00F52C10"/>
    <w:rsid w:val="00F67671"/>
    <w:rsid w:val="00F80FED"/>
    <w:rsid w:val="00F81FFD"/>
    <w:rsid w:val="00F85228"/>
    <w:rsid w:val="00F86A19"/>
    <w:rsid w:val="00F907F7"/>
    <w:rsid w:val="00FA47ED"/>
    <w:rsid w:val="00FB3EBF"/>
    <w:rsid w:val="00FB6773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7F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47F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47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14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47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B1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47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B147F"/>
  </w:style>
  <w:style w:type="character" w:styleId="LineNumber">
    <w:name w:val="line number"/>
    <w:basedOn w:val="DefaultParagraphFont"/>
    <w:uiPriority w:val="99"/>
    <w:semiHidden/>
    <w:unhideWhenUsed/>
    <w:rsid w:val="000B147F"/>
  </w:style>
  <w:style w:type="paragraph" w:customStyle="1" w:styleId="BillDots">
    <w:name w:val="BillDots"/>
    <w:basedOn w:val="Normal"/>
    <w:autoRedefine/>
    <w:qFormat/>
    <w:rsid w:val="000B147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0B147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4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47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147F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9C7007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0B147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B147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0B147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B147F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B147F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0B147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0B14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0B14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0B147F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0B147F"/>
    <w:rPr>
      <w:color w:val="808080"/>
    </w:rPr>
  </w:style>
  <w:style w:type="paragraph" w:customStyle="1" w:styleId="BillDots0">
    <w:name w:val="Bill Dots"/>
    <w:basedOn w:val="Normal"/>
    <w:qFormat/>
    <w:rsid w:val="000B147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0B147F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0B147F"/>
    <w:pPr>
      <w:tabs>
        <w:tab w:val="right" w:pos="5904"/>
      </w:tabs>
    </w:pPr>
  </w:style>
  <w:style w:type="paragraph" w:customStyle="1" w:styleId="scbillheader">
    <w:name w:val="sc_bill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0B147F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B147F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B147F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0B147F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0B147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B147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B147F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0B147F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B147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116726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9C7007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9C7007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9C7007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9C7007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7A028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335F33"/>
    <w:rPr>
      <w:strike/>
      <w:dstrike w:val="0"/>
    </w:rPr>
  </w:style>
  <w:style w:type="character" w:customStyle="1" w:styleId="scinsertblue">
    <w:name w:val="sc_insert_blue"/>
    <w:uiPriority w:val="1"/>
    <w:qFormat/>
    <w:rsid w:val="007A028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7A028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7A028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7A028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335F33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335F33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335F3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35F33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335F33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775E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335F33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015BA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coversheetstricken">
    <w:name w:val="sc_coversheet_stricken"/>
    <w:qFormat/>
    <w:rsid w:val="0084275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84275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84275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84275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84275B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84275B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84275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committeereportchairperson">
    <w:name w:val="sc_coversheet_committee_report_chairperson"/>
    <w:qFormat/>
    <w:rsid w:val="0084275B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84275B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84275B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84275B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84275B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84275B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84275B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amendedcodesection">
    <w:name w:val="sc_coversheet_amended_code_section"/>
    <w:qFormat/>
    <w:rsid w:val="0084275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coversheetmajmin">
    <w:name w:val="sc_coversheet_maj_min"/>
    <w:qFormat/>
    <w:rsid w:val="0084275B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84275B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84275B"/>
    <w:pPr>
      <w:widowControl w:val="0"/>
      <w:tabs>
        <w:tab w:val="right" w:pos="8813"/>
      </w:tabs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642&amp;session=125&amp;summary=B" TargetMode="External" Id="Rddfd0f83a72642d0" /><Relationship Type="http://schemas.openxmlformats.org/officeDocument/2006/relationships/hyperlink" Target="https://www.scstatehouse.gov/sess125_2023-2024/prever/642_20230315.docx" TargetMode="External" Id="R9bf4ba876813439a" /><Relationship Type="http://schemas.openxmlformats.org/officeDocument/2006/relationships/hyperlink" Target="https://www.scstatehouse.gov/sess125_2023-2024/prever/642_20230315a.docx" TargetMode="External" Id="Re513c5eccff5437d" /><Relationship Type="http://schemas.openxmlformats.org/officeDocument/2006/relationships/hyperlink" Target="https://www.scstatehouse.gov/sess125_2023-2024/prever/642_20230316.docx" TargetMode="External" Id="R22996e7e7eac457e" /><Relationship Type="http://schemas.openxmlformats.org/officeDocument/2006/relationships/hyperlink" Target="h:\sj\20230315.docx" TargetMode="External" Id="R771d7d9e9bc14ba6" /><Relationship Type="http://schemas.openxmlformats.org/officeDocument/2006/relationships/hyperlink" Target="h:\sj\20230411.docx" TargetMode="External" Id="R1a1d3c448ebe498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ABA64BE1A94D8BB6DAB6C8EEBAB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6F2CC-2D56-4EF1-99F3-863F50382F16}"/>
      </w:docPartPr>
      <w:docPartBody>
        <w:p w:rsidR="00DC4312" w:rsidRDefault="00184DC2" w:rsidP="00184DC2">
          <w:pPr>
            <w:pStyle w:val="7EABA64BE1A94D8BB6DAB6C8EEBAB3D5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184DC2"/>
    <w:rsid w:val="00280686"/>
    <w:rsid w:val="0028536C"/>
    <w:rsid w:val="00293513"/>
    <w:rsid w:val="0033777A"/>
    <w:rsid w:val="003E6056"/>
    <w:rsid w:val="00457BCE"/>
    <w:rsid w:val="004700D5"/>
    <w:rsid w:val="005D23FA"/>
    <w:rsid w:val="006A1B79"/>
    <w:rsid w:val="00DC4312"/>
    <w:rsid w:val="00E1659D"/>
    <w:rsid w:val="00E206F1"/>
    <w:rsid w:val="00E97DC8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4DC2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7EABA64BE1A94D8BB6DAB6C8EEBAB3D5">
    <w:name w:val="7EABA64BE1A94D8BB6DAB6C8EEBAB3D5"/>
    <w:rsid w:val="00184D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FILENAME>&lt;&lt;filename&gt;&gt;</FILENAME>
  <ID>110616e0-028a-429e-9a33-8b724cb4dd73</ID>
  <T_APPROVEDISAPPROVE>ApproveDisapprove</T_APPROVEDISAPPROVE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PREFILED>False</T_BILL_B_ISPREFILED>
  <T_BILL_B_ISTEMPORARY>False</T_BILL_B_ISTEMPORARY>
  <T_BILL_DT_VERSION>2023-03-15T00:00:00-04:00</T_BILL_DT_VERSION>
  <T_BILL_D_INTRODATE>2023-03-15</T_BILL_D_INTRODATE>
  <T_BILL_N_INTERNALVERSIONNUMBER>1</T_BILL_N_INTERNALVERSIONNUMBER>
  <T_BILL_N_SESSION>125</T_BILL_N_SESSION>
  <T_BILL_N_VERSIONNUMBER>1</T_BILL_N_VERSIONNUMBER>
  <T_BILL_N_YEAR>2023</T_BILL_N_YEAR>
  <T_BILL_REQUEST_REQUEST>6b37b4ff-833d-410a-9a40-77daf624a594</T_BILL_REQUEST_REQUEST>
  <T_BILL_R_ORIGINALDRAFT>ff3a354a-737a-4e79-a756-40d37d75dc65</T_BILL_R_ORIGINALDRAFT>
  <T_BILL_SPONSOR_SPONSOR>da81b559-d933-4da0-8522-204ae98aff0c</T_BILL_SPONSOR_SPONSOR>
  <T_BILL_T_BILLNAME>[0642]</T_BILL_T_BILLNAME>
  <T_BILL_T_BILLNUMBER>642</T_BILL_T_BILLNUMBER>
  <T_BILL_T_BILLTITLE>TO APPROVE REGULATIONS OF THE Department of Natural Resources, RELATING TO Wildlife Management Area Regulations; Bear Hunting Rules and Seasons, DESIGNATED AS REGULATION DOCUMENT NUMBER 5165,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Department of Natural Resources - JR to Approve Regulation Document No. 5165</T_BILL_T_SUBJECT>
  <T_BILL_UR_DRAFTER>andybeeson@scstatehouse.gov</T_BILL_UR_DRAFTER>
  <T_BILL_UR_DRAFTINGASSISTANT>deirdrebrevardsmith@scstatehouse.gov</T_BILL_UR_DRAFTINGASSISTANT>
  <T_BILL_UR_RESOLUTIONWRITER>deirdrebrevardsmith@scstatehouse.gov</T_BILL_UR_RESOLUTIONWRITER>
  <T_DEPARTMENT>Department of Natural Resources</T_DEPARTMENT>
  <T_DOCNUM>5165</T_DOCNUM>
  <T_RELATINGTO>Wildlife Management Area Regulations; Bear Hunting Rules and Seasons</T_RELATINGTO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F3EED44F-8F13-445A-9970-F4B04DDD7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222</Words>
  <Characters>1183</Characters>
  <Application>Microsoft Office Word</Application>
  <DocSecurity>0</DocSecurity>
  <Lines>46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Danny Crook</cp:lastModifiedBy>
  <cp:revision>47</cp:revision>
  <cp:lastPrinted>2021-03-24T18:58:00Z</cp:lastPrinted>
  <dcterms:created xsi:type="dcterms:W3CDTF">2021-07-14T18:42:00Z</dcterms:created>
  <dcterms:modified xsi:type="dcterms:W3CDTF">2023-03-16T20:48:00Z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