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Goldfinch and Campsen</w:t>
      </w:r>
    </w:p>
    <w:p>
      <w:pPr>
        <w:widowControl w:val="false"/>
        <w:spacing w:after="0"/>
        <w:jc w:val="left"/>
      </w:pPr>
      <w:r>
        <w:rPr>
          <w:rFonts w:ascii="Times New Roman"/>
          <w:sz w:val="22"/>
        </w:rPr>
        <w:t xml:space="preserve">Document Path: LC-0258PH-PH23.docx</w:t>
      </w:r>
    </w:p>
    <w:p>
      <w:pPr>
        <w:widowControl w:val="false"/>
        <w:spacing w:after="0"/>
        <w:jc w:val="left"/>
      </w:pPr>
    </w:p>
    <w:p>
      <w:pPr>
        <w:widowControl w:val="false"/>
        <w:spacing w:after="0"/>
        <w:jc w:val="left"/>
      </w:pPr>
      <w:r>
        <w:rPr>
          <w:rFonts w:ascii="Times New Roman"/>
          <w:sz w:val="22"/>
        </w:rPr>
        <w:t xml:space="preserve">Introduced in the Senate on April 11, 2023</w:t>
      </w:r>
    </w:p>
    <w:p>
      <w:pPr>
        <w:widowControl w:val="false"/>
        <w:spacing w:after="0"/>
        <w:jc w:val="left"/>
      </w:pPr>
      <w:r>
        <w:rPr>
          <w:rFonts w:ascii="Times New Roman"/>
          <w:sz w:val="22"/>
        </w:rPr>
        <w:t xml:space="preserve">Introduced in the House on May 16, 2023</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North Atlantic right whales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4/11/2023</w:t>
      </w:r>
      <w:r>
        <w:tab/>
        <w:t>Senate</w:t>
      </w:r>
      <w:r>
        <w:tab/>
        <w:t xml:space="preserve">Introduced</w:t>
      </w:r>
      <w:r>
        <w:t xml:space="preserve"> (</w:t>
      </w:r>
      <w:hyperlink w:history="true" r:id="R6e20004c963845f2">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4/11/2023</w:t>
      </w:r>
      <w:r>
        <w:tab/>
        <w:t>Senate</w:t>
      </w:r>
      <w:r>
        <w:tab/>
        <w:t xml:space="preserve">Referred to Committee on</w:t>
      </w:r>
      <w:r>
        <w:rPr>
          <w:b/>
        </w:rPr>
        <w:t xml:space="preserve"> Agriculture and Natural Resources</w:t>
      </w:r>
      <w:r>
        <w:t xml:space="preserve"> (</w:t>
      </w:r>
      <w:hyperlink w:history="true" r:id="R5228a7fd64b54492">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Polled out of committee</w:t>
      </w:r>
      <w:r>
        <w:rPr>
          <w:b/>
        </w:rPr>
        <w:t xml:space="preserve"> Agriculture and Natural Resources</w:t>
      </w:r>
      <w:r>
        <w:t xml:space="preserve"> (</w:t>
      </w:r>
      <w:hyperlink w:history="true" r:id="R99a4395076da4d94">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Committee report: Favorable</w:t>
      </w:r>
      <w:r>
        <w:rPr>
          <w:b/>
        </w:rPr>
        <w:t xml:space="preserve"> Agriculture and Natural Resources</w:t>
      </w:r>
      <w:r>
        <w:t xml:space="preserve"> (</w:t>
      </w:r>
      <w:hyperlink w:history="true" r:id="R2043e8bdf9a442a0">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Adopted, sent to House</w:t>
      </w:r>
      <w:r>
        <w:t xml:space="preserve"> (</w:t>
      </w:r>
      <w:hyperlink w:history="true" r:id="R4f5de51c87da4e1e">
        <w:r w:rsidRPr="00770434">
          <w:rPr>
            <w:rStyle w:val="Hyperlink"/>
          </w:rPr>
          <w:t>Senate Journal</w:t>
        </w:r>
        <w:r w:rsidRPr="00770434">
          <w:rPr>
            <w:rStyle w:val="Hyperlink"/>
          </w:rPr>
          <w:noBreakHyphen/>
          <w:t>page 176</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Introduced</w:t>
      </w:r>
      <w:r>
        <w:t xml:space="preserve"> (</w:t>
      </w:r>
      <w:hyperlink w:history="true" r:id="R25b0ad9e3dde4ee1">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Referred to Committee on</w:t>
      </w:r>
      <w:r>
        <w:rPr>
          <w:b/>
        </w:rPr>
        <w:t xml:space="preserve"> Invitations and Memorial Resolutions</w:t>
      </w:r>
      <w:r>
        <w:t xml:space="preserve"> (</w:t>
      </w:r>
      <w:hyperlink w:history="true" r:id="R84a2b918ccc24ad7">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b0ae8422b6a346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57ecf150574198">
        <w:r>
          <w:rPr>
            <w:rStyle w:val="Hyperlink"/>
            <w:u w:val="single"/>
          </w:rPr>
          <w:t>04/11/2023</w:t>
        </w:r>
      </w:hyperlink>
      <w:r>
        <w:t xml:space="preserve"/>
      </w:r>
    </w:p>
    <w:p>
      <w:pPr>
        <w:widowControl w:val="true"/>
        <w:spacing w:after="0"/>
        <w:jc w:val="left"/>
      </w:pPr>
      <w:r>
        <w:rPr>
          <w:rFonts w:ascii="Times New Roman"/>
          <w:sz w:val="22"/>
        </w:rPr>
        <w:t xml:space="preserve"/>
      </w:r>
      <w:hyperlink r:id="R3c531e92e6ca4695">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sdt>
      <w:sdtPr>
        <w:alias w:val="status"/>
        <w:tag w:val="status"/>
        <w:id w:val="854397200"/>
        <w:placeholder>
          <w:docPart w:val="FD5055643BC14B1E9748E527DA4D085E"/>
        </w:placeholder>
      </w:sdtPr>
      <w:sdtEndPr/>
      <w:sdtContent>
        <w:p w:rsidR="002A0A21" w:rsidP="00607943" w:rsidRDefault="00607943" w14:paraId="65213D95" w14:textId="77777777">
          <w:pPr>
            <w:pStyle w:val="sccoversheetstatus"/>
          </w:pPr>
          <w:r>
            <w:t xml:space="preserve">Polled Out Of Committee </w:t>
          </w:r>
        </w:p>
        <w:p w:rsidRPr="00B07BF4" w:rsidR="00607943" w:rsidP="00607943" w:rsidRDefault="00607943" w14:paraId="1B0EB3FC" w14:textId="7A067772">
          <w:pPr>
            <w:pStyle w:val="sccoversheetstatus"/>
          </w:pPr>
          <w:r>
            <w:t>Majority Favorable</w:t>
          </w:r>
        </w:p>
      </w:sdtContent>
    </w:sdt>
    <w:sdt>
      <w:sdtPr>
        <w:alias w:val="readfirst"/>
        <w:tag w:val="readfirst"/>
        <w:id w:val="-1779714481"/>
        <w:placeholder>
          <w:docPart w:val="FD5055643BC14B1E9748E527DA4D085E"/>
        </w:placeholder>
        <w:text/>
      </w:sdtPr>
      <w:sdtEndPr/>
      <w:sdtContent>
        <w:p w:rsidRPr="00B07BF4" w:rsidR="00607943" w:rsidP="00607943" w:rsidRDefault="002A0A21" w14:paraId="1E1B8AB0" w14:textId="3CB3816E">
          <w:pPr>
            <w:pStyle w:val="sccoversheetinfo"/>
          </w:pPr>
          <w:r>
            <w:t>May 09, 2023</w:t>
          </w:r>
        </w:p>
      </w:sdtContent>
    </w:sdt>
    <w:sdt>
      <w:sdtPr>
        <w:alias w:val="billnumber"/>
        <w:tag w:val="billnumber"/>
        <w:id w:val="-897512070"/>
        <w:placeholder>
          <w:docPart w:val="FD5055643BC14B1E9748E527DA4D085E"/>
        </w:placeholder>
        <w:text/>
      </w:sdtPr>
      <w:sdtEndPr/>
      <w:sdtContent>
        <w:p w:rsidRPr="00B07BF4" w:rsidR="00607943" w:rsidP="00607943" w:rsidRDefault="00607943" w14:paraId="21A447FF" w14:textId="2F76C89A">
          <w:pPr>
            <w:pStyle w:val="sccoversheetbillno"/>
          </w:pPr>
          <w:r>
            <w:t>S.</w:t>
          </w:r>
          <w:r w:rsidR="002A0A21">
            <w:t xml:space="preserve"> </w:t>
          </w:r>
          <w:r>
            <w:t>712</w:t>
          </w:r>
        </w:p>
      </w:sdtContent>
    </w:sdt>
    <w:p w:rsidRPr="00B07BF4" w:rsidR="00607943" w:rsidP="00607943" w:rsidRDefault="00607943" w14:paraId="366AD51C" w14:textId="7A064418">
      <w:pPr>
        <w:pStyle w:val="sccoversheetsponsor6"/>
        <w:jc w:val="center"/>
      </w:pPr>
      <w:r w:rsidRPr="00B07BF4">
        <w:t xml:space="preserve">Introduced by </w:t>
      </w:r>
      <w:sdt>
        <w:sdtPr>
          <w:alias w:val="sponsortype"/>
          <w:tag w:val="sponsortype"/>
          <w:id w:val="1707217765"/>
          <w:placeholder>
            <w:docPart w:val="FD5055643BC14B1E9748E527DA4D085E"/>
          </w:placeholder>
          <w:text/>
        </w:sdtPr>
        <w:sdtEndPr/>
        <w:sdtContent>
          <w:r>
            <w:t>Senators</w:t>
          </w:r>
        </w:sdtContent>
      </w:sdt>
      <w:r w:rsidRPr="00B07BF4">
        <w:t xml:space="preserve"> </w:t>
      </w:r>
      <w:sdt>
        <w:sdtPr>
          <w:alias w:val="sponsors"/>
          <w:tag w:val="sponsors"/>
          <w:id w:val="716862734"/>
          <w:placeholder>
            <w:docPart w:val="FD5055643BC14B1E9748E527DA4D085E"/>
          </w:placeholder>
          <w:text/>
        </w:sdtPr>
        <w:sdtEndPr/>
        <w:sdtContent>
          <w:r>
            <w:t xml:space="preserve">Goldfinch and </w:t>
          </w:r>
          <w:proofErr w:type="spellStart"/>
          <w:r>
            <w:t>Campsen</w:t>
          </w:r>
          <w:proofErr w:type="spellEnd"/>
        </w:sdtContent>
      </w:sdt>
      <w:r w:rsidRPr="00B07BF4">
        <w:t xml:space="preserve"> </w:t>
      </w:r>
    </w:p>
    <w:p w:rsidRPr="00B07BF4" w:rsidR="00607943" w:rsidP="00607943" w:rsidRDefault="00607943" w14:paraId="3B7E53FC" w14:textId="77777777">
      <w:pPr>
        <w:pStyle w:val="sccoversheetsponsor6"/>
      </w:pPr>
    </w:p>
    <w:p w:rsidRPr="00B07BF4" w:rsidR="00607943" w:rsidP="00607943" w:rsidRDefault="00C82AB0" w14:paraId="7868C8F4" w14:textId="381FF849">
      <w:pPr>
        <w:pStyle w:val="sccoversheetinfo"/>
      </w:pPr>
      <w:sdt>
        <w:sdtPr>
          <w:alias w:val="typeinitial"/>
          <w:tag w:val="typeinitial"/>
          <w:id w:val="98301346"/>
          <w:placeholder>
            <w:docPart w:val="FD5055643BC14B1E9748E527DA4D085E"/>
          </w:placeholder>
          <w:text/>
        </w:sdtPr>
        <w:sdtEndPr/>
        <w:sdtContent>
          <w:r w:rsidR="00607943">
            <w:t>S</w:t>
          </w:r>
        </w:sdtContent>
      </w:sdt>
      <w:r w:rsidRPr="00B07BF4" w:rsidR="00607943">
        <w:t xml:space="preserve">. Printed </w:t>
      </w:r>
      <w:sdt>
        <w:sdtPr>
          <w:alias w:val="printed"/>
          <w:tag w:val="printed"/>
          <w:id w:val="-774643221"/>
          <w:placeholder>
            <w:docPart w:val="FD5055643BC14B1E9748E527DA4D085E"/>
          </w:placeholder>
          <w:text/>
        </w:sdtPr>
        <w:sdtEndPr/>
        <w:sdtContent>
          <w:r w:rsidR="00607943">
            <w:t>05/09/23</w:t>
          </w:r>
        </w:sdtContent>
      </w:sdt>
      <w:r w:rsidRPr="00B07BF4" w:rsidR="00607943">
        <w:t>--</w:t>
      </w:r>
      <w:sdt>
        <w:sdtPr>
          <w:alias w:val="residingchamber"/>
          <w:tag w:val="residingchamber"/>
          <w:id w:val="1651789982"/>
          <w:placeholder>
            <w:docPart w:val="FD5055643BC14B1E9748E527DA4D085E"/>
          </w:placeholder>
          <w:text/>
        </w:sdtPr>
        <w:sdtEndPr/>
        <w:sdtContent>
          <w:r w:rsidR="00607943">
            <w:t>S</w:t>
          </w:r>
        </w:sdtContent>
      </w:sdt>
      <w:r w:rsidRPr="00B07BF4" w:rsidR="00607943">
        <w:t>.</w:t>
      </w:r>
    </w:p>
    <w:p w:rsidRPr="00B07BF4" w:rsidR="00607943" w:rsidP="00607943" w:rsidRDefault="00607943" w14:paraId="66F233BF" w14:textId="46FC3772">
      <w:pPr>
        <w:pStyle w:val="sccoversheetreadfirst"/>
      </w:pPr>
      <w:r w:rsidRPr="00B07BF4">
        <w:t xml:space="preserve">Read the first time </w:t>
      </w:r>
      <w:sdt>
        <w:sdtPr>
          <w:alias w:val="readfirst"/>
          <w:tag w:val="readfirst"/>
          <w:id w:val="-1145275273"/>
          <w:placeholder>
            <w:docPart w:val="FD5055643BC14B1E9748E527DA4D085E"/>
          </w:placeholder>
          <w:text/>
        </w:sdtPr>
        <w:sdtEndPr/>
        <w:sdtContent>
          <w:r>
            <w:t>April 11, 2023</w:t>
          </w:r>
        </w:sdtContent>
      </w:sdt>
    </w:p>
    <w:p w:rsidRPr="00B07BF4" w:rsidR="00607943" w:rsidP="00607943" w:rsidRDefault="00607943" w14:paraId="74B81102" w14:textId="77777777">
      <w:pPr>
        <w:pStyle w:val="sccoversheetemptyline"/>
      </w:pPr>
    </w:p>
    <w:p w:rsidRPr="00B07BF4" w:rsidR="00607943" w:rsidP="00607943" w:rsidRDefault="00607943" w14:paraId="547165C6" w14:textId="77777777">
      <w:pPr>
        <w:pStyle w:val="sccoversheetemptyline"/>
        <w:tabs>
          <w:tab w:val="center" w:pos="4493"/>
          <w:tab w:val="right" w:pos="8986"/>
        </w:tabs>
        <w:jc w:val="center"/>
      </w:pPr>
      <w:r w:rsidRPr="00B07BF4">
        <w:t>________</w:t>
      </w:r>
    </w:p>
    <w:p w:rsidRPr="00B07BF4" w:rsidR="00607943" w:rsidP="00607943" w:rsidRDefault="00607943" w14:paraId="1D5A3413" w14:textId="77777777">
      <w:pPr>
        <w:pStyle w:val="sccoversheetemptyline"/>
        <w:jc w:val="center"/>
        <w:rPr>
          <w:u w:val="single"/>
        </w:rPr>
      </w:pPr>
    </w:p>
    <w:p w:rsidRPr="00B07BF4" w:rsidR="00607943" w:rsidP="00607943" w:rsidRDefault="00607943" w14:paraId="288C79E5" w14:textId="1117D4CC">
      <w:pPr>
        <w:pStyle w:val="sccoversheetcommitteereportheader"/>
      </w:pPr>
      <w:r w:rsidRPr="00B07BF4">
        <w:t xml:space="preserve">The committee on </w:t>
      </w:r>
      <w:sdt>
        <w:sdtPr>
          <w:alias w:val="committeename"/>
          <w:tag w:val="committeename"/>
          <w:id w:val="-1151050561"/>
          <w:placeholder>
            <w:docPart w:val="FD5055643BC14B1E9748E527DA4D085E"/>
          </w:placeholder>
          <w:text/>
        </w:sdtPr>
        <w:sdtEndPr/>
        <w:sdtContent>
          <w:r>
            <w:t>Senate Agriculture and Natural Resources</w:t>
          </w:r>
        </w:sdtContent>
      </w:sdt>
    </w:p>
    <w:p w:rsidRPr="00B07BF4" w:rsidR="00607943" w:rsidP="00607943" w:rsidRDefault="00607943" w14:paraId="302D1A7D" w14:textId="5E470AEF">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FD5055643BC14B1E9748E527DA4D085E"/>
          </w:placeholder>
          <w:text/>
        </w:sdtPr>
        <w:sdtEndPr/>
        <w:sdtContent>
          <w:r>
            <w:t>Concurrent Resolution</w:t>
          </w:r>
        </w:sdtContent>
      </w:sdt>
      <w:r w:rsidRPr="00B07BF4">
        <w:t xml:space="preserve"> (</w:t>
      </w:r>
      <w:sdt>
        <w:sdtPr>
          <w:alias w:val="billnumber"/>
          <w:tag w:val="billnumber"/>
          <w:id w:val="249784876"/>
          <w:placeholder>
            <w:docPart w:val="FD5055643BC14B1E9748E527DA4D085E"/>
          </w:placeholder>
          <w:text/>
        </w:sdtPr>
        <w:sdtEndPr/>
        <w:sdtContent>
          <w:r>
            <w:t>S.</w:t>
          </w:r>
          <w:r w:rsidR="002A0A21">
            <w:t xml:space="preserve"> </w:t>
          </w:r>
          <w:r>
            <w:t>712</w:t>
          </w:r>
        </w:sdtContent>
      </w:sdt>
      <w:r w:rsidRPr="00B07BF4">
        <w:t xml:space="preserve">) </w:t>
      </w:r>
      <w:sdt>
        <w:sdtPr>
          <w:alias w:val="billtitle"/>
          <w:tag w:val="billtitle"/>
          <w:id w:val="660268815"/>
          <w:placeholder>
            <w:docPart w:val="FD5055643BC14B1E9748E527DA4D085E"/>
          </w:placeholder>
          <w:text/>
        </w:sdtPr>
        <w:sdtEndPr/>
        <w:sdtContent>
          <w:r w:rsidR="00C82AB0">
            <w:t>t</w:t>
          </w:r>
          <w:r>
            <w:t xml:space="preserve">o encourage the </w:t>
          </w:r>
          <w:r w:rsidR="002A0A21">
            <w:t>South Carolina Congressional Delegation</w:t>
          </w:r>
          <w:r>
            <w:t xml:space="preserve"> to assist in finding reasonable solutions to protect </w:t>
          </w:r>
          <w:r w:rsidR="002A0A21">
            <w:t>North Atlantic Right Whales</w:t>
          </w:r>
          <w:r>
            <w:t xml:space="preserve"> and </w:t>
          </w:r>
          <w:r w:rsidR="002A0A21">
            <w:t>South Carolina’s coastal</w:t>
          </w:r>
        </w:sdtContent>
      </w:sdt>
      <w:r w:rsidRPr="00B07BF4">
        <w:t>, etc., respectfully</w:t>
      </w:r>
    </w:p>
    <w:p w:rsidRPr="00B07BF4" w:rsidR="00607943" w:rsidP="00607943" w:rsidRDefault="00607943" w14:paraId="4D5DEE26" w14:textId="77777777">
      <w:pPr>
        <w:pStyle w:val="sccoversheetcommitteereportheader"/>
      </w:pPr>
      <w:r w:rsidRPr="00B07BF4">
        <w:t>Report:</w:t>
      </w:r>
    </w:p>
    <w:sdt>
      <w:sdtPr>
        <w:alias w:val="committeetitle"/>
        <w:tag w:val="committeetitle"/>
        <w:id w:val="1407110167"/>
        <w:placeholder>
          <w:docPart w:val="FD5055643BC14B1E9748E527DA4D085E"/>
        </w:placeholder>
        <w:text/>
      </w:sdtPr>
      <w:sdtEndPr/>
      <w:sdtContent>
        <w:p w:rsidRPr="00B07BF4" w:rsidR="00607943" w:rsidP="00607943" w:rsidRDefault="00607943" w14:paraId="2785FF3F" w14:textId="4C10A83F">
          <w:pPr>
            <w:pStyle w:val="sccommitteereporttitle"/>
          </w:pPr>
          <w:r>
            <w:t xml:space="preserve">Has polled the Concurrent Resolution out </w:t>
          </w:r>
          <w:r w:rsidR="002A0A21">
            <w:t>majority favorable</w:t>
          </w:r>
          <w:r>
            <w:t>.</w:t>
          </w:r>
        </w:p>
      </w:sdtContent>
    </w:sdt>
    <w:p w:rsidRPr="00B07BF4" w:rsidR="00607943" w:rsidP="00607943" w:rsidRDefault="00607943" w14:paraId="5A9DECC0" w14:textId="77777777">
      <w:pPr>
        <w:pStyle w:val="sccoversheetcommitteereportemplyline"/>
      </w:pPr>
    </w:p>
    <w:p w:rsidRPr="00B07BF4" w:rsidR="00607943" w:rsidP="00607943" w:rsidRDefault="00C82AB0" w14:paraId="7A6A1D98" w14:textId="58A21BEE">
      <w:pPr>
        <w:pStyle w:val="sccoversheetcommitteereportchairperson"/>
      </w:pPr>
      <w:sdt>
        <w:sdtPr>
          <w:alias w:val="chairperson"/>
          <w:tag w:val="chairperson"/>
          <w:id w:val="-1033958730"/>
          <w:placeholder>
            <w:docPart w:val="FD5055643BC14B1E9748E527DA4D085E"/>
          </w:placeholder>
          <w:text/>
        </w:sdtPr>
        <w:sdtEndPr/>
        <w:sdtContent>
          <w:r w:rsidR="00607943">
            <w:t>WES</w:t>
          </w:r>
          <w:r w:rsidR="002A0A21">
            <w:t>LEY</w:t>
          </w:r>
          <w:r w:rsidR="00607943">
            <w:t xml:space="preserve"> CLIMER</w:t>
          </w:r>
        </w:sdtContent>
      </w:sdt>
      <w:r w:rsidRPr="00B07BF4" w:rsidR="00607943">
        <w:t xml:space="preserve"> for Committee.</w:t>
      </w:r>
    </w:p>
    <w:p w:rsidRPr="00B07BF4" w:rsidR="00607943" w:rsidP="00607943" w:rsidRDefault="00607943" w14:paraId="53FE49D4" w14:textId="77777777">
      <w:pPr>
        <w:pStyle w:val="sccoversheetcommitteereportemplyline"/>
      </w:pPr>
    </w:p>
    <w:p w:rsidRPr="00B07BF4" w:rsidR="00607943" w:rsidP="00607943" w:rsidRDefault="00607943" w14:paraId="4C4F1C0C" w14:textId="77777777">
      <w:pPr>
        <w:pStyle w:val="sccoversheetFISheader"/>
      </w:pPr>
    </w:p>
    <w:p w:rsidRPr="00B07BF4" w:rsidR="00607943" w:rsidP="00607943" w:rsidRDefault="00607943" w14:paraId="11F3CF48" w14:textId="77777777">
      <w:pPr>
        <w:pStyle w:val="sccoversheetemptyline"/>
        <w:jc w:val="center"/>
      </w:pPr>
      <w:r w:rsidRPr="00B07BF4">
        <w:t>________</w:t>
      </w:r>
    </w:p>
    <w:p w:rsidRPr="00B07BF4" w:rsidR="00607943" w:rsidP="00607943" w:rsidRDefault="00607943" w14:paraId="5163A53E" w14:textId="77777777">
      <w:r w:rsidRPr="00B07BF4">
        <w:br w:type="page"/>
      </w:r>
    </w:p>
    <w:p w:rsidRPr="002C7ED8" w:rsidR="002F4473" w:rsidP="009621BC" w:rsidRDefault="002F4473" w14:paraId="48DB32C7" w14:textId="3C7BEEAC">
      <w:pPr>
        <w:pStyle w:val="scemptylineheader"/>
      </w:pPr>
    </w:p>
    <w:p w:rsidRPr="002C7ED8" w:rsidR="002F4473" w:rsidP="009621BC" w:rsidRDefault="002F4473" w14:paraId="48DB32C8" w14:textId="79801978">
      <w:pPr>
        <w:pStyle w:val="scemptylineheader"/>
      </w:pPr>
    </w:p>
    <w:p w:rsidRPr="002C7ED8" w:rsidR="002F4473" w:rsidP="009621BC" w:rsidRDefault="002F4473" w14:paraId="48DB32C9" w14:textId="425E08C7">
      <w:pPr>
        <w:pStyle w:val="scemptylineheader"/>
      </w:pPr>
    </w:p>
    <w:p w:rsidRPr="002C7ED8" w:rsidR="002F4473" w:rsidP="009621BC" w:rsidRDefault="002F4473" w14:paraId="48DB32CA" w14:textId="2C83A19F">
      <w:pPr>
        <w:pStyle w:val="scemptylineheader"/>
      </w:pPr>
    </w:p>
    <w:p w:rsidRPr="002C7ED8" w:rsidR="002F4473" w:rsidP="009621BC" w:rsidRDefault="002F4473" w14:paraId="48DB32CB" w14:textId="50DC16BE">
      <w:pPr>
        <w:pStyle w:val="scemptylineheader"/>
      </w:pPr>
    </w:p>
    <w:p w:rsidRPr="002C7ED8" w:rsidR="002F4473" w:rsidP="00396B81" w:rsidRDefault="002F4473" w14:paraId="48DB32CC" w14:textId="77777777">
      <w:pPr>
        <w:pStyle w:val="scresolutionemptyline"/>
      </w:pPr>
    </w:p>
    <w:p w:rsidR="00607943" w:rsidP="00396B81" w:rsidRDefault="00607943" w14:paraId="43E78687" w14:textId="77777777">
      <w:pPr>
        <w:pStyle w:val="scresolutionemptyline"/>
      </w:pPr>
    </w:p>
    <w:p w:rsidRPr="002C7ED8" w:rsidR="0010776B" w:rsidP="00396B81" w:rsidRDefault="0010776B" w14:paraId="48DB32CD" w14:textId="34553538">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3238A6" w14:paraId="48DB32D0" w14:textId="38686F85">
          <w:pPr>
            <w:pStyle w:val="scresolutiontitle"/>
          </w:pPr>
          <w:r>
            <w:t>To encourage the south carolina congressional delegation to assist in finding reasonable solutions to protect north atlantic right whales and south carolina’s coastal culture and economy.</w:t>
          </w:r>
        </w:p>
      </w:sdtContent>
    </w:sdt>
    <w:bookmarkStart w:name="at_c5cf4c339" w:displacedByCustomXml="prev" w:id="0"/>
    <w:bookmarkEnd w:id="0"/>
    <w:p w:rsidRPr="002C7ED8" w:rsidR="0010776B" w:rsidP="00396B81" w:rsidRDefault="0010776B" w14:paraId="48DB32D1" w14:textId="4B9D0381">
      <w:pPr>
        <w:pStyle w:val="scresolutiontitle"/>
      </w:pPr>
    </w:p>
    <w:p w:rsidRPr="002C7ED8" w:rsidR="00BF1DEA" w:rsidP="00BF1DEA" w:rsidRDefault="00BF1DEA" w14:paraId="5A172DB7" w14:textId="308F1CC3">
      <w:pPr>
        <w:pStyle w:val="scresolutionwhereas"/>
      </w:pPr>
      <w:bookmarkStart w:name="wa_5a6c2c224" w:id="1"/>
      <w:proofErr w:type="gramStart"/>
      <w:r>
        <w:t>W</w:t>
      </w:r>
      <w:bookmarkEnd w:id="1"/>
      <w:r>
        <w:t>hereas,</w:t>
      </w:r>
      <w:proofErr w:type="gramEnd"/>
      <w:r w:rsidR="005A1786">
        <w:t xml:space="preserve"> </w:t>
      </w:r>
      <w:r w:rsidRPr="003238A6" w:rsidR="003238A6">
        <w:t xml:space="preserve">South Carolina coastal waters serve as </w:t>
      </w:r>
      <w:r w:rsidR="00030D81">
        <w:t xml:space="preserve">an </w:t>
      </w:r>
      <w:r w:rsidRPr="003238A6" w:rsidR="003238A6">
        <w:t>important seasonal habitat for the North Atlantic right whale, which are</w:t>
      </w:r>
      <w:r w:rsidR="00030D81">
        <w:t xml:space="preserve"> a</w:t>
      </w:r>
      <w:r w:rsidRPr="003238A6" w:rsidR="003238A6">
        <w:t xml:space="preserve"> highly‑valued species by the people of South Carolina and an important part of our marine ecosystem</w:t>
      </w:r>
      <w:r>
        <w:t>; and</w:t>
      </w:r>
    </w:p>
    <w:p w:rsidR="00E240D5" w:rsidP="00B66760" w:rsidRDefault="00E240D5" w14:paraId="51961537" w14:textId="557BD137">
      <w:pPr>
        <w:pStyle w:val="scemptyline"/>
      </w:pPr>
    </w:p>
    <w:p w:rsidRPr="00BF1DEA" w:rsidR="00BF1DEA" w:rsidP="00BF1DEA" w:rsidRDefault="00BF1DEA" w14:paraId="6AEB6477" w14:textId="0290D485">
      <w:pPr>
        <w:pStyle w:val="scresolutionwhereas"/>
      </w:pPr>
      <w:bookmarkStart w:name="wa_fc463e7d6" w:id="2"/>
      <w:proofErr w:type="gramStart"/>
      <w:r w:rsidRPr="00BF1DEA">
        <w:t>W</w:t>
      </w:r>
      <w:bookmarkEnd w:id="2"/>
      <w:r w:rsidRPr="00BF1DEA">
        <w:t>hereas,</w:t>
      </w:r>
      <w:proofErr w:type="gramEnd"/>
      <w:r w:rsidR="005A1786">
        <w:t xml:space="preserve"> </w:t>
      </w:r>
      <w:r w:rsidRPr="003238A6" w:rsidR="003238A6">
        <w:t>the South Carolina General Assembly recognizes the North Atlantic right whale is a critically endangered species and supports mitigation measures to prevent human‑related mortality</w:t>
      </w:r>
      <w:r w:rsidRPr="00BF1DEA">
        <w:t>; and</w:t>
      </w:r>
    </w:p>
    <w:p w:rsidR="00BF1DEA" w:rsidP="00B66760" w:rsidRDefault="00BF1DEA" w14:paraId="0A160D97" w14:textId="6991172C">
      <w:pPr>
        <w:pStyle w:val="scemptyline"/>
      </w:pPr>
    </w:p>
    <w:p w:rsidR="00BF1DEA" w:rsidP="00BF1DEA" w:rsidRDefault="00BF1DEA" w14:paraId="132E79F2" w14:textId="6F075A18">
      <w:pPr>
        <w:pStyle w:val="scresolutionwhereas"/>
      </w:pPr>
      <w:bookmarkStart w:name="wa_e9056f403" w:id="3"/>
      <w:proofErr w:type="gramStart"/>
      <w:r w:rsidRPr="00BF1DEA">
        <w:t>W</w:t>
      </w:r>
      <w:bookmarkEnd w:id="3"/>
      <w:r w:rsidRPr="00BF1DEA">
        <w:t>hereas,</w:t>
      </w:r>
      <w:proofErr w:type="gramEnd"/>
      <w:r w:rsidR="005A1786">
        <w:t xml:space="preserve"> </w:t>
      </w:r>
      <w:r w:rsidRPr="003238A6" w:rsidR="003238A6">
        <w:t>the National Marine Fisheries Service is proposing changes to the North Atlantic right whale vessel strike reduction rule that will impose a 10 knot maximum speed limit for nearly half the year out to 40 nautical miles for vessels 35 feet and longer</w:t>
      </w:r>
      <w:r w:rsidRPr="00BF1DEA">
        <w:t>; and</w:t>
      </w:r>
    </w:p>
    <w:p w:rsidR="003238A6" w:rsidP="00BF1DEA" w:rsidRDefault="003238A6" w14:paraId="081835DF" w14:textId="687FF1EB">
      <w:pPr>
        <w:pStyle w:val="scresolutionwhereas"/>
      </w:pPr>
    </w:p>
    <w:p w:rsidR="003238A6" w:rsidP="00BF1DEA" w:rsidRDefault="003238A6" w14:paraId="0F70A029" w14:textId="5E63472B">
      <w:pPr>
        <w:pStyle w:val="scresolutionwhereas"/>
      </w:pPr>
      <w:bookmarkStart w:name="wa_11437cdc0" w:id="4"/>
      <w:proofErr w:type="gramStart"/>
      <w:r>
        <w:t>W</w:t>
      </w:r>
      <w:bookmarkEnd w:id="4"/>
      <w:r>
        <w:t>hereas,</w:t>
      </w:r>
      <w:proofErr w:type="gramEnd"/>
      <w:r>
        <w:t xml:space="preserve"> </w:t>
      </w:r>
      <w:r w:rsidRPr="003238A6">
        <w:t>there are significant concerns that the changes to the rule currently being considered by the National Marine Fisheries Service are not based on the best available science; are unenforceable; risk human safety; will not meaningfully protect right whales; and will have significant negative impacts on South Carolina’s anglers, boaters, the fishing and boating industry, maritime shipping industry, and coastal economies if implemented</w:t>
      </w:r>
      <w:r>
        <w:t>; and</w:t>
      </w:r>
    </w:p>
    <w:p w:rsidR="003238A6" w:rsidP="00BF1DEA" w:rsidRDefault="003238A6" w14:paraId="21AE2705" w14:textId="6EC4903E">
      <w:pPr>
        <w:pStyle w:val="scresolutionwhereas"/>
      </w:pPr>
    </w:p>
    <w:p w:rsidRPr="00BF1DEA" w:rsidR="003238A6" w:rsidP="00BF1DEA" w:rsidRDefault="003238A6" w14:paraId="572C6104" w14:textId="1AA57EB7">
      <w:pPr>
        <w:pStyle w:val="scresolutionwhereas"/>
      </w:pPr>
      <w:bookmarkStart w:name="wa_b03febd74" w:id="5"/>
      <w:r>
        <w:t>W</w:t>
      </w:r>
      <w:bookmarkEnd w:id="5"/>
      <w:r>
        <w:t xml:space="preserve">hereas, </w:t>
      </w:r>
      <w:r w:rsidRPr="003238A6">
        <w:t>with recent advancements in aerial surveillance, passive acoustic monitoring, satellite tagging, sonar, and DNA</w:t>
      </w:r>
      <w:r w:rsidR="00030D81">
        <w:noBreakHyphen/>
      </w:r>
      <w:r w:rsidRPr="003238A6">
        <w:t>detection technologies, combined with the relatively few individual right whales off our coast, mitigation would be more successful and less economically harmful by using real‑time information to alert boaters of right whale presence and implementing slow</w:t>
      </w:r>
      <w:r w:rsidR="00030D81">
        <w:noBreakHyphen/>
      </w:r>
      <w:r w:rsidRPr="003238A6">
        <w:t>speed requirements when and where whales are present</w:t>
      </w:r>
      <w:r>
        <w:t>; and</w:t>
      </w:r>
    </w:p>
    <w:p w:rsidR="00BF1DEA" w:rsidP="00B66760" w:rsidRDefault="00BF1DEA" w14:paraId="7E32DA88" w14:textId="3749E5C3">
      <w:pPr>
        <w:pStyle w:val="scemptyline"/>
      </w:pPr>
    </w:p>
    <w:p w:rsidRPr="00BF1DEA" w:rsidR="00BF1DEA" w:rsidP="00BF1DEA" w:rsidRDefault="00BF1DEA" w14:paraId="2159373E" w14:textId="5791A57F">
      <w:pPr>
        <w:pStyle w:val="scresolutionwhereas"/>
      </w:pPr>
      <w:bookmarkStart w:name="wa_dd1e48c9f" w:id="6"/>
      <w:proofErr w:type="gramStart"/>
      <w:r w:rsidRPr="00BF1DEA">
        <w:t>W</w:t>
      </w:r>
      <w:bookmarkEnd w:id="6"/>
      <w:r w:rsidRPr="00BF1DEA">
        <w:t>hereas,</w:t>
      </w:r>
      <w:proofErr w:type="gramEnd"/>
      <w:r w:rsidR="00724A0B">
        <w:t xml:space="preserve"> </w:t>
      </w:r>
      <w:r w:rsidRPr="003238A6" w:rsidR="003238A6">
        <w:t>Congress has already set in motion the ability for the National Marine Fisheries Service to implement real conservation measures through Section 11303 of the National Defense Authorization Act of 2023, which authorized a pilot program to design and deploy a near real‑time monitoring and mitigation program for threatened or endangered whales</w:t>
      </w:r>
      <w:r w:rsidR="003238A6">
        <w:t xml:space="preserve">. </w:t>
      </w:r>
      <w:r>
        <w:t xml:space="preserve">Now, </w:t>
      </w:r>
      <w:r w:rsidR="00336D6B">
        <w:t>t</w:t>
      </w:r>
      <w:r>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56f706e77" w:id="7"/>
      <w:r w:rsidRPr="002C7ED8">
        <w:t>B</w:t>
      </w:r>
      <w:bookmarkEnd w:id="7"/>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5E2E4A" w:rsidP="005E2E4A" w:rsidRDefault="005E2E4A" w14:paraId="45017733" w14:textId="417A0AC0">
      <w:pPr>
        <w:pStyle w:val="scresolutionmembers"/>
      </w:pPr>
      <w:bookmarkStart w:name="up_54b0b3ddd" w:id="8"/>
      <w:r w:rsidRPr="002C7ED8">
        <w:t>T</w:t>
      </w:r>
      <w:bookmarkEnd w:id="8"/>
      <w:r w:rsidRPr="002C7ED8">
        <w:t xml:space="preserve">hat the members of the South Carolina General Assembly, by this resolution, </w:t>
      </w:r>
      <w:r w:rsidRPr="003238A6" w:rsidR="003238A6">
        <w:t>urge the South Carolina Congressional Delegation to assist coastal communities by appropriating funds to the National Marine Fisheries Service for the implementation of a real‑time monitoring program with the capacity to alert anglers, recreational boaters, and mariners to known locations of North Atlantic right whales</w:t>
      </w:r>
      <w:r w:rsidR="003238A6">
        <w:t>.</w:t>
      </w:r>
    </w:p>
    <w:p w:rsidR="003238A6" w:rsidP="005E2E4A" w:rsidRDefault="003238A6" w14:paraId="1E9C6692" w14:textId="5E9143AD">
      <w:pPr>
        <w:pStyle w:val="scresolutionmembers"/>
      </w:pPr>
    </w:p>
    <w:p w:rsidRPr="002C7ED8" w:rsidR="003238A6" w:rsidP="005E2E4A" w:rsidRDefault="003238A6" w14:paraId="05DE3AC3" w14:textId="589D314A">
      <w:pPr>
        <w:pStyle w:val="scresolutionmembers"/>
      </w:pPr>
      <w:bookmarkStart w:name="up_86d7a7b3c" w:id="9"/>
      <w:r>
        <w:t>B</w:t>
      </w:r>
      <w:bookmarkEnd w:id="9"/>
      <w:r>
        <w:t xml:space="preserve">e it further resolved that </w:t>
      </w:r>
      <w:r w:rsidRPr="003238A6">
        <w:t>our Congressional Delegation urge the Secretary of Commerce to pause implementation of any changes to the North Atlantic right whale vessel strike reduction rule until such time as a real‑time monitoring program is implemented; anglers, recreational boaters, and mariners have the opportunity to work with the National Marine Fisheries Service to be a part of the solution; and other, more effective mitigation measures than those in the proposed rules can be implemented</w:t>
      </w:r>
      <w:r>
        <w:t>.</w:t>
      </w:r>
    </w:p>
    <w:p w:rsidRPr="002C7ED8" w:rsidR="005E2E4A" w:rsidP="00396B81" w:rsidRDefault="005E2E4A" w14:paraId="77C6A7F2" w14:textId="77777777">
      <w:pPr>
        <w:pStyle w:val="scresolutionbody"/>
      </w:pPr>
    </w:p>
    <w:p w:rsidRPr="002C7ED8" w:rsidR="00B9052D" w:rsidP="00396B81" w:rsidRDefault="00007116" w14:paraId="48DB32E8" w14:textId="2AA309AF">
      <w:pPr>
        <w:pStyle w:val="scresolutionbody"/>
      </w:pPr>
      <w:bookmarkStart w:name="up_712179dea" w:id="10"/>
      <w:r w:rsidRPr="002C7ED8">
        <w:t>B</w:t>
      </w:r>
      <w:bookmarkEnd w:id="10"/>
      <w:r w:rsidRPr="002C7ED8">
        <w:t>e it further resolved</w:t>
      </w:r>
      <w:r w:rsidR="006429B9">
        <w:t xml:space="preserve"> </w:t>
      </w:r>
      <w:r w:rsidRPr="006429B9" w:rsidR="006429B9">
        <w:t>that the copy of this resolution be presented to</w:t>
      </w:r>
      <w:r w:rsidR="003238A6">
        <w:t xml:space="preserve"> </w:t>
      </w:r>
      <w:r w:rsidRPr="003238A6" w:rsidR="003238A6">
        <w:t xml:space="preserve">the South Carolina Congressional Delegation, Governor’s office, and the South Carolina Department of Natural Resources. </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0D07A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08F47AC9" w:rsidR="00FF4FE7" w:rsidRDefault="00C82AB0"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57C0">
          <w:t>[0712]</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57C0">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0D81"/>
    <w:rsid w:val="00032E86"/>
    <w:rsid w:val="000821E8"/>
    <w:rsid w:val="00097234"/>
    <w:rsid w:val="00097C23"/>
    <w:rsid w:val="000A641D"/>
    <w:rsid w:val="000D07A5"/>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A0A21"/>
    <w:rsid w:val="002C7ED8"/>
    <w:rsid w:val="002D55D2"/>
    <w:rsid w:val="002E031F"/>
    <w:rsid w:val="002E5912"/>
    <w:rsid w:val="002F205C"/>
    <w:rsid w:val="002F4473"/>
    <w:rsid w:val="00301B21"/>
    <w:rsid w:val="00321DFE"/>
    <w:rsid w:val="003238A6"/>
    <w:rsid w:val="00325348"/>
    <w:rsid w:val="0032732C"/>
    <w:rsid w:val="00336AD0"/>
    <w:rsid w:val="00336D6B"/>
    <w:rsid w:val="003544B0"/>
    <w:rsid w:val="0037079A"/>
    <w:rsid w:val="00396B81"/>
    <w:rsid w:val="003A4798"/>
    <w:rsid w:val="003A4F41"/>
    <w:rsid w:val="003B041C"/>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07943"/>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D57C0"/>
    <w:rsid w:val="007E01B6"/>
    <w:rsid w:val="007F6D64"/>
    <w:rsid w:val="00806B8D"/>
    <w:rsid w:val="008362E8"/>
    <w:rsid w:val="0085786E"/>
    <w:rsid w:val="00874094"/>
    <w:rsid w:val="0089201F"/>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621BC"/>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0DF7"/>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AB0"/>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F3845"/>
    <w:rsid w:val="00E240D5"/>
    <w:rsid w:val="00E32D96"/>
    <w:rsid w:val="00E41911"/>
    <w:rsid w:val="00E44B57"/>
    <w:rsid w:val="00E92EEF"/>
    <w:rsid w:val="00E97543"/>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89201F"/>
    <w:rPr>
      <w:color w:val="800080" w:themeColor="followedHyperlink"/>
      <w:u w:val="single"/>
    </w:rPr>
  </w:style>
  <w:style w:type="paragraph" w:customStyle="1" w:styleId="sccoversheetstricken">
    <w:name w:val="sc_coversheet_stricken"/>
    <w:qFormat/>
    <w:rsid w:val="006079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6079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6079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6079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607943"/>
    <w:pPr>
      <w:widowControl w:val="0"/>
      <w:tabs>
        <w:tab w:val="right" w:pos="9000"/>
      </w:tabs>
      <w:suppressAutoHyphens/>
      <w:spacing w:after="0" w:line="240" w:lineRule="auto"/>
      <w:jc w:val="both"/>
    </w:pPr>
  </w:style>
  <w:style w:type="paragraph" w:customStyle="1" w:styleId="sccoversheetbillno">
    <w:name w:val="sc_coversheet_bill_no"/>
    <w:qFormat/>
    <w:rsid w:val="00607943"/>
    <w:pPr>
      <w:widowControl w:val="0"/>
      <w:suppressAutoHyphens/>
      <w:spacing w:after="0" w:line="240" w:lineRule="auto"/>
      <w:jc w:val="right"/>
    </w:pPr>
    <w:rPr>
      <w:b/>
      <w:sz w:val="36"/>
    </w:rPr>
  </w:style>
  <w:style w:type="paragraph" w:customStyle="1" w:styleId="sccoversheetsponsor6">
    <w:name w:val="sc_coversheet_sponsor_6"/>
    <w:qFormat/>
    <w:rsid w:val="006079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607943"/>
    <w:pPr>
      <w:widowControl w:val="0"/>
      <w:suppressAutoHyphens/>
      <w:spacing w:after="0" w:line="360" w:lineRule="auto"/>
      <w:jc w:val="both"/>
    </w:pPr>
  </w:style>
  <w:style w:type="paragraph" w:customStyle="1" w:styleId="sccoversheetcommitteereportheader">
    <w:name w:val="sc_coversheet_committee_report_header"/>
    <w:qFormat/>
    <w:rsid w:val="00607943"/>
    <w:pPr>
      <w:widowControl w:val="0"/>
      <w:suppressAutoHyphens/>
      <w:spacing w:after="0" w:line="240" w:lineRule="auto"/>
      <w:jc w:val="center"/>
    </w:pPr>
    <w:rPr>
      <w:b/>
      <w:caps/>
    </w:rPr>
  </w:style>
  <w:style w:type="paragraph" w:customStyle="1" w:styleId="sccoversheetFISdirector">
    <w:name w:val="sc_coversheet_FIS_director"/>
    <w:qFormat/>
    <w:rsid w:val="00607943"/>
    <w:pPr>
      <w:widowControl w:val="0"/>
      <w:suppressAutoHyphens/>
      <w:spacing w:after="0" w:line="240" w:lineRule="auto"/>
      <w:jc w:val="both"/>
    </w:pPr>
  </w:style>
  <w:style w:type="paragraph" w:customStyle="1" w:styleId="sccoversheetFISheader">
    <w:name w:val="sc_coversheet_FIS_header"/>
    <w:qFormat/>
    <w:rsid w:val="00607943"/>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607943"/>
    <w:pPr>
      <w:widowControl w:val="0"/>
      <w:suppressAutoHyphens/>
      <w:spacing w:after="0" w:line="360" w:lineRule="auto"/>
      <w:jc w:val="both"/>
    </w:pPr>
    <w:rPr>
      <w:b/>
    </w:rPr>
  </w:style>
  <w:style w:type="paragraph" w:customStyle="1" w:styleId="sccoversheetFISsectioninfo">
    <w:name w:val="sc_coversheet_FIS_section_info"/>
    <w:qFormat/>
    <w:rsid w:val="00607943"/>
    <w:pPr>
      <w:widowControl w:val="0"/>
      <w:suppressAutoHyphens/>
      <w:spacing w:after="0" w:line="360" w:lineRule="auto"/>
      <w:ind w:firstLine="216"/>
      <w:jc w:val="both"/>
    </w:pPr>
  </w:style>
  <w:style w:type="paragraph" w:customStyle="1" w:styleId="sccommitteereporttitle">
    <w:name w:val="sc_committee_report_title"/>
    <w:qFormat/>
    <w:rsid w:val="00607943"/>
    <w:pPr>
      <w:widowControl w:val="0"/>
      <w:suppressAutoHyphens/>
      <w:spacing w:after="0" w:line="360" w:lineRule="auto"/>
      <w:ind w:firstLine="216"/>
      <w:jc w:val="both"/>
    </w:pPr>
  </w:style>
  <w:style w:type="paragraph" w:customStyle="1" w:styleId="sccoversheetamendedcodesection">
    <w:name w:val="sc_coversheet_amended_code_section"/>
    <w:qFormat/>
    <w:rsid w:val="006079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607943"/>
    <w:pPr>
      <w:tabs>
        <w:tab w:val="left" w:pos="5472"/>
      </w:tabs>
      <w:spacing w:after="0" w:line="240" w:lineRule="auto"/>
      <w:jc w:val="both"/>
    </w:pPr>
  </w:style>
  <w:style w:type="paragraph" w:customStyle="1" w:styleId="sccoversheetcommitteereportemplyline">
    <w:name w:val="sc_coversheet_committee_report_emply_line"/>
    <w:qFormat/>
    <w:rsid w:val="00607943"/>
    <w:pPr>
      <w:widowControl w:val="0"/>
      <w:suppressAutoHyphens/>
      <w:spacing w:after="0" w:line="360" w:lineRule="auto"/>
    </w:pPr>
  </w:style>
  <w:style w:type="paragraph" w:customStyle="1" w:styleId="sccoversheetreadfirst">
    <w:name w:val="sc_coversheet_readfirst"/>
    <w:qFormat/>
    <w:rsid w:val="00607943"/>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12&amp;session=125&amp;summary=B" TargetMode="External" Id="Rb0ae8422b6a346c3" /><Relationship Type="http://schemas.openxmlformats.org/officeDocument/2006/relationships/hyperlink" Target="https://www.scstatehouse.gov/sess125_2023-2024/prever/712_20230411.docx" TargetMode="External" Id="R7757ecf150574198" /><Relationship Type="http://schemas.openxmlformats.org/officeDocument/2006/relationships/hyperlink" Target="https://www.scstatehouse.gov/sess125_2023-2024/prever/712_20230509.docx" TargetMode="External" Id="R3c531e92e6ca4695" /><Relationship Type="http://schemas.openxmlformats.org/officeDocument/2006/relationships/hyperlink" Target="h:\sj\20230411.docx" TargetMode="External" Id="R6e20004c963845f2" /><Relationship Type="http://schemas.openxmlformats.org/officeDocument/2006/relationships/hyperlink" Target="h:\sj\20230411.docx" TargetMode="External" Id="R5228a7fd64b54492" /><Relationship Type="http://schemas.openxmlformats.org/officeDocument/2006/relationships/hyperlink" Target="h:\sj\20230509.docx" TargetMode="External" Id="R99a4395076da4d94" /><Relationship Type="http://schemas.openxmlformats.org/officeDocument/2006/relationships/hyperlink" Target="h:\sj\20230509.docx" TargetMode="External" Id="R2043e8bdf9a442a0" /><Relationship Type="http://schemas.openxmlformats.org/officeDocument/2006/relationships/hyperlink" Target="h:\sj\20230511.docx" TargetMode="External" Id="R4f5de51c87da4e1e" /><Relationship Type="http://schemas.openxmlformats.org/officeDocument/2006/relationships/hyperlink" Target="h:\hj\20230516.docx" TargetMode="External" Id="R25b0ad9e3dde4ee1" /><Relationship Type="http://schemas.openxmlformats.org/officeDocument/2006/relationships/hyperlink" Target="h:\hj\20230516.docx" TargetMode="External" Id="R84a2b918ccc24a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FD5055643BC14B1E9748E527DA4D085E"/>
        <w:category>
          <w:name w:val="General"/>
          <w:gallery w:val="placeholder"/>
        </w:category>
        <w:types>
          <w:type w:val="bbPlcHdr"/>
        </w:types>
        <w:behaviors>
          <w:behavior w:val="content"/>
        </w:behaviors>
        <w:guid w:val="{DB2867BA-2488-4735-8D73-4DABE7DE3AE3}"/>
      </w:docPartPr>
      <w:docPartBody>
        <w:p w:rsidR="008A68A3" w:rsidRDefault="003602F1" w:rsidP="003602F1">
          <w:pPr>
            <w:pStyle w:val="FD5055643BC14B1E9748E527DA4D085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602F1"/>
    <w:rsid w:val="00381065"/>
    <w:rsid w:val="003B19DD"/>
    <w:rsid w:val="003B34F9"/>
    <w:rsid w:val="00427463"/>
    <w:rsid w:val="00477152"/>
    <w:rsid w:val="005505F3"/>
    <w:rsid w:val="00634A0A"/>
    <w:rsid w:val="007A7D60"/>
    <w:rsid w:val="008857BC"/>
    <w:rsid w:val="008A68A3"/>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02F1"/>
    <w:rPr>
      <w:color w:val="808080"/>
    </w:rPr>
  </w:style>
  <w:style w:type="paragraph" w:customStyle="1" w:styleId="FD5055643BC14B1E9748E527DA4D085E">
    <w:name w:val="FD5055643BC14B1E9748E527DA4D085E"/>
    <w:rsid w:val="003602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476fd859-2010-4da6-8b19-0edddb5f8256</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2023-04-11T00:00:00-04:00</T_BILL_DT_VERSION>
  <T_BILL_D_INTRODATE>2023-04-11</T_BILL_D_INTRODATE>
  <T_BILL_D_SENATEINTRODATE>2023-04-11</T_BILL_D_SENATEINTRODATE>
  <T_BILL_N_INTERNALVERSIONNUMBER>1</T_BILL_N_INTERNALVERSIONNUMBER>
  <T_BILL_N_SESSION>125</T_BILL_N_SESSION>
  <T_BILL_N_VERSIONNUMBER>1</T_BILL_N_VERSIONNUMBER>
  <T_BILL_N_YEAR>2023</T_BILL_N_YEAR>
  <T_BILL_REQUEST_REQUEST>e4a02705-f0ba-4923-92d7-7adbdaaf10c6</T_BILL_REQUEST_REQUEST>
  <T_BILL_R_ORIGINALDRAFT>f3ed3c04-0c97-4e4e-8a09-4d08fc29adfb</T_BILL_R_ORIGINALDRAFT>
  <T_BILL_SPONSOR_SPONSOR>91ee81c5-9856-4597-ae55-15e1038ba21c</T_BILL_SPONSOR_SPONSOR>
  <T_BILL_T_BILLNAME>[0712]</T_BILL_T_BILLNAME>
  <T_BILL_T_BILLNUMBER>712</T_BILL_T_BILLNUMBER>
  <T_BILL_T_BILLTITLE>To encourage the south carolina congressional delegation to assist in finding reasonable solutions to protect north atlantic right whales and south carolina’s coastal culture and economy.</T_BILL_T_BILLTITLE>
  <T_BILL_T_CHAMBER>senate</T_BILL_T_CHAMBER>
  <T_BILL_T_FILENAME> </T_BILL_T_FILENAME>
  <T_BILL_T_LEGTYPE>concurrent_resolution</T_BILL_T_LEGTYPE>
  <T_BILL_T_SUBJECT>North Atlantic right whales</T_BILL_T_SUBJECT>
  <T_BILL_UR_DRAFTER>pagehilton@scstatehouse.gov</T_BILL_UR_DRAFTER>
  <T_BILL_UR_DRAFTINGASSISTANT>julienewboult@scstatehouse.gov</T_BILL_UR_DRAFTINGASSISTANT>
  <T_BILL_UR_RESOLUTIONWRITER>pagehilton@scstatehouse.gov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573</Words>
  <Characters>3398</Characters>
  <Application>Microsoft Office Word</Application>
  <DocSecurity>0</DocSecurity>
  <Lines>56</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11</cp:revision>
  <cp:lastPrinted>2023-05-10T00:09:00Z</cp:lastPrinted>
  <dcterms:created xsi:type="dcterms:W3CDTF">2023-04-03T15:27:00Z</dcterms:created>
  <dcterms:modified xsi:type="dcterms:W3CDTF">2023-05-10T00:09:00Z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