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Setzler</w:t>
      </w:r>
    </w:p>
    <w:p>
      <w:pPr>
        <w:widowControl w:val="false"/>
        <w:spacing w:after="0"/>
        <w:jc w:val="left"/>
      </w:pPr>
      <w:r>
        <w:rPr>
          <w:rFonts w:ascii="Times New Roman"/>
          <w:sz w:val="22"/>
        </w:rPr>
        <w:t xml:space="preserve">Document Path: SR-0360KM-VC23.docx</w:t>
      </w:r>
    </w:p>
    <w:p>
      <w:pPr>
        <w:widowControl w:val="false"/>
        <w:spacing w:after="0"/>
        <w:jc w:val="left"/>
      </w:pPr>
    </w:p>
    <w:p>
      <w:pPr>
        <w:widowControl w:val="false"/>
        <w:spacing w:after="0"/>
        <w:jc w:val="left"/>
      </w:pPr>
      <w:r>
        <w:rPr>
          <w:rFonts w:ascii="Times New Roman"/>
          <w:sz w:val="22"/>
        </w:rPr>
        <w:t xml:space="preserve">Introduced in the Senate on April 12, 2023</w:t>
      </w:r>
    </w:p>
    <w:p>
      <w:pPr>
        <w:widowControl w:val="false"/>
        <w:spacing w:after="0"/>
        <w:jc w:val="left"/>
      </w:pPr>
      <w:r>
        <w:rPr>
          <w:rFonts w:ascii="Times New Roman"/>
          <w:sz w:val="22"/>
        </w:rPr>
        <w:t xml:space="preserve">Adopted by the Senate on April 12, 2023</w:t>
      </w:r>
    </w:p>
    <w:p>
      <w:pPr>
        <w:widowControl w:val="false"/>
        <w:spacing w:after="0"/>
        <w:jc w:val="left"/>
      </w:pPr>
    </w:p>
    <w:p>
      <w:pPr>
        <w:widowControl w:val="false"/>
        <w:spacing w:after="0"/>
        <w:jc w:val="left"/>
      </w:pPr>
      <w:r>
        <w:rPr>
          <w:rFonts w:ascii="Times New Roman"/>
          <w:sz w:val="22"/>
        </w:rPr>
        <w:t xml:space="preserve">Summary: Charlie Rountree, III Golf Hall of Fame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4/12/2023</w:t>
      </w:r>
      <w:r>
        <w:tab/>
        <w:t>Senate</w:t>
      </w:r>
      <w:r>
        <w:tab/>
        <w:t xml:space="preserve">Introduced and adopted</w:t>
      </w:r>
      <w:r>
        <w:t xml:space="preserve"> (</w:t>
      </w:r>
      <w:hyperlink w:history="true" r:id="R5d1cf62378ab492d">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be978d15f62242f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1cf31e954214782">
        <w:r>
          <w:rPr>
            <w:rStyle w:val="Hyperlink"/>
            <w:u w:val="single"/>
          </w:rPr>
          <w:t>04/12/2023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9C8122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82398">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F764F" w14:paraId="48DB32D0" w14:textId="53CBADBE">
          <w:pPr>
            <w:pStyle w:val="scresolutiontitle"/>
          </w:pPr>
          <w:r w:rsidRPr="003F764F">
            <w:t xml:space="preserve">TO CONGRATULATE </w:t>
          </w:r>
          <w:r w:rsidR="0021603E">
            <w:t xml:space="preserve">Mr. </w:t>
          </w:r>
          <w:r w:rsidRPr="003F764F">
            <w:t xml:space="preserve">Charlie Rountree, III FOR </w:t>
          </w:r>
          <w:r>
            <w:t>being inducted into the golf hall of fame</w:t>
          </w:r>
          <w:r w:rsidRPr="003F764F">
            <w:t>.</w:t>
          </w:r>
        </w:p>
      </w:sdtContent>
    </w:sdt>
    <w:bookmarkStart w:name="at_19e4e70bc" w:displacedByCustomXml="prev" w:id="0"/>
    <w:bookmarkEnd w:id="0"/>
    <w:p w:rsidR="0010776B" w:rsidP="00091FD9" w:rsidRDefault="0010776B" w14:paraId="48DB32D1" w14:textId="56627158">
      <w:pPr>
        <w:pStyle w:val="scresolutiontitle"/>
      </w:pPr>
    </w:p>
    <w:p w:rsidR="00491F55" w:rsidP="00491F55" w:rsidRDefault="00491F55" w14:paraId="2BCEB803" w14:textId="43A0B77E">
      <w:pPr>
        <w:pStyle w:val="scresolutionwhereas"/>
      </w:pPr>
      <w:bookmarkStart w:name="wa_d04aa5a54" w:id="1"/>
      <w:r>
        <w:t>W</w:t>
      </w:r>
      <w:bookmarkEnd w:id="1"/>
      <w:r>
        <w:t xml:space="preserve">hereas, the South Carolina </w:t>
      </w:r>
      <w:r w:rsidR="003F764F">
        <w:t>Senate</w:t>
      </w:r>
      <w:r>
        <w:t xml:space="preserve"> is proud to recognize </w:t>
      </w:r>
      <w:r w:rsidR="0021603E">
        <w:t xml:space="preserve">Mr. </w:t>
      </w:r>
      <w:r w:rsidRPr="003F764F" w:rsidR="003F764F">
        <w:t xml:space="preserve">Charlie Rountree, III </w:t>
      </w:r>
      <w:r w:rsidR="003F764F">
        <w:t xml:space="preserve">for </w:t>
      </w:r>
      <w:r w:rsidR="009C39CB">
        <w:t xml:space="preserve">his </w:t>
      </w:r>
      <w:r w:rsidR="00AC6301">
        <w:t>work</w:t>
      </w:r>
      <w:r w:rsidR="009C39CB">
        <w:t xml:space="preserve"> </w:t>
      </w:r>
      <w:r w:rsidR="00AC6301">
        <w:t>in</w:t>
      </w:r>
      <w:r w:rsidR="009C39CB">
        <w:t xml:space="preserve"> foster</w:t>
      </w:r>
      <w:r w:rsidR="00AC6301">
        <w:t>ing</w:t>
      </w:r>
      <w:r w:rsidR="009C39CB">
        <w:t xml:space="preserve"> a love of golf among the youth in the State</w:t>
      </w:r>
      <w:r w:rsidR="003F764F">
        <w:t xml:space="preserve"> and to congratulate him for being inducted into the Golf Hall of Fame</w:t>
      </w:r>
      <w:r>
        <w:t>; and</w:t>
      </w:r>
    </w:p>
    <w:p w:rsidR="00491F55" w:rsidP="00491F55" w:rsidRDefault="00491F55" w14:paraId="34761040" w14:textId="77777777">
      <w:pPr>
        <w:pStyle w:val="scresolutionwhereas"/>
      </w:pPr>
    </w:p>
    <w:p w:rsidR="00491F55" w:rsidP="00491F55" w:rsidRDefault="00491F55" w14:paraId="305A33D4" w14:textId="7E9FA314">
      <w:pPr>
        <w:pStyle w:val="scresolutionwhereas"/>
      </w:pPr>
      <w:bookmarkStart w:name="wa_dd5c67998" w:id="2"/>
      <w:r>
        <w:t>W</w:t>
      </w:r>
      <w:bookmarkEnd w:id="2"/>
      <w:r>
        <w:t xml:space="preserve">hereas, </w:t>
      </w:r>
      <w:r w:rsidRPr="003F764F" w:rsidR="003F764F">
        <w:t>son of 1978 Hall of Fame inductee Charles Rountree, Jr.</w:t>
      </w:r>
      <w:r w:rsidR="003F764F">
        <w:t>, Mr.</w:t>
      </w:r>
      <w:r w:rsidRPr="003F764F" w:rsidR="003F764F">
        <w:t xml:space="preserve"> Rountree has carried on his father’s legacy of championing junior golf</w:t>
      </w:r>
      <w:r>
        <w:t>; and</w:t>
      </w:r>
    </w:p>
    <w:p w:rsidR="002A1647" w:rsidP="00491F55" w:rsidRDefault="002A1647" w14:paraId="4D402A8E" w14:textId="60BE597D">
      <w:pPr>
        <w:pStyle w:val="scresolutionwhereas"/>
      </w:pPr>
    </w:p>
    <w:p w:rsidR="002A1647" w:rsidP="00491F55" w:rsidRDefault="002A1647" w14:paraId="017BED40" w14:textId="5FB00B76">
      <w:pPr>
        <w:pStyle w:val="scresolutionwhereas"/>
      </w:pPr>
      <w:bookmarkStart w:name="wa_2ad98a5b5" w:id="3"/>
      <w:r>
        <w:t>W</w:t>
      </w:r>
      <w:bookmarkEnd w:id="3"/>
      <w:r>
        <w:t xml:space="preserve">hereas, Mr. </w:t>
      </w:r>
      <w:r w:rsidRPr="002A1647">
        <w:t>Rountree</w:t>
      </w:r>
      <w:r>
        <w:t xml:space="preserve"> was a member of</w:t>
      </w:r>
      <w:r w:rsidRPr="002A1647">
        <w:t xml:space="preserve"> the S</w:t>
      </w:r>
      <w:r>
        <w:t>outh Carolina Golf Association (SCGA)</w:t>
      </w:r>
      <w:r w:rsidRPr="002A1647">
        <w:t xml:space="preserve"> </w:t>
      </w:r>
      <w:r>
        <w:t>b</w:t>
      </w:r>
      <w:r w:rsidRPr="002A1647">
        <w:t>oard from 1987 to 2007, serving as the SCGA Board President from 2006 to 2007</w:t>
      </w:r>
      <w:r>
        <w:t xml:space="preserve">. He </w:t>
      </w:r>
      <w:r w:rsidRPr="002A1647">
        <w:t xml:space="preserve">remains associated with the </w:t>
      </w:r>
      <w:r>
        <w:t>SCGA b</w:t>
      </w:r>
      <w:r w:rsidRPr="002A1647">
        <w:t>oard as a current member of the Past Presidents Committee</w:t>
      </w:r>
      <w:r>
        <w:t>; and</w:t>
      </w:r>
    </w:p>
    <w:p w:rsidR="00491F55" w:rsidP="00491F55" w:rsidRDefault="00491F55" w14:paraId="0F8317EC" w14:textId="77777777">
      <w:pPr>
        <w:pStyle w:val="scresolutionwhereas"/>
      </w:pPr>
    </w:p>
    <w:p w:rsidR="00491F55" w:rsidP="00491F55" w:rsidRDefault="00491F55" w14:paraId="33396C49" w14:textId="71A7E874">
      <w:pPr>
        <w:pStyle w:val="scresolutionwhereas"/>
      </w:pPr>
      <w:bookmarkStart w:name="wa_725cef928" w:id="4"/>
      <w:r>
        <w:t>W</w:t>
      </w:r>
      <w:bookmarkEnd w:id="4"/>
      <w:r>
        <w:t xml:space="preserve">hereas, </w:t>
      </w:r>
      <w:r w:rsidR="003F764F">
        <w:t>a</w:t>
      </w:r>
      <w:r w:rsidRPr="003F764F" w:rsidR="003F764F">
        <w:t xml:space="preserve"> founding member of seven different organizations, </w:t>
      </w:r>
      <w:r w:rsidR="003F764F">
        <w:t>Mr.</w:t>
      </w:r>
      <w:r w:rsidRPr="003F764F" w:rsidR="003F764F">
        <w:t xml:space="preserve"> Rountree has facilitated the </w:t>
      </w:r>
      <w:r w:rsidR="0021603E">
        <w:t>introduction</w:t>
      </w:r>
      <w:r w:rsidRPr="003F764F" w:rsidR="003F764F">
        <w:t xml:space="preserve"> and growth of </w:t>
      </w:r>
      <w:r w:rsidR="0021603E">
        <w:t>many</w:t>
      </w:r>
      <w:r w:rsidRPr="003F764F" w:rsidR="003F764F">
        <w:t xml:space="preserve"> initiatives</w:t>
      </w:r>
      <w:r w:rsidR="0021603E">
        <w:t>,</w:t>
      </w:r>
      <w:r w:rsidRPr="003F764F" w:rsidR="003F764F">
        <w:t xml:space="preserve"> </w:t>
      </w:r>
      <w:r w:rsidR="0021603E">
        <w:t>including</w:t>
      </w:r>
      <w:r w:rsidRPr="003F764F" w:rsidR="003F764F">
        <w:t xml:space="preserve"> the South Carolina Junior Golf Association, </w:t>
      </w:r>
      <w:r w:rsidR="0021603E">
        <w:t xml:space="preserve">the </w:t>
      </w:r>
      <w:r w:rsidRPr="003F764F" w:rsidR="003F764F">
        <w:t xml:space="preserve">South Carolina Junior Golf Foundation, </w:t>
      </w:r>
      <w:r w:rsidR="0021603E">
        <w:t xml:space="preserve">the </w:t>
      </w:r>
      <w:r w:rsidRPr="003F764F" w:rsidR="003F764F">
        <w:t>Monday After the Masters</w:t>
      </w:r>
      <w:r w:rsidR="0021603E">
        <w:t xml:space="preserve"> event</w:t>
      </w:r>
      <w:r w:rsidRPr="003F764F" w:rsidR="003F764F">
        <w:t xml:space="preserve">, </w:t>
      </w:r>
      <w:r w:rsidR="0021603E">
        <w:t>t</w:t>
      </w:r>
      <w:r w:rsidRPr="003F764F" w:rsidR="003F764F">
        <w:t xml:space="preserve">he Bobby Chapman Junior Invitational, </w:t>
      </w:r>
      <w:r w:rsidR="0021603E">
        <w:t xml:space="preserve">the </w:t>
      </w:r>
      <w:r w:rsidRPr="003F764F" w:rsidR="003F764F">
        <w:t xml:space="preserve">Can‑Am Junior Matches, </w:t>
      </w:r>
      <w:r w:rsidR="0021603E">
        <w:t xml:space="preserve">the </w:t>
      </w:r>
      <w:r w:rsidRPr="003F764F" w:rsidR="003F764F">
        <w:t>Tiger Golf Gathering</w:t>
      </w:r>
      <w:r w:rsidR="0021603E">
        <w:t>,</w:t>
      </w:r>
      <w:r w:rsidRPr="003F764F" w:rsidR="003F764F">
        <w:t xml:space="preserve"> and </w:t>
      </w:r>
      <w:r w:rsidR="0021603E">
        <w:t>t</w:t>
      </w:r>
      <w:r w:rsidRPr="003F764F" w:rsidR="003F764F">
        <w:t>he Golf Ball</w:t>
      </w:r>
      <w:r>
        <w:t>; and</w:t>
      </w:r>
    </w:p>
    <w:p w:rsidR="00491F55" w:rsidP="00491F55" w:rsidRDefault="00491F55" w14:paraId="3CFC0529" w14:textId="77777777">
      <w:pPr>
        <w:pStyle w:val="scresolutionwhereas"/>
      </w:pPr>
    </w:p>
    <w:p w:rsidR="002A1647" w:rsidP="002A1647" w:rsidRDefault="00491F55" w14:paraId="587488CD" w14:textId="0FF181C4">
      <w:pPr>
        <w:pStyle w:val="scresolutionwhereas"/>
      </w:pPr>
      <w:bookmarkStart w:name="wa_3155e7ce9" w:id="5"/>
      <w:r>
        <w:t>W</w:t>
      </w:r>
      <w:bookmarkEnd w:id="5"/>
      <w:r>
        <w:t xml:space="preserve">hereas, </w:t>
      </w:r>
      <w:r w:rsidR="003F764F">
        <w:t xml:space="preserve">Mr. </w:t>
      </w:r>
      <w:r w:rsidRPr="003F764F" w:rsidR="003F764F">
        <w:t xml:space="preserve">Rountree has devoted much of his life to furthering the game of golf not only in South Carolina but also around the country through his </w:t>
      </w:r>
      <w:r w:rsidR="002A1647">
        <w:t xml:space="preserve">twenty‑five years of </w:t>
      </w:r>
      <w:r w:rsidRPr="003F764F" w:rsidR="003F764F">
        <w:t>work with the USGA Junior Golf Committee</w:t>
      </w:r>
      <w:r w:rsidR="002A1647">
        <w:t>. He was awarded the U</w:t>
      </w:r>
      <w:r w:rsidR="006D09E9">
        <w:t>nited States Golf Association</w:t>
      </w:r>
      <w:r w:rsidR="002A1647">
        <w:t xml:space="preserve"> Ike Granger Service to Golf Award in 2019; and</w:t>
      </w:r>
    </w:p>
    <w:p w:rsidR="002A1647" w:rsidP="002A1647" w:rsidRDefault="002A1647" w14:paraId="20AFE9BE" w14:textId="77777777">
      <w:pPr>
        <w:pStyle w:val="scresolutionwhereas"/>
      </w:pPr>
    </w:p>
    <w:p w:rsidR="00491F55" w:rsidP="006D09E9" w:rsidRDefault="002A1647" w14:paraId="2B5ECB2A" w14:textId="147FED09">
      <w:pPr>
        <w:pStyle w:val="scresolutionwhereas"/>
      </w:pPr>
      <w:bookmarkStart w:name="wa_e2c720297" w:id="6"/>
      <w:r>
        <w:t>W</w:t>
      </w:r>
      <w:bookmarkEnd w:id="6"/>
      <w:r>
        <w:t>hereas, Mr. Rountree</w:t>
      </w:r>
      <w:r w:rsidR="006D09E9">
        <w:t xml:space="preserve"> </w:t>
      </w:r>
      <w:r>
        <w:t>joined the board of trustees of the Heritage Classic Foundation (HCF) in 2011. Through his position as Chairman of the Palmetto State Committee of the HCF, he has garnered much support for the RBC Heritage Presented by Boeing tournament</w:t>
      </w:r>
      <w:r w:rsidR="006D09E9">
        <w:t>. He is also a member of the</w:t>
      </w:r>
      <w:r>
        <w:t xml:space="preserve"> United States Golf Association </w:t>
      </w:r>
      <w:r w:rsidR="006D09E9">
        <w:t>R</w:t>
      </w:r>
      <w:r>
        <w:t xml:space="preserve">egional </w:t>
      </w:r>
      <w:r w:rsidR="006D09E9">
        <w:t>A</w:t>
      </w:r>
      <w:r>
        <w:t xml:space="preserve">ffairs </w:t>
      </w:r>
      <w:r w:rsidR="006D09E9">
        <w:t>C</w:t>
      </w:r>
      <w:r>
        <w:t>ommittee</w:t>
      </w:r>
      <w:r w:rsidR="006D09E9">
        <w:t xml:space="preserve"> and the</w:t>
      </w:r>
      <w:r>
        <w:t xml:space="preserve"> Bulls Bay Golf Club and Palmetto Golf Club</w:t>
      </w:r>
      <w:r w:rsidR="00491F55">
        <w:t>; and</w:t>
      </w:r>
    </w:p>
    <w:p w:rsidR="002A1647" w:rsidP="00491F55" w:rsidRDefault="002A1647" w14:paraId="57143BC1" w14:textId="5D6BFCE6">
      <w:pPr>
        <w:pStyle w:val="scresolutionwhereas"/>
      </w:pPr>
    </w:p>
    <w:p w:rsidR="002A1647" w:rsidP="00491F55" w:rsidRDefault="002A1647" w14:paraId="12D1DF6C" w14:textId="7FFD7202">
      <w:pPr>
        <w:pStyle w:val="scresolutionwhereas"/>
      </w:pPr>
      <w:bookmarkStart w:name="wa_193172c8a" w:id="7"/>
      <w:r>
        <w:lastRenderedPageBreak/>
        <w:t>W</w:t>
      </w:r>
      <w:bookmarkEnd w:id="7"/>
      <w:r>
        <w:t>hereas, Mr. Rountree</w:t>
      </w:r>
      <w:r w:rsidRPr="002A1647">
        <w:t xml:space="preserve"> is married to Debra Rountree, </w:t>
      </w:r>
      <w:r>
        <w:t xml:space="preserve">and with her, he has two </w:t>
      </w:r>
      <w:r w:rsidRPr="002A1647">
        <w:t>stepchildren</w:t>
      </w:r>
      <w:r>
        <w:t xml:space="preserve"> and five </w:t>
      </w:r>
      <w:r w:rsidRPr="002A1647">
        <w:t>grandchildren</w:t>
      </w:r>
      <w:r>
        <w:t>; and</w:t>
      </w:r>
    </w:p>
    <w:p w:rsidR="00491F55" w:rsidP="00491F55" w:rsidRDefault="00491F55" w14:paraId="00170DE8" w14:textId="77777777">
      <w:pPr>
        <w:pStyle w:val="scresolutionwhereas"/>
      </w:pPr>
    </w:p>
    <w:p w:rsidR="008A7625" w:rsidP="00491F55" w:rsidRDefault="00491F55" w14:paraId="44F28955" w14:textId="1687789C">
      <w:pPr>
        <w:pStyle w:val="scresolutionwhereas"/>
      </w:pPr>
      <w:bookmarkStart w:name="wa_fc83ca36b" w:id="8"/>
      <w:r>
        <w:t>W</w:t>
      </w:r>
      <w:bookmarkEnd w:id="8"/>
      <w:r>
        <w:t xml:space="preserve">hereas, the members of the South Carolina </w:t>
      </w:r>
      <w:r w:rsidR="003F764F">
        <w:t>Senate</w:t>
      </w:r>
      <w:r>
        <w:t xml:space="preserve"> appreciate the pride and recognition that </w:t>
      </w:r>
      <w:r w:rsidR="00305A44">
        <w:t>Mr.</w:t>
      </w:r>
      <w:r w:rsidR="003F764F">
        <w:t xml:space="preserve"> </w:t>
      </w:r>
      <w:r w:rsidRPr="003F764F" w:rsidR="003F764F">
        <w:t>Rountree</w:t>
      </w:r>
      <w:r>
        <w:t xml:space="preserve"> has brought to </w:t>
      </w:r>
      <w:r w:rsidR="003F764F">
        <w:t>the State</w:t>
      </w:r>
      <w:r>
        <w:t>.  Now, therefore,</w:t>
      </w:r>
    </w:p>
    <w:p w:rsidRPr="00040E43" w:rsidR="008A7625" w:rsidP="006B1590" w:rsidRDefault="008A7625" w14:paraId="24BB5989" w14:textId="77777777">
      <w:pPr>
        <w:pStyle w:val="scresolutionbody"/>
      </w:pPr>
    </w:p>
    <w:p w:rsidRPr="00040E43" w:rsidR="00B9052D" w:rsidP="00B703CB" w:rsidRDefault="00B9052D" w14:paraId="48DB32E4" w14:textId="0D83F4C9">
      <w:pPr>
        <w:pStyle w:val="scresolutionbody"/>
      </w:pPr>
      <w:bookmarkStart w:name="up_6e1a0f938"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82398">
            <w:rPr>
              <w:rStyle w:val="scresolutionbody1"/>
            </w:rPr>
            <w:t>Senate</w:t>
          </w:r>
        </w:sdtContent>
      </w:sdt>
      <w:r w:rsidRPr="00040E43">
        <w:t>:</w:t>
      </w:r>
    </w:p>
    <w:p w:rsidRPr="00040E43" w:rsidR="00B9052D" w:rsidP="00B703CB" w:rsidRDefault="00B9052D" w14:paraId="48DB32E5" w14:textId="77777777">
      <w:pPr>
        <w:pStyle w:val="scresolutionbody"/>
      </w:pPr>
    </w:p>
    <w:p w:rsidR="00491F55" w:rsidP="00491F55" w:rsidRDefault="00007116" w14:paraId="5EF72BCC" w14:textId="0E1C082F">
      <w:pPr>
        <w:pStyle w:val="scresolutionmembers"/>
      </w:pPr>
      <w:bookmarkStart w:name="up_f8c32d93a"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82398">
            <w:rPr>
              <w:rStyle w:val="scresolutionbody1"/>
            </w:rPr>
            <w:t>Senate</w:t>
          </w:r>
        </w:sdtContent>
      </w:sdt>
      <w:r w:rsidRPr="00040E43">
        <w:t xml:space="preserve">, by this resolution, </w:t>
      </w:r>
      <w:r w:rsidRPr="005357FB" w:rsidR="00491F55">
        <w:t xml:space="preserve">congratulate </w:t>
      </w:r>
      <w:r w:rsidR="0021603E">
        <w:t xml:space="preserve">Mr. </w:t>
      </w:r>
      <w:r w:rsidR="003F764F">
        <w:t xml:space="preserve">Charlie </w:t>
      </w:r>
      <w:r w:rsidRPr="003F764F" w:rsidR="003F764F">
        <w:t>Rountree, III</w:t>
      </w:r>
      <w:r w:rsidRPr="005357FB" w:rsidR="00491F55">
        <w:t xml:space="preserve"> for </w:t>
      </w:r>
      <w:r w:rsidRPr="003F764F" w:rsidR="003F764F">
        <w:t>being inducted into the Golf Hall of Fame</w:t>
      </w:r>
      <w:r w:rsidRPr="005357FB" w:rsidR="00491F55">
        <w:t>.</w:t>
      </w:r>
    </w:p>
    <w:p w:rsidR="00491F55" w:rsidP="00491F55" w:rsidRDefault="00491F55" w14:paraId="4B580B2C" w14:textId="77777777">
      <w:pPr>
        <w:pStyle w:val="scresolutionmembers"/>
      </w:pPr>
    </w:p>
    <w:p w:rsidRPr="00040E43" w:rsidR="00B9052D" w:rsidP="00491F55" w:rsidRDefault="00491F55" w14:paraId="48DB32E8" w14:textId="32A45C1E">
      <w:pPr>
        <w:pStyle w:val="scresolutionmembers"/>
      </w:pPr>
      <w:bookmarkStart w:name="up_67e00ef8f" w:id="11"/>
      <w:r>
        <w:t>B</w:t>
      </w:r>
      <w:bookmarkEnd w:id="11"/>
      <w:r>
        <w:t xml:space="preserve">e it further resolved that a copy of this resolution be presented to </w:t>
      </w:r>
      <w:r w:rsidR="0021603E">
        <w:t xml:space="preserve">Mr. </w:t>
      </w:r>
      <w:r w:rsidRPr="003F764F" w:rsidR="003F764F">
        <w:t>Charlie Rountree, III</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BF47F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8FF96D6" w:rsidR="007003E1" w:rsidRDefault="00BF47F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82398">
              <w:rPr>
                <w:noProof/>
              </w:rPr>
              <w:t>SR-0360KM-VC23.docx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55DA"/>
    <w:rsid w:val="0008202C"/>
    <w:rsid w:val="000843D7"/>
    <w:rsid w:val="00084D53"/>
    <w:rsid w:val="00091FD9"/>
    <w:rsid w:val="0009711F"/>
    <w:rsid w:val="00097234"/>
    <w:rsid w:val="00097C23"/>
    <w:rsid w:val="000C5BE4"/>
    <w:rsid w:val="000E0100"/>
    <w:rsid w:val="000E1785"/>
    <w:rsid w:val="000F1901"/>
    <w:rsid w:val="000F2E49"/>
    <w:rsid w:val="000F40FA"/>
    <w:rsid w:val="00101FE8"/>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603E"/>
    <w:rsid w:val="002321B6"/>
    <w:rsid w:val="00232912"/>
    <w:rsid w:val="0025001F"/>
    <w:rsid w:val="00250967"/>
    <w:rsid w:val="002543C8"/>
    <w:rsid w:val="0025541D"/>
    <w:rsid w:val="002624C0"/>
    <w:rsid w:val="002635C9"/>
    <w:rsid w:val="00284AAE"/>
    <w:rsid w:val="002A1647"/>
    <w:rsid w:val="002B451A"/>
    <w:rsid w:val="002D55D2"/>
    <w:rsid w:val="002E5912"/>
    <w:rsid w:val="002F4473"/>
    <w:rsid w:val="00301B21"/>
    <w:rsid w:val="00305A44"/>
    <w:rsid w:val="00325348"/>
    <w:rsid w:val="0032732C"/>
    <w:rsid w:val="003321E4"/>
    <w:rsid w:val="00336AD0"/>
    <w:rsid w:val="0037079A"/>
    <w:rsid w:val="003A4798"/>
    <w:rsid w:val="003A4F41"/>
    <w:rsid w:val="003C4DAB"/>
    <w:rsid w:val="003D01E8"/>
    <w:rsid w:val="003D0BC2"/>
    <w:rsid w:val="003E5288"/>
    <w:rsid w:val="003F6D79"/>
    <w:rsid w:val="003F6E8C"/>
    <w:rsid w:val="003F764F"/>
    <w:rsid w:val="0041760A"/>
    <w:rsid w:val="00417C01"/>
    <w:rsid w:val="004252D4"/>
    <w:rsid w:val="00436096"/>
    <w:rsid w:val="004403BD"/>
    <w:rsid w:val="00461441"/>
    <w:rsid w:val="004623E6"/>
    <w:rsid w:val="0046488E"/>
    <w:rsid w:val="0046685D"/>
    <w:rsid w:val="004669F5"/>
    <w:rsid w:val="004809EE"/>
    <w:rsid w:val="00491F55"/>
    <w:rsid w:val="004B7339"/>
    <w:rsid w:val="004E7D54"/>
    <w:rsid w:val="00503F3A"/>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09E9"/>
    <w:rsid w:val="006D58AA"/>
    <w:rsid w:val="006E4451"/>
    <w:rsid w:val="006E655C"/>
    <w:rsid w:val="006E69E6"/>
    <w:rsid w:val="007003E1"/>
    <w:rsid w:val="007070AD"/>
    <w:rsid w:val="00733210"/>
    <w:rsid w:val="00734F00"/>
    <w:rsid w:val="007352A5"/>
    <w:rsid w:val="0073631E"/>
    <w:rsid w:val="00736959"/>
    <w:rsid w:val="0074375C"/>
    <w:rsid w:val="00746A58"/>
    <w:rsid w:val="00753296"/>
    <w:rsid w:val="007720AC"/>
    <w:rsid w:val="00781DF8"/>
    <w:rsid w:val="00787728"/>
    <w:rsid w:val="007917CE"/>
    <w:rsid w:val="007959D3"/>
    <w:rsid w:val="007A4221"/>
    <w:rsid w:val="007A70AE"/>
    <w:rsid w:val="007C0EE1"/>
    <w:rsid w:val="007E01B6"/>
    <w:rsid w:val="007F6D64"/>
    <w:rsid w:val="008362E8"/>
    <w:rsid w:val="008410D3"/>
    <w:rsid w:val="008434ED"/>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946A8"/>
    <w:rsid w:val="009B44AF"/>
    <w:rsid w:val="009C39CB"/>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2398"/>
    <w:rsid w:val="00A833AB"/>
    <w:rsid w:val="00A933E5"/>
    <w:rsid w:val="00A95560"/>
    <w:rsid w:val="00A9741D"/>
    <w:rsid w:val="00AB1254"/>
    <w:rsid w:val="00AB20E3"/>
    <w:rsid w:val="00AB2CC0"/>
    <w:rsid w:val="00AC34A2"/>
    <w:rsid w:val="00AC6301"/>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47FF"/>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A0BF4"/>
    <w:rsid w:val="00DB1F5E"/>
    <w:rsid w:val="00DC47B1"/>
    <w:rsid w:val="00DF3845"/>
    <w:rsid w:val="00E071A0"/>
    <w:rsid w:val="00E32D96"/>
    <w:rsid w:val="00E41911"/>
    <w:rsid w:val="00E44B57"/>
    <w:rsid w:val="00E658FD"/>
    <w:rsid w:val="00E92EEF"/>
    <w:rsid w:val="00E97AB4"/>
    <w:rsid w:val="00EA150E"/>
    <w:rsid w:val="00EB25AF"/>
    <w:rsid w:val="00EF2368"/>
    <w:rsid w:val="00EF5F4D"/>
    <w:rsid w:val="00F02C5C"/>
    <w:rsid w:val="00F24442"/>
    <w:rsid w:val="00F42BA9"/>
    <w:rsid w:val="00F477DA"/>
    <w:rsid w:val="00F50AE3"/>
    <w:rsid w:val="00F6056E"/>
    <w:rsid w:val="00F655B7"/>
    <w:rsid w:val="00F656BA"/>
    <w:rsid w:val="00F67CF1"/>
    <w:rsid w:val="00F7053B"/>
    <w:rsid w:val="00F728AA"/>
    <w:rsid w:val="00F840F0"/>
    <w:rsid w:val="00F91CB4"/>
    <w:rsid w:val="00F935A0"/>
    <w:rsid w:val="00FA081C"/>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491F55"/>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FA081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03968">
      <w:bodyDiv w:val="1"/>
      <w:marLeft w:val="0"/>
      <w:marRight w:val="0"/>
      <w:marTop w:val="0"/>
      <w:marBottom w:val="0"/>
      <w:divBdr>
        <w:top w:val="none" w:sz="0" w:space="0" w:color="auto"/>
        <w:left w:val="none" w:sz="0" w:space="0" w:color="auto"/>
        <w:bottom w:val="none" w:sz="0" w:space="0" w:color="auto"/>
        <w:right w:val="none" w:sz="0" w:space="0" w:color="auto"/>
      </w:divBdr>
    </w:div>
    <w:div w:id="365298658">
      <w:bodyDiv w:val="1"/>
      <w:marLeft w:val="0"/>
      <w:marRight w:val="0"/>
      <w:marTop w:val="0"/>
      <w:marBottom w:val="0"/>
      <w:divBdr>
        <w:top w:val="none" w:sz="0" w:space="0" w:color="auto"/>
        <w:left w:val="none" w:sz="0" w:space="0" w:color="auto"/>
        <w:bottom w:val="none" w:sz="0" w:space="0" w:color="auto"/>
        <w:right w:val="none" w:sz="0" w:space="0" w:color="auto"/>
      </w:divBdr>
    </w:div>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18&amp;session=125&amp;summary=B" TargetMode="External" Id="Rbe978d15f62242fe" /><Relationship Type="http://schemas.openxmlformats.org/officeDocument/2006/relationships/hyperlink" Target="https://www.scstatehouse.gov/sess125_2023-2024/prever/718_20230412.docx" TargetMode="External" Id="R51cf31e954214782" /><Relationship Type="http://schemas.openxmlformats.org/officeDocument/2006/relationships/hyperlink" Target="h:\sj\20230412.docx" TargetMode="External" Id="R5d1cf62378ab492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6a63d8a6-9036-4d3d-8a50-86ff285ce009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2023-04-12T00:00:00-04:00</T_BILL_DT_VERSION>
  <T_BILL_D_INTRODATE>2023-04-12</T_BILL_D_INTRODATE>
  <T_BILL_D_SENATEINTRODATE>2023-04-12</T_BILL_D_SENATEINTRODATE>
  <T_BILL_N_INTERNALVERSIONNUMBER>1</T_BILL_N_INTERNALVERSIONNUMBER>
  <T_BILL_N_SESSION>125</T_BILL_N_SESSION>
  <T_BILL_N_VERSIONNUMBER>1</T_BILL_N_VERSIONNUMBER>
  <T_BILL_N_YEAR>2023</T_BILL_N_YEAR>
  <T_BILL_REQUEST_REQUEST>de33078f-e109-4668-a9ef-8200ba51a3d5</T_BILL_REQUEST_REQUEST>
  <T_BILL_R_ORIGINALDRAFT>544fdb41-0a19-4921-b9a6-7d9f64bf669e</T_BILL_R_ORIGINALDRAFT>
  <T_BILL_SPONSOR_SPONSOR>d44f9016-06e2-445a-ab22-18483764987b</T_BILL_SPONSOR_SPONSOR>
  <T_BILL_T_BILLNAME>[0718]</T_BILL_T_BILLNAME>
  <T_BILL_T_BILLNUMBER>718</T_BILL_T_BILLNUMBER>
  <T_BILL_T_BILLTITLE>TO CONGRATULATE Mr. Charlie Rountree, III FOR being inducted into the golf hall of fame.</T_BILL_T_BILLTITLE>
  <T_BILL_T_CHAMBER>senate</T_BILL_T_CHAMBER>
  <T_BILL_T_FILENAME> </T_BILL_T_FILENAME>
  <T_BILL_T_LEGTYPE>resolution</T_BILL_T_LEGTYPE>
  <T_BILL_T_SUBJECT>S. 718 Charlie Rountree, III Golf Hall of Fame</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402</Words>
  <Characters>2024</Characters>
  <Application>Microsoft Office Word</Application>
  <DocSecurity>0</DocSecurity>
  <Lines>54</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2023-04-12T15:51:00Z</dcterms:created>
  <dcterms:modified xsi:type="dcterms:W3CDTF">2023-04-12T15:52:00Z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