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791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Senators Scott, Adams, Alexander, Allen, Bennett, Campsen, Cash, Cromer, Davis, Fanning, Gambrell, Garrett, Goldfinch, Grooms, Gustafson, Harpootlian, Hembree, Hutto, Jackson, K. Johnson, M. Johnson, Kimbrell, Kimpson, Loftis, Malloy, Martin, Massey, Matthews, McElveen, McLeod, Peeler, Rankin, Reichenbach, Rice, Sabb, Senn, Setzler, Shealy, Stephens, Talley, Turner, Verdin, Williams and Young</w:t>
      </w:r>
    </w:p>
    <w:p>
      <w:pPr>
        <w:widowControl w:val="false"/>
        <w:spacing w:after="0"/>
        <w:jc w:val="left"/>
      </w:pPr>
      <w:r>
        <w:rPr>
          <w:rFonts w:ascii="Times New Roman"/>
          <w:sz w:val="22"/>
        </w:rPr>
        <w:t xml:space="preserve">Document Path: LC-0324CM-GM23.docx</w:t>
      </w:r>
    </w:p>
    <w:p>
      <w:pPr>
        <w:widowControl w:val="false"/>
        <w:spacing w:after="0"/>
        <w:jc w:val="left"/>
      </w:pPr>
    </w:p>
    <w:p>
      <w:pPr>
        <w:widowControl w:val="false"/>
        <w:spacing w:after="0"/>
        <w:jc w:val="left"/>
      </w:pPr>
      <w:r>
        <w:rPr>
          <w:rFonts w:ascii="Times New Roman"/>
          <w:sz w:val="22"/>
        </w:rPr>
        <w:t xml:space="preserve">Introduced in the Senate on May 9, 2023</w:t>
      </w:r>
    </w:p>
    <w:p>
      <w:pPr>
        <w:widowControl w:val="false"/>
        <w:spacing w:after="0"/>
        <w:jc w:val="left"/>
      </w:pPr>
      <w:r>
        <w:rPr>
          <w:rFonts w:ascii="Times New Roman"/>
          <w:sz w:val="22"/>
        </w:rPr>
        <w:t xml:space="preserve">Adopted by the Senate on May 9, 2023</w:t>
      </w:r>
    </w:p>
    <w:p>
      <w:pPr>
        <w:widowControl w:val="false"/>
        <w:spacing w:after="0"/>
        <w:jc w:val="left"/>
      </w:pPr>
    </w:p>
    <w:p>
      <w:pPr>
        <w:widowControl w:val="false"/>
        <w:spacing w:after="0"/>
        <w:jc w:val="left"/>
      </w:pPr>
      <w:r>
        <w:rPr>
          <w:rFonts w:ascii="Times New Roman"/>
          <w:sz w:val="22"/>
        </w:rPr>
        <w:t xml:space="preserve">Summary: Allison Lee retirement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5/9/2023</w:t>
      </w:r>
      <w:r>
        <w:tab/>
        <w:t>Senate</w:t>
      </w:r>
      <w:r>
        <w:tab/>
        <w:t xml:space="preserve">Introduced and adopted</w:t>
      </w:r>
      <w:r>
        <w:t xml:space="preserve"> (</w:t>
      </w:r>
      <w:hyperlink w:history="true" r:id="R9a4532553e224c1a">
        <w:r w:rsidRPr="00770434">
          <w:rPr>
            <w:rStyle w:val="Hyperlink"/>
          </w:rPr>
          <w:t>Senate Journal</w:t>
        </w:r>
        <w:r w:rsidRPr="00770434">
          <w:rPr>
            <w:rStyle w:val="Hyperlink"/>
          </w:rPr>
          <w:noBreakHyphen/>
          <w:t>page 791</w:t>
        </w:r>
      </w:hyperlink>
      <w:r>
        <w:t>)</w:t>
      </w:r>
    </w:p>
    <w:p>
      <w:pPr>
        <w:widowControl w:val="false"/>
        <w:spacing w:after="0"/>
        <w:jc w:val="left"/>
      </w:pPr>
    </w:p>
    <w:p>
      <w:pPr>
        <w:widowControl w:val="false"/>
        <w:spacing w:after="0"/>
        <w:jc w:val="left"/>
      </w:pPr>
      <w:r>
        <w:rPr>
          <w:rFonts w:ascii="Times New Roman"/>
          <w:sz w:val="22"/>
        </w:rPr>
        <w:t xml:space="preserve">View the latest </w:t>
      </w:r>
      <w:hyperlink r:id="R8ba3715f36c4425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43e79fa668c43e3">
        <w:r>
          <w:rPr>
            <w:rStyle w:val="Hyperlink"/>
            <w:u w:val="single"/>
          </w:rPr>
          <w:t>05/09/2023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6D58CC" w:rsidRDefault="006D58CC" w14:paraId="48DB32C7" w14:textId="6BE8F159">
      <w:pPr>
        <w:pStyle w:val="scdraftheader"/>
      </w:pPr>
      <w:r>
        <w:t>DRAFT PREPARED BY LEGISLATIVE COUNCIL</w:t>
      </w:r>
    </w:p>
    <w:p w:rsidRPr="00040E43" w:rsidR="002F4473" w:rsidP="006D58CC" w:rsidRDefault="006D58CC" w14:paraId="48DB32C8" w14:textId="57E6CE92">
      <w:pPr>
        <w:pStyle w:val="scdraftheader"/>
      </w:pPr>
      <w:r>
        <w:t>For: Sen. Scott</w:t>
      </w:r>
    </w:p>
    <w:p w:rsidRPr="00040E43" w:rsidR="00136B38" w:rsidP="006D58CC" w:rsidRDefault="006D58CC" w14:paraId="1312B896" w14:textId="0ECD578F">
      <w:pPr>
        <w:pStyle w:val="scdraftheader"/>
      </w:pPr>
      <w:r>
        <w:t>Attorney: McIntosh</w:t>
      </w:r>
    </w:p>
    <w:p w:rsidRPr="00040E43" w:rsidR="002F4473" w:rsidP="006D58CC" w:rsidRDefault="006D58CC" w14:paraId="48DB32C9" w14:textId="0EBFCD6C">
      <w:pPr>
        <w:pStyle w:val="scdraftheader"/>
      </w:pPr>
      <w:r>
        <w:t>Drafting Assistant: Thurmond</w:t>
      </w:r>
    </w:p>
    <w:p w:rsidRPr="00040E43" w:rsidR="002F4473" w:rsidP="006D58CC" w:rsidRDefault="006D58CC" w14:paraId="48DB32CA" w14:textId="692B7CF5">
      <w:pPr>
        <w:pStyle w:val="scdraftheader"/>
      </w:pPr>
      <w:r>
        <w:t>Date: May 09, 2023</w:t>
      </w:r>
    </w:p>
    <w:p w:rsidRPr="00040E43" w:rsidR="002F4473" w:rsidP="006D58CC" w:rsidRDefault="006D58CC" w14:paraId="48DB32CB" w14:textId="6CE8CACC">
      <w:pPr>
        <w:pStyle w:val="scdraftheader"/>
      </w:pPr>
      <w:r>
        <w:t>DOC. ID.: /LEGISLATIVE COUNCIL/CM/DRAFTS/LC-0324CM-GM23/LC-0324CM-GM23.DOCX</w:t>
      </w: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5C5BF959">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C822BC">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2D0BB4" w14:paraId="48DB32D0" w14:textId="0805531D">
          <w:pPr>
            <w:pStyle w:val="scresolutiontitle"/>
          </w:pPr>
          <w:r w:rsidRPr="002D0BB4">
            <w:t xml:space="preserve">TO RECOGNIZE AND </w:t>
          </w:r>
          <w:r w:rsidR="00034A61">
            <w:t>commen</w:t>
          </w:r>
          <w:r w:rsidR="00CA4115">
            <w:t>d</w:t>
          </w:r>
          <w:r w:rsidR="00034A61">
            <w:t xml:space="preserve"> the Honorable</w:t>
          </w:r>
          <w:r w:rsidRPr="002D0BB4">
            <w:t xml:space="preserve"> A</w:t>
          </w:r>
          <w:r>
            <w:t>l</w:t>
          </w:r>
          <w:r w:rsidRPr="002D0BB4">
            <w:t xml:space="preserve">ison </w:t>
          </w:r>
          <w:r w:rsidR="00034A61">
            <w:t xml:space="preserve">Renee </w:t>
          </w:r>
          <w:r w:rsidRPr="002D0BB4">
            <w:t>Lee</w:t>
          </w:r>
          <w:r w:rsidR="00CA4115">
            <w:t xml:space="preserve"> of Richland County</w:t>
          </w:r>
          <w:r w:rsidRPr="002D0BB4">
            <w:t xml:space="preserve">, </w:t>
          </w:r>
          <w:r w:rsidR="00034A61">
            <w:t>a judge for the South Carolina Circuit Court</w:t>
          </w:r>
          <w:r w:rsidRPr="002D0BB4">
            <w:t xml:space="preserve">, UPON THE OCCASION OF HER RETIREMENT AFTER </w:t>
          </w:r>
          <w:r w:rsidR="00CA4115">
            <w:t xml:space="preserve">twenty-four </w:t>
          </w:r>
          <w:r w:rsidRPr="002D0BB4">
            <w:t xml:space="preserve">YEARS OF </w:t>
          </w:r>
          <w:r>
            <w:t>distinguished</w:t>
          </w:r>
          <w:r w:rsidRPr="002D0BB4">
            <w:t xml:space="preserve"> SERVICE, AND TO WISH HER CONTINUED SUCCESS AND HAPPINESS IN ALL HER FUTURE ENDEAVORS.</w:t>
          </w:r>
        </w:p>
      </w:sdtContent>
    </w:sdt>
    <w:bookmarkStart w:name="at_9a344be79" w:displacedByCustomXml="prev" w:id="0"/>
    <w:bookmarkEnd w:id="0"/>
    <w:p w:rsidR="0010776B" w:rsidP="00091FD9" w:rsidRDefault="0010776B" w14:paraId="48DB32D1" w14:textId="56627158">
      <w:pPr>
        <w:pStyle w:val="scresolutiontitle"/>
      </w:pPr>
    </w:p>
    <w:p w:rsidR="002D0BB4" w:rsidP="002D0BB4" w:rsidRDefault="008C3A19" w14:paraId="50D1669E" w14:textId="6F0DF25E">
      <w:pPr>
        <w:pStyle w:val="scresolutionwhereas"/>
      </w:pPr>
      <w:bookmarkStart w:name="wa_e6dc97238" w:id="1"/>
      <w:r w:rsidRPr="00084D53">
        <w:t>W</w:t>
      </w:r>
      <w:bookmarkEnd w:id="1"/>
      <w:r w:rsidRPr="00084D53">
        <w:t>hereas,</w:t>
      </w:r>
      <w:r w:rsidR="001347EE">
        <w:t xml:space="preserve"> </w:t>
      </w:r>
      <w:r w:rsidR="002D0BB4">
        <w:t xml:space="preserve">it is altogether fitting and proper that the members of the Senate of the State of South Carolina should pause in their deliberations to express their gratitude to </w:t>
      </w:r>
      <w:r w:rsidRPr="002D0BB4" w:rsidR="002D0BB4">
        <w:t xml:space="preserve">Alison </w:t>
      </w:r>
      <w:r w:rsidR="00034A61">
        <w:t xml:space="preserve">Renee </w:t>
      </w:r>
      <w:r w:rsidRPr="002D0BB4" w:rsidR="002D0BB4">
        <w:t>Lee</w:t>
      </w:r>
      <w:r w:rsidR="002D0BB4">
        <w:t xml:space="preserve"> for her significant contributions to </w:t>
      </w:r>
      <w:r w:rsidR="001423AD">
        <w:t xml:space="preserve">the </w:t>
      </w:r>
      <w:r w:rsidR="00034A61">
        <w:t>legal profession</w:t>
      </w:r>
      <w:r w:rsidR="00CA4115">
        <w:t xml:space="preserve"> as she begins her retirement on May 16, 2023</w:t>
      </w:r>
      <w:r w:rsidR="002D0BB4">
        <w:t>; and</w:t>
      </w:r>
    </w:p>
    <w:p w:rsidR="002D0BB4" w:rsidP="002D0BB4" w:rsidRDefault="002D0BB4" w14:paraId="0C5AADAB" w14:textId="77777777">
      <w:pPr>
        <w:pStyle w:val="scresolutionwhereas"/>
      </w:pPr>
    </w:p>
    <w:p w:rsidR="002D0BB4" w:rsidP="002D0BB4" w:rsidRDefault="002D0BB4" w14:paraId="71801DF9" w14:textId="092A7229">
      <w:pPr>
        <w:pStyle w:val="scresolutionwhereas"/>
      </w:pPr>
      <w:bookmarkStart w:name="wa_02d846dc3" w:id="2"/>
      <w:r>
        <w:t>W</w:t>
      </w:r>
      <w:bookmarkEnd w:id="2"/>
      <w:r>
        <w:t xml:space="preserve">hereas, born in </w:t>
      </w:r>
      <w:r w:rsidR="00034A61">
        <w:t>Washington, D.C.</w:t>
      </w:r>
      <w:r>
        <w:t xml:space="preserve">, </w:t>
      </w:r>
      <w:r w:rsidR="00034A61">
        <w:t>she</w:t>
      </w:r>
      <w:r>
        <w:t xml:space="preserve"> is the daughter of </w:t>
      </w:r>
      <w:r w:rsidR="009C2343">
        <w:t xml:space="preserve">the late </w:t>
      </w:r>
      <w:r w:rsidR="00034A61">
        <w:t>Juanita Bacote Lee</w:t>
      </w:r>
      <w:r w:rsidR="009C2343">
        <w:t>.  S</w:t>
      </w:r>
      <w:r w:rsidR="00034A61">
        <w:t>he earned a bachelor’s degree from Vassar College and a juris doctorate from Tulane University Law School</w:t>
      </w:r>
      <w:r>
        <w:t>; and</w:t>
      </w:r>
    </w:p>
    <w:p w:rsidR="00C2260A" w:rsidP="002D0BB4" w:rsidRDefault="00C2260A" w14:paraId="5622E624" w14:textId="7D735655">
      <w:pPr>
        <w:pStyle w:val="scresolutionwhereas"/>
      </w:pPr>
    </w:p>
    <w:p w:rsidR="00C2260A" w:rsidP="002D0BB4" w:rsidRDefault="00C2260A" w14:paraId="4CC4075E" w14:textId="6F37EDD3">
      <w:pPr>
        <w:pStyle w:val="scresolutionwhereas"/>
      </w:pPr>
      <w:bookmarkStart w:name="wa_6b517df4d" w:id="3"/>
      <w:r>
        <w:t>W</w:t>
      </w:r>
      <w:bookmarkEnd w:id="3"/>
      <w:r>
        <w:t xml:space="preserve">hereas, </w:t>
      </w:r>
      <w:r w:rsidR="00D85A9E">
        <w:t>from 1982 to 1983, Judge Lee served as a law clerk to the Honorable Israel M. Augustine of the Louisiana 4</w:t>
      </w:r>
      <w:r w:rsidRPr="00D85A9E" w:rsidR="00D85A9E">
        <w:rPr>
          <w:vertAlign w:val="superscript"/>
        </w:rPr>
        <w:t>th</w:t>
      </w:r>
      <w:r w:rsidR="00D85A9E">
        <w:t xml:space="preserve"> Circuit Court of Appeals, and from 1983 to 1984, she was a law clerk to the Honorable C. Tolbert Goolsby of the South Carolina Court of Appeals.  </w:t>
      </w:r>
      <w:r w:rsidR="00CA4115">
        <w:t>Licensed to practice law in Texas, Louisiana, and South Carolina, s</w:t>
      </w:r>
      <w:r w:rsidR="00D85A9E">
        <w:t xml:space="preserve">he served as an attorney in the McNair Law Firm from 1984 to 1989 and in the South Carolina </w:t>
      </w:r>
      <w:r w:rsidR="00385144">
        <w:t>L</w:t>
      </w:r>
      <w:r w:rsidR="00D85A9E">
        <w:t>egislative Council from 1989 to 1994; and</w:t>
      </w:r>
    </w:p>
    <w:p w:rsidR="00D85A9E" w:rsidP="002D0BB4" w:rsidRDefault="00D85A9E" w14:paraId="151BE304" w14:textId="27FF7A89">
      <w:pPr>
        <w:pStyle w:val="scresolutionwhereas"/>
      </w:pPr>
    </w:p>
    <w:p w:rsidR="00D85A9E" w:rsidP="002D0BB4" w:rsidRDefault="00D85A9E" w14:paraId="0F0CA9DF" w14:textId="6912FAC9">
      <w:pPr>
        <w:pStyle w:val="scresolutionwhereas"/>
      </w:pPr>
      <w:bookmarkStart w:name="wa_14e73f2c9" w:id="4"/>
      <w:r>
        <w:t>W</w:t>
      </w:r>
      <w:bookmarkEnd w:id="4"/>
      <w:r>
        <w:t xml:space="preserve">hereas, in 1994, </w:t>
      </w:r>
      <w:r w:rsidR="00385144">
        <w:t>Judge Lee</w:t>
      </w:r>
      <w:r>
        <w:t xml:space="preserve"> was elected as one of the first three on a panel to the new Administrative Law Court, where she served until 1999 when she was elected by the General Assembly to serve </w:t>
      </w:r>
      <w:r w:rsidR="00CA4115">
        <w:t xml:space="preserve">as the first black female </w:t>
      </w:r>
      <w:r>
        <w:t>on the South Carolina Circuit Court; and</w:t>
      </w:r>
    </w:p>
    <w:p w:rsidR="002D0BB4" w:rsidP="002D0BB4" w:rsidRDefault="002D0BB4" w14:paraId="5B0ADD8E" w14:textId="03F40487">
      <w:pPr>
        <w:pStyle w:val="scresolutionwhereas"/>
      </w:pPr>
    </w:p>
    <w:p w:rsidR="00C2260A" w:rsidP="002D0BB4" w:rsidRDefault="00C2260A" w14:paraId="7A4CE347" w14:textId="330F3D94">
      <w:pPr>
        <w:pStyle w:val="scresolutionwhereas"/>
      </w:pPr>
      <w:bookmarkStart w:name="wa_45bb82624" w:id="5"/>
      <w:r w:rsidRPr="00C2260A">
        <w:t>W</w:t>
      </w:r>
      <w:bookmarkEnd w:id="5"/>
      <w:r w:rsidRPr="00C2260A">
        <w:t>hereas, devoted to her community, she serve</w:t>
      </w:r>
      <w:r w:rsidR="009C2343">
        <w:t>d</w:t>
      </w:r>
      <w:r w:rsidRPr="00C2260A">
        <w:t xml:space="preserve"> on the Historic Columbia </w:t>
      </w:r>
      <w:r w:rsidR="009C2343">
        <w:t xml:space="preserve">Foundation </w:t>
      </w:r>
      <w:r w:rsidR="001423AD">
        <w:t>B</w:t>
      </w:r>
      <w:r w:rsidRPr="00C2260A">
        <w:t xml:space="preserve">oard </w:t>
      </w:r>
      <w:r w:rsidR="009C2343">
        <w:t xml:space="preserve">of </w:t>
      </w:r>
      <w:r w:rsidR="001423AD">
        <w:t>T</w:t>
      </w:r>
      <w:r w:rsidR="009C2343">
        <w:t xml:space="preserve">rustees, </w:t>
      </w:r>
      <w:r w:rsidRPr="00C2260A">
        <w:t xml:space="preserve">is a member of the Columbia </w:t>
      </w:r>
      <w:r w:rsidR="009C2343">
        <w:t>C</w:t>
      </w:r>
      <w:r w:rsidRPr="00C2260A">
        <w:t xml:space="preserve">hapter of </w:t>
      </w:r>
      <w:r w:rsidR="00CA4115">
        <w:t xml:space="preserve">The </w:t>
      </w:r>
      <w:r w:rsidRPr="00C2260A">
        <w:t>Links, Inc.</w:t>
      </w:r>
      <w:r w:rsidR="009C2343">
        <w:t>, and a member of Alpha Kappa Alpha Sorority, Inc.</w:t>
      </w:r>
      <w:r w:rsidRPr="00C2260A">
        <w:t xml:space="preserve">  She </w:t>
      </w:r>
      <w:r w:rsidR="001423AD">
        <w:t xml:space="preserve">also </w:t>
      </w:r>
      <w:r w:rsidRPr="00C2260A">
        <w:t xml:space="preserve">has served </w:t>
      </w:r>
      <w:r w:rsidR="001423AD">
        <w:t xml:space="preserve">on </w:t>
      </w:r>
      <w:r w:rsidRPr="00C2260A">
        <w:t xml:space="preserve">the Richland County Board of Directors, </w:t>
      </w:r>
      <w:r w:rsidR="001423AD">
        <w:t xml:space="preserve">and boards for </w:t>
      </w:r>
      <w:r w:rsidRPr="00C2260A">
        <w:t>the Department of Social Services and United Way of the Midlands; and</w:t>
      </w:r>
    </w:p>
    <w:p w:rsidR="00C2260A" w:rsidP="002D0BB4" w:rsidRDefault="00C2260A" w14:paraId="1F57F265" w14:textId="77777777">
      <w:pPr>
        <w:pStyle w:val="scresolutionwhereas"/>
      </w:pPr>
    </w:p>
    <w:p w:rsidR="00C2260A" w:rsidP="002D0BB4" w:rsidRDefault="00034A61" w14:paraId="616FBD96" w14:textId="2E57599C">
      <w:pPr>
        <w:pStyle w:val="scresolutionwhereas"/>
      </w:pPr>
      <w:bookmarkStart w:name="wa_25919c534" w:id="6"/>
      <w:r>
        <w:t>W</w:t>
      </w:r>
      <w:bookmarkEnd w:id="6"/>
      <w:r>
        <w:t>hereas,</w:t>
      </w:r>
      <w:r w:rsidR="00C2260A">
        <w:t xml:space="preserve"> Judge Lee’s outstanding judicial work has been honored by the South Carolina Black Lawyer</w:t>
      </w:r>
      <w:r w:rsidR="00385144">
        <w:t>s</w:t>
      </w:r>
      <w:r w:rsidR="00C2260A">
        <w:t xml:space="preserve"> Association with the Judge Matthew Perry, Jr., Award for Outstanding Legal Service in 2014 and the Richland County Bar Association with the Matthew J. Perry Civility Award in 2017; and</w:t>
      </w:r>
    </w:p>
    <w:p w:rsidR="00C2260A" w:rsidP="002D0BB4" w:rsidRDefault="00C2260A" w14:paraId="0F1AFFF2" w14:textId="77777777">
      <w:pPr>
        <w:pStyle w:val="scresolutionwhereas"/>
      </w:pPr>
    </w:p>
    <w:p w:rsidR="00C2260A" w:rsidP="002D0BB4" w:rsidRDefault="00034A61" w14:paraId="04E64528" w14:textId="6FBCCD27">
      <w:pPr>
        <w:pStyle w:val="scresolutionwhereas"/>
      </w:pPr>
      <w:bookmarkStart w:name="wa_b3169806e" w:id="7"/>
      <w:r>
        <w:t>W</w:t>
      </w:r>
      <w:bookmarkEnd w:id="7"/>
      <w:r>
        <w:t>hereas, together with her beloved husband, Kenzil F. Summey, she has reared two fine children, Julian Christopher Summey and Amanda Leigh Summey</w:t>
      </w:r>
      <w:r w:rsidR="009C2343">
        <w:t xml:space="preserve">. The family also now includes son-in-law John “Jack” Chen. </w:t>
      </w:r>
      <w:r>
        <w:t xml:space="preserve"> </w:t>
      </w:r>
      <w:r w:rsidR="009C2343">
        <w:t>Judge Lee and her husband</w:t>
      </w:r>
      <w:r>
        <w:t xml:space="preserve"> attend </w:t>
      </w:r>
      <w:r w:rsidR="009C2343">
        <w:t xml:space="preserve">the </w:t>
      </w:r>
      <w:r>
        <w:t>Basilica of St. Peter</w:t>
      </w:r>
      <w:r w:rsidR="001423AD">
        <w:t xml:space="preserve"> Catholic Church</w:t>
      </w:r>
      <w:r w:rsidR="00C2260A">
        <w:t>; and</w:t>
      </w:r>
      <w:r>
        <w:t xml:space="preserve"> </w:t>
      </w:r>
    </w:p>
    <w:p w:rsidR="00034A61" w:rsidP="002D0BB4" w:rsidRDefault="00034A61" w14:paraId="27E8A490" w14:textId="77777777">
      <w:pPr>
        <w:pStyle w:val="scresolutionwhereas"/>
      </w:pPr>
    </w:p>
    <w:p w:rsidR="002D0BB4" w:rsidP="002D0BB4" w:rsidRDefault="002D0BB4" w14:paraId="1FE7DD81" w14:textId="7DFB943D">
      <w:pPr>
        <w:pStyle w:val="scresolutionwhereas"/>
      </w:pPr>
      <w:bookmarkStart w:name="wa_cb5e8ab8e" w:id="8"/>
      <w:r>
        <w:t>W</w:t>
      </w:r>
      <w:bookmarkEnd w:id="8"/>
      <w:r>
        <w:t xml:space="preserve">hereas, she plans to spend many happy hours of retirement </w:t>
      </w:r>
      <w:r w:rsidR="00034A61">
        <w:t xml:space="preserve">enjoying her hobbies of </w:t>
      </w:r>
      <w:r w:rsidR="00C2260A">
        <w:t>t</w:t>
      </w:r>
      <w:r w:rsidR="00034A61">
        <w:t>raveling and conducting family genealogical research</w:t>
      </w:r>
      <w:r>
        <w:t>; and</w:t>
      </w:r>
    </w:p>
    <w:p w:rsidR="002D0BB4" w:rsidP="002D0BB4" w:rsidRDefault="002D0BB4" w14:paraId="621FED12" w14:textId="77777777">
      <w:pPr>
        <w:pStyle w:val="scresolutionwhereas"/>
      </w:pPr>
    </w:p>
    <w:p w:rsidR="008A7625" w:rsidP="002D0BB4" w:rsidRDefault="002D0BB4" w14:paraId="44F28955" w14:textId="0DB36077">
      <w:pPr>
        <w:pStyle w:val="scresolutionwhereas"/>
      </w:pPr>
      <w:bookmarkStart w:name="wa_912efb0b7" w:id="9"/>
      <w:r w:rsidRPr="002D0BB4">
        <w:t>W</w:t>
      </w:r>
      <w:bookmarkEnd w:id="9"/>
      <w:r w:rsidRPr="002D0BB4">
        <w:t xml:space="preserve">hereas, grateful for her many years of distinguished service to </w:t>
      </w:r>
      <w:r w:rsidR="00C2260A">
        <w:t>the legal profession,</w:t>
      </w:r>
      <w:r w:rsidRPr="002D0BB4">
        <w:t xml:space="preserve"> the South Carolina </w:t>
      </w:r>
      <w:r>
        <w:t>Senate</w:t>
      </w:r>
      <w:r w:rsidRPr="002D0BB4">
        <w:t xml:space="preserve"> takes great pleasure in extending best wishes to </w:t>
      </w:r>
      <w:r w:rsidR="009C2343">
        <w:t xml:space="preserve">Judge </w:t>
      </w:r>
      <w:r w:rsidR="00034A61">
        <w:t>Alison Lee</w:t>
      </w:r>
      <w:r w:rsidRPr="002D0BB4">
        <w:t xml:space="preserve"> as</w:t>
      </w:r>
      <w:r>
        <w:t xml:space="preserve"> </w:t>
      </w:r>
      <w:r w:rsidRPr="002D0BB4">
        <w:t>she transitions to a richly deserved retirement and the unhurried pace of the days ahead, and the members wish her many years of enjoyment in</w:t>
      </w:r>
      <w:r>
        <w:t xml:space="preserve"> </w:t>
      </w:r>
      <w:r w:rsidRPr="002D0BB4">
        <w:t>her well</w:t>
      </w:r>
      <w:r w:rsidR="00385144">
        <w:t>-</w:t>
      </w:r>
      <w:r w:rsidRPr="002D0BB4">
        <w:t>earned retirement</w:t>
      </w:r>
      <w:r>
        <w:t xml:space="preserve">. </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B703CB" w:rsidRDefault="00B9052D" w14:paraId="48DB32E4" w14:textId="25AC4B32">
      <w:pPr>
        <w:pStyle w:val="scresolutionbody"/>
      </w:pPr>
      <w:bookmarkStart w:name="up_ee851b800" w:id="10"/>
      <w:r w:rsidRPr="00040E43">
        <w:t>B</w:t>
      </w:r>
      <w:bookmarkEnd w:id="10"/>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822BC">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58038607">
      <w:pPr>
        <w:pStyle w:val="scresolutionmembers"/>
      </w:pPr>
      <w:bookmarkStart w:name="up_939ab463d" w:id="11"/>
      <w:r w:rsidRPr="00040E43">
        <w:t>T</w:t>
      </w:r>
      <w:bookmarkEnd w:id="11"/>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822BC">
            <w:rPr>
              <w:rStyle w:val="scresolutionbody1"/>
            </w:rPr>
            <w:t>Senate</w:t>
          </w:r>
        </w:sdtContent>
      </w:sdt>
      <w:r w:rsidRPr="00040E43">
        <w:t xml:space="preserve">, by this resolution, </w:t>
      </w:r>
      <w:r w:rsidRPr="002D0BB4" w:rsidR="002D0BB4">
        <w:t xml:space="preserve">recognize and </w:t>
      </w:r>
      <w:r w:rsidR="00CA4115">
        <w:t>commend the Honorable</w:t>
      </w:r>
      <w:r w:rsidRPr="002D0BB4" w:rsidR="002D0BB4">
        <w:t xml:space="preserve"> </w:t>
      </w:r>
      <w:r w:rsidRPr="00034A61" w:rsidR="00034A61">
        <w:t>Alison Renee Lee</w:t>
      </w:r>
      <w:r w:rsidR="00CA4115">
        <w:t xml:space="preserve"> of Richland County</w:t>
      </w:r>
      <w:r w:rsidRPr="002D0BB4" w:rsidR="002D0BB4">
        <w:t xml:space="preserve">, </w:t>
      </w:r>
      <w:r w:rsidRPr="00034A61" w:rsidR="00034A61">
        <w:t>a judge for the South Carolina Circuit Court</w:t>
      </w:r>
      <w:r w:rsidRPr="002D0BB4" w:rsidR="002D0BB4">
        <w:t xml:space="preserve">, upon the occasion of her retirement after </w:t>
      </w:r>
      <w:r w:rsidR="00CA4115">
        <w:t xml:space="preserve">twenty-four </w:t>
      </w:r>
      <w:r w:rsidRPr="002D0BB4" w:rsidR="002D0BB4">
        <w:t xml:space="preserve">years of </w:t>
      </w:r>
      <w:r w:rsidR="002D0BB4">
        <w:t>distinguished</w:t>
      </w:r>
      <w:r w:rsidRPr="002D0BB4" w:rsidR="002D0BB4">
        <w:t xml:space="preserve"> service, and wish her continued success and happiness in all her future endeavors.</w:t>
      </w:r>
    </w:p>
    <w:p w:rsidRPr="00040E43" w:rsidR="00007116" w:rsidP="00B703CB" w:rsidRDefault="00007116" w14:paraId="48DB32E7" w14:textId="77777777">
      <w:pPr>
        <w:pStyle w:val="scresolutionbody"/>
      </w:pPr>
    </w:p>
    <w:p w:rsidRPr="00040E43" w:rsidR="00B9052D" w:rsidP="00B703CB" w:rsidRDefault="00007116" w14:paraId="48DB32E8" w14:textId="3A8727AC">
      <w:pPr>
        <w:pStyle w:val="scresolutionbody"/>
      </w:pPr>
      <w:bookmarkStart w:name="up_8ab8e7fd7" w:id="12"/>
      <w:r w:rsidRPr="00040E43">
        <w:t>B</w:t>
      </w:r>
      <w:bookmarkEnd w:id="12"/>
      <w:r w:rsidRPr="00040E43">
        <w:t>e it further resolved that a copy of this resolution be presented to</w:t>
      </w:r>
      <w:r w:rsidRPr="00040E43" w:rsidR="00B9105E">
        <w:t xml:space="preserve"> </w:t>
      </w:r>
      <w:r w:rsidR="00155B62">
        <w:t xml:space="preserve">Judge </w:t>
      </w:r>
      <w:r w:rsidRPr="00034A61" w:rsidR="00034A61">
        <w:t>Alison Renee Lee</w:t>
      </w:r>
      <w:r w:rsidR="002D0BB4">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862E9C">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0B37DE56" w:rsidR="007003E1" w:rsidRDefault="006D58CC"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822BC">
              <w:rPr>
                <w:noProof/>
              </w:rPr>
              <w:t>LC-0324CM-GM23.docx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34A61"/>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23AD"/>
    <w:rsid w:val="001435A3"/>
    <w:rsid w:val="00146ED3"/>
    <w:rsid w:val="00151044"/>
    <w:rsid w:val="00155B62"/>
    <w:rsid w:val="00162116"/>
    <w:rsid w:val="00187057"/>
    <w:rsid w:val="001A022F"/>
    <w:rsid w:val="001A2C0B"/>
    <w:rsid w:val="001A72A6"/>
    <w:rsid w:val="001C32BC"/>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0BB4"/>
    <w:rsid w:val="002D55D2"/>
    <w:rsid w:val="002E5912"/>
    <w:rsid w:val="002F4473"/>
    <w:rsid w:val="00301B21"/>
    <w:rsid w:val="00325348"/>
    <w:rsid w:val="0032732C"/>
    <w:rsid w:val="003321E4"/>
    <w:rsid w:val="00336AD0"/>
    <w:rsid w:val="0037079A"/>
    <w:rsid w:val="00385144"/>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A518C"/>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D58CC"/>
    <w:rsid w:val="006E4451"/>
    <w:rsid w:val="006E655C"/>
    <w:rsid w:val="006E69E6"/>
    <w:rsid w:val="007003E1"/>
    <w:rsid w:val="007070AD"/>
    <w:rsid w:val="00716B66"/>
    <w:rsid w:val="00733210"/>
    <w:rsid w:val="00734F00"/>
    <w:rsid w:val="007352A5"/>
    <w:rsid w:val="0073631E"/>
    <w:rsid w:val="00736959"/>
    <w:rsid w:val="0074375C"/>
    <w:rsid w:val="00746A58"/>
    <w:rsid w:val="00763079"/>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62E9C"/>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2343"/>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15864"/>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2260A"/>
    <w:rsid w:val="00C31C95"/>
    <w:rsid w:val="00C3483A"/>
    <w:rsid w:val="00C41EB9"/>
    <w:rsid w:val="00C433D3"/>
    <w:rsid w:val="00C4455C"/>
    <w:rsid w:val="00C664FC"/>
    <w:rsid w:val="00C7322B"/>
    <w:rsid w:val="00C73AFC"/>
    <w:rsid w:val="00C74E9D"/>
    <w:rsid w:val="00C822BC"/>
    <w:rsid w:val="00C826DD"/>
    <w:rsid w:val="00C82FD3"/>
    <w:rsid w:val="00C92819"/>
    <w:rsid w:val="00C93C2C"/>
    <w:rsid w:val="00CA4115"/>
    <w:rsid w:val="00CC6B7B"/>
    <w:rsid w:val="00CD2089"/>
    <w:rsid w:val="00CE4EE6"/>
    <w:rsid w:val="00D1567E"/>
    <w:rsid w:val="00D31310"/>
    <w:rsid w:val="00D37AF8"/>
    <w:rsid w:val="00D4359A"/>
    <w:rsid w:val="00D55053"/>
    <w:rsid w:val="00D66B80"/>
    <w:rsid w:val="00D73A67"/>
    <w:rsid w:val="00D8028D"/>
    <w:rsid w:val="00D85A9E"/>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02C5C"/>
    <w:rsid w:val="00F24442"/>
    <w:rsid w:val="00F27B2C"/>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1C32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791&amp;session=125&amp;summary=B" TargetMode="External" Id="R8ba3715f36c44251" /><Relationship Type="http://schemas.openxmlformats.org/officeDocument/2006/relationships/hyperlink" Target="https://www.scstatehouse.gov/sess125_2023-2024/prever/791_20230509.docx" TargetMode="External" Id="R543e79fa668c43e3" /><Relationship Type="http://schemas.openxmlformats.org/officeDocument/2006/relationships/hyperlink" Target="h:\sj\20230509.docx" TargetMode="External" Id="R9a4532553e224c1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16275"/>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Senate</CHAMBER_DISPLAY>
  <FILENAME>&lt;&lt;filename&gt;&gt;</FILENAME>
  <ID>10ce7e35-14a1-4912-bd55-5eda314e6b43</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2023-05-09T00:00:00-04:00</T_BILL_DT_VERSION>
  <T_BILL_D_INTRODATE>2023-05-09</T_BILL_D_INTRODATE>
  <T_BILL_D_SENATEINTRODATE>2023-05-09</T_BILL_D_SENATEINTRODATE>
  <T_BILL_N_INTERNALVERSIONNUMBER>1</T_BILL_N_INTERNALVERSIONNUMBER>
  <T_BILL_N_SESSION>125</T_BILL_N_SESSION>
  <T_BILL_N_VERSIONNUMBER>1</T_BILL_N_VERSIONNUMBER>
  <T_BILL_N_YEAR>2023</T_BILL_N_YEAR>
  <T_BILL_REQUEST_REQUEST>0aa6fba1-9719-4208-8695-7433e7816799</T_BILL_REQUEST_REQUEST>
  <T_BILL_R_ORIGINALDRAFT>1528cf50-f185-439e-9e35-267410553db3</T_BILL_R_ORIGINALDRAFT>
  <T_BILL_SPONSOR_SPONSOR>139c1805-d11e-4a1e-a286-df3b15f5dce2</T_BILL_SPONSOR_SPONSOR>
  <T_BILL_T_BILLNAME>[0791]</T_BILL_T_BILLNAME>
  <T_BILL_T_BILLNUMBER>791</T_BILL_T_BILLNUMBER>
  <T_BILL_T_BILLTITLE>TO RECOGNIZE AND commend the Honorable Alison Renee Lee of Richland County, a judge for the South Carolina Circuit Court, UPON THE OCCASION OF HER RETIREMENT AFTER twenty-four YEARS OF distinguished SERVICE, AND TO WISH HER CONTINUED SUCCESS AND HAPPINESS IN ALL HER FUTURE ENDEAVORS.</T_BILL_T_BILLTITLE>
  <T_BILL_T_CHAMBER>senate</T_BILL_T_CHAMBER>
  <T_BILL_T_FILENAME> </T_BILL_T_FILENAME>
  <T_BILL_T_LEGTYPE>resolution</T_BILL_T_LEGTYPE>
  <T_BILL_T_SUBJECT>Allison Lee retirement</T_BILL_T_SUBJECT>
  <T_BILL_UR_DRAFTER>carlmcintosh@scstatehouse.gov</T_BILL_UR_DRAFTER>
  <T_BILL_UR_DRAFTINGASSISTANT>gwenthurmond@scstatehouse.gov</T_BILL_UR_DRAFTINGASSISTANT>
  <T_BILL_UR_RESOLUTIONWRITER>gailmoore@scstatehouse.gov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551</Words>
  <Characters>3120</Characters>
  <Application>Microsoft Office Word</Application>
  <DocSecurity>0</DocSecurity>
  <Lines>80</Lines>
  <Paragraphs>35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Chris Charlton</cp:lastModifiedBy>
  <cp:revision>6</cp:revision>
  <cp:lastPrinted>2023-05-09T14:23:00Z</cp:lastPrinted>
  <dcterms:created xsi:type="dcterms:W3CDTF">2023-05-09T14:23:00Z</dcterms:created>
  <dcterms:modified xsi:type="dcterms:W3CDTF">2023-05-09T21:16:00Z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