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Jackson and Cromer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LC-0309DG24.docx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School board members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1c0c6dbc33974eb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2a4ee94e70c5481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d67d26c47bf493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6f9c3e4d27f4411">
        <w:r>
          <w:rPr>
            <w:rStyle w:val="Hyperlink"/>
            <w:u w:val="single"/>
          </w:rPr>
          <w:t>01/11/2024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A434E" w:rsidRDefault="00432135" w14:paraId="47642A99" w14:textId="6C3B850C">
      <w:pPr>
        <w:pStyle w:val="scemptylineheader"/>
      </w:pPr>
    </w:p>
    <w:p w:rsidRPr="00BB0725" w:rsidR="00A73EFA" w:rsidP="006A434E" w:rsidRDefault="00A73EFA" w14:paraId="7B72410E" w14:textId="426BFB8B">
      <w:pPr>
        <w:pStyle w:val="scemptylineheader"/>
      </w:pPr>
    </w:p>
    <w:p w:rsidRPr="00BB0725" w:rsidR="00A73EFA" w:rsidP="006A434E" w:rsidRDefault="00A73EFA" w14:paraId="6AD935C9" w14:textId="439DE9C6">
      <w:pPr>
        <w:pStyle w:val="scemptylineheader"/>
      </w:pPr>
    </w:p>
    <w:p w:rsidRPr="00DF3B44" w:rsidR="00A73EFA" w:rsidP="006A434E" w:rsidRDefault="00A73EFA" w14:paraId="51A98227" w14:textId="1C1E2873">
      <w:pPr>
        <w:pStyle w:val="scemptylineheader"/>
      </w:pPr>
    </w:p>
    <w:p w:rsidRPr="00DF3B44" w:rsidR="00A73EFA" w:rsidP="006A434E" w:rsidRDefault="00A73EFA" w14:paraId="3858851A" w14:textId="4C027D3F">
      <w:pPr>
        <w:pStyle w:val="scemptylineheader"/>
      </w:pPr>
    </w:p>
    <w:p w:rsidRPr="00DF3B44" w:rsidR="00A73EFA" w:rsidP="006A434E" w:rsidRDefault="00A73EFA" w14:paraId="4E3DDE20" w14:textId="168BBFF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43747" w14:paraId="40FEFADA" w14:textId="1B8B40A9">
          <w:pPr>
            <w:pStyle w:val="scbilltitle"/>
            <w:tabs>
              <w:tab w:val="left" w:pos="2104"/>
            </w:tabs>
          </w:pPr>
          <w:r>
            <w:t>to amend the South Carolina Code of Laws by amending Section 1-11-720, relating to entities whose employees and retirees are eligible for state health and dental insurance plans</w:t>
          </w:r>
          <w:r w:rsidR="005847C9">
            <w:t>,</w:t>
          </w:r>
          <w:r>
            <w:t xml:space="preserve"> so as to include school board members.</w:t>
          </w:r>
        </w:p>
      </w:sdtContent>
    </w:sdt>
    <w:bookmarkStart w:name="at_97b375ae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b91c6f15" w:id="1"/>
      <w:r w:rsidRPr="0094541D">
        <w:t>B</w:t>
      </w:r>
      <w:bookmarkEnd w:id="1"/>
      <w:r w:rsidRPr="0094541D">
        <w:t>e it enacted by the General Assembly of the State of South Carolina:</w:t>
      </w:r>
    </w:p>
    <w:p w:rsidR="009C25DD" w:rsidP="009C25DD" w:rsidRDefault="009C25DD" w14:paraId="6D0A33C2" w14:textId="77777777">
      <w:pPr>
        <w:pStyle w:val="scemptyline"/>
      </w:pPr>
    </w:p>
    <w:p w:rsidR="000E3042" w:rsidP="000E3042" w:rsidRDefault="000E3042" w14:paraId="2166D2F6" w14:textId="18E01A02">
      <w:pPr>
        <w:pStyle w:val="scdirectionallanguage"/>
      </w:pPr>
      <w:bookmarkStart w:name="bs_num_1_ae3576ef8" w:id="2"/>
      <w:r>
        <w:t>S</w:t>
      </w:r>
      <w:bookmarkEnd w:id="2"/>
      <w:r>
        <w:t>ECTION 1.</w:t>
      </w:r>
      <w:r w:rsidR="009C25DD">
        <w:tab/>
      </w:r>
      <w:bookmarkStart w:name="dl_7181bfea7" w:id="3"/>
      <w:r>
        <w:t>S</w:t>
      </w:r>
      <w:bookmarkEnd w:id="3"/>
      <w:r>
        <w:t>ection 1‑11‑720</w:t>
      </w:r>
      <w:r w:rsidR="00484E5D">
        <w:t>(A)</w:t>
      </w:r>
      <w:r>
        <w:t xml:space="preserve"> of the S.C. Code is amended by adding</w:t>
      </w:r>
      <w:r w:rsidR="009D4ADE">
        <w:t>:</w:t>
      </w:r>
    </w:p>
    <w:p w:rsidR="000E3042" w:rsidP="000E3042" w:rsidRDefault="000E3042" w14:paraId="2BD9F989" w14:textId="77777777">
      <w:pPr>
        <w:pStyle w:val="scemptyline"/>
      </w:pPr>
    </w:p>
    <w:p w:rsidR="009C25DD" w:rsidP="000E3042" w:rsidRDefault="000E3042" w14:paraId="68DBA482" w14:textId="69932B94">
      <w:pPr>
        <w:pStyle w:val="scnewcodesection"/>
      </w:pPr>
      <w:bookmarkStart w:name="ns_T1C11N720_b7efdd086" w:id="4"/>
      <w:r>
        <w:tab/>
      </w:r>
      <w:bookmarkStart w:name="ss_T1C11N720S32_lv1_42b07a91d" w:id="5"/>
      <w:bookmarkEnd w:id="4"/>
      <w:r>
        <w:t>(</w:t>
      </w:r>
      <w:bookmarkEnd w:id="5"/>
      <w:r>
        <w:t xml:space="preserve">32) </w:t>
      </w:r>
      <w:r w:rsidR="00484E5D">
        <w:t>a school board member.</w:t>
      </w:r>
    </w:p>
    <w:p w:rsidRPr="00DF3B44" w:rsidR="007E06BB" w:rsidP="009C25DD" w:rsidRDefault="007E06BB" w14:paraId="3D8F1FED" w14:textId="3B70939C">
      <w:pPr>
        <w:pStyle w:val="scemptyline"/>
      </w:pPr>
    </w:p>
    <w:p w:rsidRPr="00DF3B44" w:rsidR="007A10F1" w:rsidP="007A10F1" w:rsidRDefault="000E3042" w14:paraId="0E9393B4" w14:textId="180B6C7E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302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2445A1D" w:rsidR="00685035" w:rsidRPr="007B4AF7" w:rsidRDefault="00F3027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C7612">
              <w:rPr>
                <w:noProof/>
              </w:rPr>
              <w:t>LC-0309DG24.docx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5599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3042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855FC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B37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317F"/>
    <w:rsid w:val="004141B8"/>
    <w:rsid w:val="004203B9"/>
    <w:rsid w:val="00432135"/>
    <w:rsid w:val="00443747"/>
    <w:rsid w:val="00446987"/>
    <w:rsid w:val="00446D28"/>
    <w:rsid w:val="00465E5F"/>
    <w:rsid w:val="00466CD0"/>
    <w:rsid w:val="00471638"/>
    <w:rsid w:val="00473583"/>
    <w:rsid w:val="00477F32"/>
    <w:rsid w:val="00481850"/>
    <w:rsid w:val="00484E5D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1C60"/>
    <w:rsid w:val="00572281"/>
    <w:rsid w:val="005801DD"/>
    <w:rsid w:val="005847C9"/>
    <w:rsid w:val="00592A40"/>
    <w:rsid w:val="005A28BC"/>
    <w:rsid w:val="005A4C26"/>
    <w:rsid w:val="005A5377"/>
    <w:rsid w:val="005B7817"/>
    <w:rsid w:val="005C06C8"/>
    <w:rsid w:val="005C23D7"/>
    <w:rsid w:val="005C40EB"/>
    <w:rsid w:val="005C7612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434E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14D6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11E6"/>
    <w:rsid w:val="007F50D1"/>
    <w:rsid w:val="00816D52"/>
    <w:rsid w:val="00831048"/>
    <w:rsid w:val="00834272"/>
    <w:rsid w:val="008625C1"/>
    <w:rsid w:val="00875CFC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25DD"/>
    <w:rsid w:val="009D2967"/>
    <w:rsid w:val="009D3C2B"/>
    <w:rsid w:val="009D4ADE"/>
    <w:rsid w:val="009E4191"/>
    <w:rsid w:val="009F0D95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1A3C"/>
    <w:rsid w:val="00C45923"/>
    <w:rsid w:val="00C543E7"/>
    <w:rsid w:val="00C70225"/>
    <w:rsid w:val="00C72198"/>
    <w:rsid w:val="00C73C7D"/>
    <w:rsid w:val="00C75005"/>
    <w:rsid w:val="00C87158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87F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3B39"/>
    <w:rsid w:val="00E6378B"/>
    <w:rsid w:val="00E63EC3"/>
    <w:rsid w:val="00E653DA"/>
    <w:rsid w:val="00E65958"/>
    <w:rsid w:val="00E70E9E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4D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027D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950&amp;session=125&amp;summary=B" TargetMode="External" Id="Rbd67d26c47bf4937" /><Relationship Type="http://schemas.openxmlformats.org/officeDocument/2006/relationships/hyperlink" Target="https://www.scstatehouse.gov/sess125_2023-2024/prever/950_20240111.docx" TargetMode="External" Id="Rf6f9c3e4d27f4411" /><Relationship Type="http://schemas.openxmlformats.org/officeDocument/2006/relationships/hyperlink" Target="h:\sj\20240111.docx" TargetMode="External" Id="R1c0c6dbc33974ebc" /><Relationship Type="http://schemas.openxmlformats.org/officeDocument/2006/relationships/hyperlink" Target="h:\sj\20240111.docx" TargetMode="External" Id="R2a4ee94e70c5481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3aaee7bf-711e-4384-852e-55278558136b</ID>
  <T_BILL_B_HASSTRIKEALL>True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True</T_BILL_B_ISMARKEDUP>
  <T_BILL_B_ISMERGED>False</T_BILL_B_ISMERGED>
  <T_BILL_B_ISPREFILED>False</T_BILL_B_ISPREFILED>
  <T_BILL_B_ISREINTROCOMPANION>True</T_BILL_B_ISREINTROCOMPANION>
  <T_BILL_B_ISTEMPORARY>False</T_BILL_B_ISTEMPORARY>
  <T_BILL_DT_VERSION>2024-01-11T00:00:00-05:00</T_BILL_DT_VERSION>
  <T_BILL_D_HOUSEINTRODATE>2023-01-10</T_BILL_D_HOUSEINTRODATE>
  <T_BILL_D_INTRODATE>2024-01-11</T_BILL_D_INTRODATE>
  <T_BILL_D_PREFILEDATE>2022-12-08</T_BILL_D_PREFILEDATE>
  <T_BILL_D_SENATEINTRODATE>2024-01-11</T_BILL_D_SENATEINTRODATE>
  <T_BILL_N_INTERNALVERSIONNUMBER>1</T_BILL_N_INTERNALVERSIONNUMBER>
  <T_BILL_N_SESSION>125</T_BILL_N_SESSION>
  <T_BILL_N_VERSIONNUMBER>1</T_BILL_N_VERSIONNUMBER>
  <T_BILL_N_YEAR>2024</T_BILL_N_YEAR>
  <T_BILL_REQUEST_REQUEST>f3a8c521-6089-43c7-90e2-ed1a8b17cdfa</T_BILL_REQUEST_REQUEST>
  <T_BILL_R_ORIGINALDRAFT>e15f9909-0255-4a9c-8703-48fcc3d0c0d9</T_BILL_R_ORIGINALDRAFT>
  <T_BILL_SPONSOR_SPONSOR>9263d18e-ba67-4ce8-96da-640e76f8ff09</T_BILL_SPONSOR_SPONSOR>
  <T_BILL_T_ACTNUMBER>None</T_BILL_T_ACTNUMBER>
  <T_BILL_T_BILLNAME>[0950]</T_BILL_T_BILLNAME>
  <T_BILL_T_BILLNUMBER>950</T_BILL_T_BILLNUMBER>
  <T_BILL_T_BILLTITLE>to amend the South Carolina Code of Laws by amending Section 1-11-720, relating to entities whose employees and retirees are eligible for state health and dental insurance plans, so as to include school board members.</T_BILL_T_BILLTITLE>
  <T_BILL_T_CHAMBER>senate</T_BILL_T_CHAMBER>
  <T_BILL_T_FILENAME> </T_BILL_T_FILENAME>
  <T_BILL_T_LEGTYPE>bill_statewide</T_BILL_T_LEGTYPE>
  <T_BILL_T_RATNUMBER>None</T_BILL_T_RATNUMBER>
  <T_BILL_T_SECTIONS>[{"SectionUUID":"aca5b816-c84a-4136-9bcd-67151a8e01ee","SectionName":"code_section","SectionNumber":1,"SectionType":"code_section","CodeSections":[{"CodeSectionBookmarkName":"ns_T1C11N720_b7efdd086","IsConstitutionSection":false,"Identity":"1-11-720","IsNew":true,"SubSections":[{"Level":1,"Identity":"T1C11N720S32","SubSectionBookmarkName":"ss_T1C11N720S32_lv1_42b07a91d","IsNewSubSection":true,"SubSectionReplacement":""}],"TitleRelatedTo":"entities whose employees and retirees are eligible for state health and dental insurance plans","TitleSoAsTo":"include school board members","Deleted":false}],"TitleText":"","DisableControls":false,"Deleted":false,"RepealItems":[],"SectionBookmarkName":"bs_num_1_ae3576ef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ca5b816-c84a-4136-9bcd-67151a8e01ee","SectionName":"code_section","SectionNumber":1,"SectionType":"code_section","CodeSections":[{"CodeSectionBookmarkName":"ns_T1C11N720_b7efdd086","IsConstitutionSection":false,"Identity":"1-11-720","IsNew":true,"SubSections":[{"Level":1,"Identity":"T1C11N720S32","SubSectionBookmarkName":"ss_T1C11N720S32_lv1_8d54c3bcb","IsNewSubSection":true}],"TitleRelatedTo":"","TitleSoAsTo":"","Deleted":false}],"TitleText":"","DisableControls":false,"Deleted":false,"SectionBookmarkName":"bs_num_1_ae3576ef8"}],"Timestamp":"2022-12-02T14:07:04.2048197-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ca5b816-c84a-4136-9bcd-67151a8e01ee","SectionName":"code_section","SectionNumber":1,"SectionType":"code_section","CodeSections":[],"TitleText":"","DisableControls":false,"Deleted":false,"SectionBookmarkName":"bs_num_1_ae3576ef8"}],"Timestamp":"2022-12-02T14:07:02.1860096-05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ca5b816-c84a-4136-9bcd-67151a8e01ee","SectionName":"code_section","SectionNumber":1,"SectionType":"code_section","CodeSections":[{"CodeSectionBookmarkName":"ns_T1C11N720_b7efdd086","IsConstitutionSection":false,"Identity":"1-11-720","IsNew":true,"SubSections":[{"Level":1,"Identity":"T1C11N720S32","SubSectionBookmarkName":"ss_T1C11N720S32_lv1_8d54c3bcb","IsNewSubSection":true}],"TitleRelatedTo":"entities whose employees and retirees are eligible for state health and dental insurance plans","TitleSoAsTo":"include school board members","Deleted":false}],"TitleText":"","DisableControls":false,"Deleted":false,"SectionBookmarkName":"bs_num_1_ae3576ef8"}],"Timestamp":"2022-12-02T14:08:24.0186295-05:00","Username":"pagehilton@scstatehouse.gov"}]</T_BILL_T_SECTIONSHISTORY>
  <T_BILL_T_SUBJECT>School board members</T_BILL_T_SUBJECT>
  <T_BILL_UR_DRAFTER>davidgood@scstatehouse.gov</T_BILL_UR_DRAFTER>
  <T_BILL_UR_DRAFTINGASSISTANT>chrischarlton@scstatehouse.gov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402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</cp:revision>
  <dcterms:created xsi:type="dcterms:W3CDTF">2024-01-11T16:29:00Z</dcterms:created>
  <dcterms:modified xsi:type="dcterms:W3CDTF">2024-01-11T16:29:00Z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